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74D259" w14:textId="09725338" w:rsidR="0010357A" w:rsidRDefault="003F475C" w:rsidP="003F475C">
      <w:pPr>
        <w:jc w:val="center"/>
      </w:pPr>
      <w:bookmarkStart w:id="0" w:name="_Hlk138770153"/>
      <w:bookmarkEnd w:id="0"/>
      <w:r>
        <w:t xml:space="preserve"> </w:t>
      </w:r>
      <w:r>
        <w:rPr>
          <w:rFonts w:ascii="Arial" w:hAnsi="Arial" w:cs="Arial"/>
          <w:b/>
          <w:noProof/>
          <w:sz w:val="28"/>
          <w:szCs w:val="28"/>
        </w:rPr>
        <w:drawing>
          <wp:inline distT="0" distB="0" distL="0" distR="0" wp14:anchorId="4E41C1D9" wp14:editId="000945EE">
            <wp:extent cx="2330450" cy="13271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email">
                      <a:extLst>
                        <a:ext uri="{28A0092B-C50C-407E-A947-70E740481C1C}">
                          <a14:useLocalDpi xmlns:a14="http://schemas.microsoft.com/office/drawing/2010/main"/>
                        </a:ext>
                      </a:extLst>
                    </a:blip>
                    <a:srcRect/>
                    <a:stretch>
                      <a:fillRect/>
                    </a:stretch>
                  </pic:blipFill>
                  <pic:spPr bwMode="auto">
                    <a:xfrm>
                      <a:off x="0" y="0"/>
                      <a:ext cx="2330450" cy="1327150"/>
                    </a:xfrm>
                    <a:prstGeom prst="rect">
                      <a:avLst/>
                    </a:prstGeom>
                    <a:noFill/>
                    <a:ln>
                      <a:noFill/>
                    </a:ln>
                  </pic:spPr>
                </pic:pic>
              </a:graphicData>
            </a:graphic>
          </wp:inline>
        </w:drawing>
      </w:r>
    </w:p>
    <w:p w14:paraId="01EF41BF" w14:textId="52B9EAEB" w:rsidR="003F475C" w:rsidRDefault="003F475C" w:rsidP="003F475C">
      <w:pPr>
        <w:jc w:val="center"/>
      </w:pPr>
    </w:p>
    <w:p w14:paraId="68A3D49C" w14:textId="77777777" w:rsidR="003F475C" w:rsidRPr="00FC7C25" w:rsidRDefault="003F475C" w:rsidP="003F475C">
      <w:pPr>
        <w:jc w:val="center"/>
        <w:rPr>
          <w:rFonts w:ascii="Arial" w:hAnsi="Arial" w:cs="Arial"/>
          <w:b/>
          <w:bCs/>
          <w:sz w:val="52"/>
          <w:szCs w:val="52"/>
        </w:rPr>
      </w:pPr>
      <w:r w:rsidRPr="00FC7C25">
        <w:rPr>
          <w:rFonts w:ascii="Arial" w:hAnsi="Arial" w:cs="Arial"/>
          <w:b/>
          <w:bCs/>
          <w:sz w:val="52"/>
          <w:szCs w:val="52"/>
        </w:rPr>
        <w:t>Renfrewshire’s Care Homes:</w:t>
      </w:r>
    </w:p>
    <w:p w14:paraId="41760B7F" w14:textId="3D4989F4" w:rsidR="003F475C" w:rsidRDefault="003F475C" w:rsidP="003F475C">
      <w:pPr>
        <w:jc w:val="center"/>
        <w:rPr>
          <w:rFonts w:ascii="Arial" w:hAnsi="Arial" w:cs="Arial"/>
          <w:b/>
          <w:bCs/>
          <w:sz w:val="40"/>
          <w:szCs w:val="40"/>
        </w:rPr>
      </w:pPr>
      <w:r w:rsidRPr="00FC7C25">
        <w:rPr>
          <w:rFonts w:ascii="Arial" w:hAnsi="Arial" w:cs="Arial"/>
          <w:b/>
          <w:bCs/>
          <w:sz w:val="40"/>
          <w:szCs w:val="40"/>
        </w:rPr>
        <w:t>Enhancing Adult Support and Protection Practice</w:t>
      </w:r>
      <w:r>
        <w:rPr>
          <w:rFonts w:ascii="Arial" w:hAnsi="Arial" w:cs="Arial"/>
          <w:b/>
          <w:bCs/>
          <w:sz w:val="40"/>
          <w:szCs w:val="40"/>
        </w:rPr>
        <w:t>.</w:t>
      </w:r>
    </w:p>
    <w:p w14:paraId="493E1CD3" w14:textId="081EE2A8" w:rsidR="003F475C" w:rsidRDefault="003F475C" w:rsidP="003F475C">
      <w:pPr>
        <w:jc w:val="center"/>
      </w:pPr>
      <w:r>
        <w:rPr>
          <w:rFonts w:ascii="Arial" w:hAnsi="Arial" w:cs="Arial"/>
          <w:b/>
          <w:bCs/>
          <w:sz w:val="40"/>
          <w:szCs w:val="40"/>
        </w:rPr>
        <w:t>Social Care pack.</w:t>
      </w:r>
    </w:p>
    <w:p w14:paraId="4FFBB802" w14:textId="06CF03AA" w:rsidR="003F475C" w:rsidRDefault="003F475C"/>
    <w:p w14:paraId="4ECC498E" w14:textId="1B9F7F58" w:rsidR="003F475C" w:rsidRDefault="003F475C" w:rsidP="003F253D">
      <w:pPr>
        <w:jc w:val="center"/>
      </w:pPr>
    </w:p>
    <w:p w14:paraId="5323DBD5" w14:textId="3DAAC23C" w:rsidR="003F253D" w:rsidRDefault="003F253D" w:rsidP="003F253D">
      <w:pPr>
        <w:jc w:val="center"/>
      </w:pPr>
      <w:r>
        <w:rPr>
          <w:noProof/>
        </w:rPr>
        <mc:AlternateContent>
          <mc:Choice Requires="wps">
            <w:drawing>
              <wp:anchor distT="0" distB="0" distL="114300" distR="114300" simplePos="0" relativeHeight="251660288" behindDoc="0" locked="0" layoutInCell="1" allowOverlap="1" wp14:anchorId="37C4F4A9" wp14:editId="5CD6DA0D">
                <wp:simplePos x="0" y="0"/>
                <wp:positionH relativeFrom="column">
                  <wp:posOffset>1803400</wp:posOffset>
                </wp:positionH>
                <wp:positionV relativeFrom="paragraph">
                  <wp:posOffset>108585</wp:posOffset>
                </wp:positionV>
                <wp:extent cx="844550" cy="374650"/>
                <wp:effectExtent l="0" t="0" r="12700" b="25400"/>
                <wp:wrapNone/>
                <wp:docPr id="3" name="Text Box 3"/>
                <wp:cNvGraphicFramePr/>
                <a:graphic xmlns:a="http://schemas.openxmlformats.org/drawingml/2006/main">
                  <a:graphicData uri="http://schemas.microsoft.com/office/word/2010/wordprocessingShape">
                    <wps:wsp>
                      <wps:cNvSpPr txBox="1"/>
                      <wps:spPr>
                        <a:xfrm>
                          <a:off x="0" y="0"/>
                          <a:ext cx="844550" cy="374650"/>
                        </a:xfrm>
                        <a:prstGeom prst="rect">
                          <a:avLst/>
                        </a:prstGeom>
                        <a:solidFill>
                          <a:schemeClr val="lt1"/>
                        </a:solidFill>
                        <a:ln w="6350">
                          <a:solidFill>
                            <a:schemeClr val="bg1"/>
                          </a:solidFill>
                        </a:ln>
                      </wps:spPr>
                      <wps:txbx>
                        <w:txbxContent>
                          <w:p w14:paraId="7CF550B6" w14:textId="4648E6E8" w:rsidR="003F475C" w:rsidRPr="003F253D" w:rsidRDefault="00482DE4">
                            <w:pPr>
                              <w:rPr>
                                <w:rFonts w:ascii="Arial" w:hAnsi="Arial" w:cs="Arial"/>
                                <w:b/>
                                <w:bCs/>
                                <w:sz w:val="18"/>
                                <w:szCs w:val="18"/>
                              </w:rPr>
                            </w:pPr>
                            <w:r>
                              <w:rPr>
                                <w:rFonts w:ascii="Arial" w:hAnsi="Arial" w:cs="Arial"/>
                                <w:b/>
                                <w:bCs/>
                                <w:sz w:val="18"/>
                                <w:szCs w:val="18"/>
                              </w:rPr>
                              <w:t xml:space="preserve">   </w:t>
                            </w:r>
                            <w:r w:rsidR="003F475C" w:rsidRPr="003F253D">
                              <w:rPr>
                                <w:rFonts w:ascii="Arial" w:hAnsi="Arial" w:cs="Arial"/>
                                <w:b/>
                                <w:bCs/>
                                <w:sz w:val="18"/>
                                <w:szCs w:val="18"/>
                              </w:rPr>
                              <w:t xml:space="preserve"> ‘</w:t>
                            </w:r>
                            <w:r w:rsidR="003F253D">
                              <w:rPr>
                                <w:rFonts w:ascii="Arial" w:hAnsi="Arial" w:cs="Arial"/>
                                <w:b/>
                                <w:bCs/>
                                <w:sz w:val="18"/>
                                <w:szCs w:val="18"/>
                              </w:rPr>
                              <w:t>S</w:t>
                            </w:r>
                            <w:r w:rsidR="003F475C" w:rsidRPr="003F253D">
                              <w:rPr>
                                <w:rFonts w:ascii="Arial" w:hAnsi="Arial" w:cs="Arial"/>
                                <w:b/>
                                <w:bCs/>
                                <w:sz w:val="18"/>
                                <w:szCs w:val="18"/>
                              </w:rPr>
                              <w:t xml:space="preserve">een </w:t>
                            </w:r>
                            <w:r w:rsidR="003F253D">
                              <w:rPr>
                                <w:rFonts w:ascii="Arial" w:hAnsi="Arial" w:cs="Arial"/>
                                <w:b/>
                                <w:bCs/>
                                <w:sz w:val="18"/>
                                <w:szCs w:val="18"/>
                              </w:rPr>
                              <w:t>S</w:t>
                            </w:r>
                            <w:r w:rsidR="003F475C" w:rsidRPr="003F253D">
                              <w:rPr>
                                <w:rFonts w:ascii="Arial" w:hAnsi="Arial" w:cs="Arial"/>
                                <w:b/>
                                <w:bCs/>
                                <w:sz w:val="18"/>
                                <w:szCs w:val="18"/>
                              </w:rPr>
                              <w:t>omethin</w:t>
                            </w:r>
                            <w:r w:rsidR="003F253D">
                              <w:rPr>
                                <w:rFonts w:ascii="Arial" w:hAnsi="Arial" w:cs="Arial"/>
                                <w:b/>
                                <w:bCs/>
                                <w:sz w:val="18"/>
                                <w:szCs w:val="18"/>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C4F4A9" id="_x0000_t202" coordsize="21600,21600" o:spt="202" path="m,l,21600r21600,l21600,xe">
                <v:stroke joinstyle="miter"/>
                <v:path gradientshapeok="t" o:connecttype="rect"/>
              </v:shapetype>
              <v:shape id="Text Box 3" o:spid="_x0000_s1026" type="#_x0000_t202" style="position:absolute;left:0;text-align:left;margin-left:142pt;margin-top:8.55pt;width:66.5pt;height:2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" fillcolor="white [3201]" strokecolor="white [3212]" strokeweight=".5pt">
                <v:textbox>
                  <w:txbxContent>
                    <w:p w14:paraId="7CF550B6" w14:textId="4648E6E8" w:rsidR="003F475C" w:rsidRPr="003F253D" w:rsidRDefault="00482DE4">
                      <w:pPr>
                        <w:rPr>
                          <w:rFonts w:ascii="Arial" w:hAnsi="Arial" w:cs="Arial"/>
                          <w:b/>
                          <w:bCs/>
                          <w:sz w:val="18"/>
                          <w:szCs w:val="18"/>
                        </w:rPr>
                      </w:pPr>
                      <w:r>
                        <w:rPr>
                          <w:rFonts w:ascii="Arial" w:hAnsi="Arial" w:cs="Arial"/>
                          <w:b/>
                          <w:bCs/>
                          <w:sz w:val="18"/>
                          <w:szCs w:val="18"/>
                        </w:rPr>
                        <w:t xml:space="preserve">   </w:t>
                      </w:r>
                      <w:r w:rsidR="003F475C" w:rsidRPr="003F253D">
                        <w:rPr>
                          <w:rFonts w:ascii="Arial" w:hAnsi="Arial" w:cs="Arial"/>
                          <w:b/>
                          <w:bCs/>
                          <w:sz w:val="18"/>
                          <w:szCs w:val="18"/>
                        </w:rPr>
                        <w:t xml:space="preserve"> ‘</w:t>
                      </w:r>
                      <w:r w:rsidR="003F253D">
                        <w:rPr>
                          <w:rFonts w:ascii="Arial" w:hAnsi="Arial" w:cs="Arial"/>
                          <w:b/>
                          <w:bCs/>
                          <w:sz w:val="18"/>
                          <w:szCs w:val="18"/>
                        </w:rPr>
                        <w:t>S</w:t>
                      </w:r>
                      <w:r w:rsidR="003F475C" w:rsidRPr="003F253D">
                        <w:rPr>
                          <w:rFonts w:ascii="Arial" w:hAnsi="Arial" w:cs="Arial"/>
                          <w:b/>
                          <w:bCs/>
                          <w:sz w:val="18"/>
                          <w:szCs w:val="18"/>
                        </w:rPr>
                        <w:t xml:space="preserve">een </w:t>
                      </w:r>
                      <w:r w:rsidR="003F253D">
                        <w:rPr>
                          <w:rFonts w:ascii="Arial" w:hAnsi="Arial" w:cs="Arial"/>
                          <w:b/>
                          <w:bCs/>
                          <w:sz w:val="18"/>
                          <w:szCs w:val="18"/>
                        </w:rPr>
                        <w:t>S</w:t>
                      </w:r>
                      <w:r w:rsidR="003F475C" w:rsidRPr="003F253D">
                        <w:rPr>
                          <w:rFonts w:ascii="Arial" w:hAnsi="Arial" w:cs="Arial"/>
                          <w:b/>
                          <w:bCs/>
                          <w:sz w:val="18"/>
                          <w:szCs w:val="18"/>
                        </w:rPr>
                        <w:t>omethin</w:t>
                      </w:r>
                      <w:r w:rsidR="003F253D">
                        <w:rPr>
                          <w:rFonts w:ascii="Arial" w:hAnsi="Arial" w:cs="Arial"/>
                          <w:b/>
                          <w:bCs/>
                          <w:sz w:val="18"/>
                          <w:szCs w:val="18"/>
                        </w:rPr>
                        <w:t>g’.</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3C15E988" wp14:editId="54438BA8">
                <wp:simplePos x="0" y="0"/>
                <wp:positionH relativeFrom="column">
                  <wp:posOffset>3295650</wp:posOffset>
                </wp:positionH>
                <wp:positionV relativeFrom="paragraph">
                  <wp:posOffset>661035</wp:posOffset>
                </wp:positionV>
                <wp:extent cx="901700" cy="400050"/>
                <wp:effectExtent l="0" t="0" r="12700" b="19050"/>
                <wp:wrapNone/>
                <wp:docPr id="5" name="Text Box 5"/>
                <wp:cNvGraphicFramePr/>
                <a:graphic xmlns:a="http://schemas.openxmlformats.org/drawingml/2006/main">
                  <a:graphicData uri="http://schemas.microsoft.com/office/word/2010/wordprocessingShape">
                    <wps:wsp>
                      <wps:cNvSpPr txBox="1"/>
                      <wps:spPr>
                        <a:xfrm>
                          <a:off x="0" y="0"/>
                          <a:ext cx="901700" cy="400050"/>
                        </a:xfrm>
                        <a:prstGeom prst="rect">
                          <a:avLst/>
                        </a:prstGeom>
                        <a:solidFill>
                          <a:schemeClr val="lt1"/>
                        </a:solidFill>
                        <a:ln w="6350">
                          <a:solidFill>
                            <a:schemeClr val="bg1"/>
                          </a:solidFill>
                        </a:ln>
                      </wps:spPr>
                      <wps:txbx>
                        <w:txbxContent>
                          <w:p w14:paraId="353EB2D2" w14:textId="3AABDE4A" w:rsidR="003F475C" w:rsidRPr="003F475C" w:rsidRDefault="00482DE4">
                            <w:pPr>
                              <w:rPr>
                                <w:rFonts w:ascii="Arial" w:hAnsi="Arial" w:cs="Arial"/>
                                <w:b/>
                                <w:bCs/>
                                <w:sz w:val="20"/>
                                <w:szCs w:val="20"/>
                              </w:rPr>
                            </w:pPr>
                            <w:r>
                              <w:rPr>
                                <w:rFonts w:ascii="Arial" w:hAnsi="Arial" w:cs="Arial"/>
                                <w:b/>
                                <w:bCs/>
                                <w:sz w:val="18"/>
                                <w:szCs w:val="18"/>
                              </w:rPr>
                              <w:t xml:space="preserve">    </w:t>
                            </w:r>
                            <w:r w:rsidR="003F475C" w:rsidRPr="003F253D">
                              <w:rPr>
                                <w:rFonts w:ascii="Arial" w:hAnsi="Arial" w:cs="Arial"/>
                                <w:b/>
                                <w:bCs/>
                                <w:sz w:val="18"/>
                                <w:szCs w:val="18"/>
                              </w:rPr>
                              <w:t xml:space="preserve"> ‘</w:t>
                            </w:r>
                            <w:r w:rsidR="003F253D">
                              <w:rPr>
                                <w:rFonts w:ascii="Arial" w:hAnsi="Arial" w:cs="Arial"/>
                                <w:b/>
                                <w:bCs/>
                                <w:sz w:val="18"/>
                                <w:szCs w:val="18"/>
                              </w:rPr>
                              <w:t>S</w:t>
                            </w:r>
                            <w:r w:rsidR="003F475C" w:rsidRPr="003F253D">
                              <w:rPr>
                                <w:rFonts w:ascii="Arial" w:hAnsi="Arial" w:cs="Arial"/>
                                <w:b/>
                                <w:bCs/>
                                <w:sz w:val="18"/>
                                <w:szCs w:val="18"/>
                              </w:rPr>
                              <w:t xml:space="preserve">ay </w:t>
                            </w:r>
                            <w:r w:rsidR="003F253D">
                              <w:rPr>
                                <w:rFonts w:ascii="Arial" w:hAnsi="Arial" w:cs="Arial"/>
                                <w:b/>
                                <w:bCs/>
                                <w:sz w:val="18"/>
                                <w:szCs w:val="18"/>
                              </w:rPr>
                              <w:t>S</w:t>
                            </w:r>
                            <w:r w:rsidR="003F475C" w:rsidRPr="003F253D">
                              <w:rPr>
                                <w:rFonts w:ascii="Arial" w:hAnsi="Arial" w:cs="Arial"/>
                                <w:b/>
                                <w:bCs/>
                                <w:sz w:val="18"/>
                                <w:szCs w:val="18"/>
                              </w:rPr>
                              <w:t>omething’</w:t>
                            </w:r>
                            <w:r w:rsidR="003F475C" w:rsidRPr="003F475C">
                              <w:rPr>
                                <w:rFonts w:ascii="Arial" w:hAnsi="Arial" w:cs="Arial"/>
                                <w:b/>
                                <w:bCs/>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5E988" id="Text Box 5" o:spid="_x0000_s1027" type="#_x0000_t202" style="position:absolute;left:0;text-align:left;margin-left:259.5pt;margin-top:52.05pt;width:71pt;height:3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" fillcolor="white [3201]" strokecolor="white [3212]" strokeweight=".5pt">
                <v:textbox>
                  <w:txbxContent>
                    <w:p w14:paraId="353EB2D2" w14:textId="3AABDE4A" w:rsidR="003F475C" w:rsidRPr="003F475C" w:rsidRDefault="00482DE4">
                      <w:pPr>
                        <w:rPr>
                          <w:rFonts w:ascii="Arial" w:hAnsi="Arial" w:cs="Arial"/>
                          <w:b/>
                          <w:bCs/>
                          <w:sz w:val="20"/>
                          <w:szCs w:val="20"/>
                        </w:rPr>
                      </w:pPr>
                      <w:r>
                        <w:rPr>
                          <w:rFonts w:ascii="Arial" w:hAnsi="Arial" w:cs="Arial"/>
                          <w:b/>
                          <w:bCs/>
                          <w:sz w:val="18"/>
                          <w:szCs w:val="18"/>
                        </w:rPr>
                        <w:t xml:space="preserve">    </w:t>
                      </w:r>
                      <w:r w:rsidR="003F475C" w:rsidRPr="003F253D">
                        <w:rPr>
                          <w:rFonts w:ascii="Arial" w:hAnsi="Arial" w:cs="Arial"/>
                          <w:b/>
                          <w:bCs/>
                          <w:sz w:val="18"/>
                          <w:szCs w:val="18"/>
                        </w:rPr>
                        <w:t xml:space="preserve"> ‘</w:t>
                      </w:r>
                      <w:r w:rsidR="003F253D">
                        <w:rPr>
                          <w:rFonts w:ascii="Arial" w:hAnsi="Arial" w:cs="Arial"/>
                          <w:b/>
                          <w:bCs/>
                          <w:sz w:val="18"/>
                          <w:szCs w:val="18"/>
                        </w:rPr>
                        <w:t>S</w:t>
                      </w:r>
                      <w:r w:rsidR="003F475C" w:rsidRPr="003F253D">
                        <w:rPr>
                          <w:rFonts w:ascii="Arial" w:hAnsi="Arial" w:cs="Arial"/>
                          <w:b/>
                          <w:bCs/>
                          <w:sz w:val="18"/>
                          <w:szCs w:val="18"/>
                        </w:rPr>
                        <w:t xml:space="preserve">ay </w:t>
                      </w:r>
                      <w:r w:rsidR="003F253D">
                        <w:rPr>
                          <w:rFonts w:ascii="Arial" w:hAnsi="Arial" w:cs="Arial"/>
                          <w:b/>
                          <w:bCs/>
                          <w:sz w:val="18"/>
                          <w:szCs w:val="18"/>
                        </w:rPr>
                        <w:t>S</w:t>
                      </w:r>
                      <w:r w:rsidR="003F475C" w:rsidRPr="003F253D">
                        <w:rPr>
                          <w:rFonts w:ascii="Arial" w:hAnsi="Arial" w:cs="Arial"/>
                          <w:b/>
                          <w:bCs/>
                          <w:sz w:val="18"/>
                          <w:szCs w:val="18"/>
                        </w:rPr>
                        <w:t>omething’</w:t>
                      </w:r>
                      <w:r w:rsidR="003F475C" w:rsidRPr="003F475C">
                        <w:rPr>
                          <w:rFonts w:ascii="Arial" w:hAnsi="Arial" w:cs="Arial"/>
                          <w:b/>
                          <w:bCs/>
                          <w:sz w:val="20"/>
                          <w:szCs w:val="20"/>
                        </w:rPr>
                        <w:t>.</w:t>
                      </w:r>
                    </w:p>
                  </w:txbxContent>
                </v:textbox>
              </v:shape>
            </w:pict>
          </mc:Fallback>
        </mc:AlternateContent>
      </w:r>
      <w:r w:rsidR="003F475C">
        <w:rPr>
          <w:noProof/>
        </w:rPr>
        <w:drawing>
          <wp:inline distT="0" distB="0" distL="0" distR="0" wp14:anchorId="592231DB" wp14:editId="62F8FFFE">
            <wp:extent cx="4914900" cy="30797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914900" cy="3079750"/>
                    </a:xfrm>
                    <a:prstGeom prst="rect">
                      <a:avLst/>
                    </a:prstGeom>
                  </pic:spPr>
                </pic:pic>
              </a:graphicData>
            </a:graphic>
          </wp:inline>
        </w:drawing>
      </w:r>
    </w:p>
    <w:p w14:paraId="14BFB2AE" w14:textId="7A08B028" w:rsidR="003F253D" w:rsidRDefault="003F253D" w:rsidP="003F253D">
      <w:pPr>
        <w:jc w:val="center"/>
      </w:pPr>
    </w:p>
    <w:p w14:paraId="3A5AD58F" w14:textId="49BF9F7F" w:rsidR="003F253D" w:rsidRDefault="003F253D" w:rsidP="003F253D">
      <w:pPr>
        <w:jc w:val="center"/>
      </w:pPr>
    </w:p>
    <w:p w14:paraId="5756AF17" w14:textId="77777777" w:rsidR="003F253D" w:rsidRDefault="003F253D" w:rsidP="003F253D">
      <w:pPr>
        <w:jc w:val="center"/>
      </w:pPr>
    </w:p>
    <w:p w14:paraId="5AA4898E" w14:textId="30D7E033" w:rsidR="003F253D" w:rsidRDefault="003F253D" w:rsidP="003F253D">
      <w:r>
        <w:rPr>
          <w:noProof/>
        </w:rPr>
        <w:drawing>
          <wp:inline distT="0" distB="0" distL="0" distR="0" wp14:anchorId="1C746039" wp14:editId="6CE09D8E">
            <wp:extent cx="1323975" cy="742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email">
                      <a:extLst>
                        <a:ext uri="{28A0092B-C50C-407E-A947-70E740481C1C}">
                          <a14:useLocalDpi xmlns:a14="http://schemas.microsoft.com/office/drawing/2010/main"/>
                        </a:ext>
                      </a:extLst>
                    </a:blip>
                    <a:stretch>
                      <a:fillRect/>
                    </a:stretch>
                  </pic:blipFill>
                  <pic:spPr>
                    <a:xfrm>
                      <a:off x="0" y="0"/>
                      <a:ext cx="1323975" cy="742950"/>
                    </a:xfrm>
                    <a:prstGeom prst="rect">
                      <a:avLst/>
                    </a:prstGeom>
                  </pic:spPr>
                </pic:pic>
              </a:graphicData>
            </a:graphic>
          </wp:inline>
        </w:drawing>
      </w:r>
      <w:r>
        <w:t xml:space="preserve">   </w:t>
      </w:r>
      <w:r>
        <w:rPr>
          <w:noProof/>
        </w:rPr>
        <w:drawing>
          <wp:inline distT="0" distB="0" distL="0" distR="0" wp14:anchorId="7C920069" wp14:editId="5A72457C">
            <wp:extent cx="1343025" cy="6477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email">
                      <a:extLst>
                        <a:ext uri="{28A0092B-C50C-407E-A947-70E740481C1C}">
                          <a14:useLocalDpi xmlns:a14="http://schemas.microsoft.com/office/drawing/2010/main"/>
                        </a:ext>
                      </a:extLst>
                    </a:blip>
                    <a:stretch>
                      <a:fillRect/>
                    </a:stretch>
                  </pic:blipFill>
                  <pic:spPr>
                    <a:xfrm>
                      <a:off x="0" y="0"/>
                      <a:ext cx="1343025" cy="647700"/>
                    </a:xfrm>
                    <a:prstGeom prst="rect">
                      <a:avLst/>
                    </a:prstGeom>
                  </pic:spPr>
                </pic:pic>
              </a:graphicData>
            </a:graphic>
          </wp:inline>
        </w:drawing>
      </w:r>
      <w:r>
        <w:t xml:space="preserve">   </w:t>
      </w:r>
      <w:r>
        <w:rPr>
          <w:noProof/>
        </w:rPr>
        <w:drawing>
          <wp:inline distT="0" distB="0" distL="0" distR="0" wp14:anchorId="438261B1" wp14:editId="32BEBD55">
            <wp:extent cx="1476375" cy="6000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a:ext>
                      </a:extLst>
                    </a:blip>
                    <a:stretch>
                      <a:fillRect/>
                    </a:stretch>
                  </pic:blipFill>
                  <pic:spPr>
                    <a:xfrm>
                      <a:off x="0" y="0"/>
                      <a:ext cx="1476375" cy="600075"/>
                    </a:xfrm>
                    <a:prstGeom prst="rect">
                      <a:avLst/>
                    </a:prstGeom>
                  </pic:spPr>
                </pic:pic>
              </a:graphicData>
            </a:graphic>
          </wp:inline>
        </w:drawing>
      </w:r>
      <w:r>
        <w:t xml:space="preserve">  </w:t>
      </w:r>
      <w:r>
        <w:rPr>
          <w:noProof/>
        </w:rPr>
        <w:drawing>
          <wp:inline distT="0" distB="0" distL="0" distR="0" wp14:anchorId="02B20D13" wp14:editId="16D98B39">
            <wp:extent cx="895985" cy="7315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895985" cy="731520"/>
                    </a:xfrm>
                    <a:prstGeom prst="rect">
                      <a:avLst/>
                    </a:prstGeom>
                    <a:noFill/>
                  </pic:spPr>
                </pic:pic>
              </a:graphicData>
            </a:graphic>
          </wp:inline>
        </w:drawing>
      </w:r>
    </w:p>
    <w:p w14:paraId="16C0311F" w14:textId="77777777" w:rsidR="00693273" w:rsidRPr="001E36A3" w:rsidRDefault="00693273" w:rsidP="00693273">
      <w:pPr>
        <w:rPr>
          <w:rFonts w:ascii="Arial" w:hAnsi="Arial" w:cs="Arial"/>
          <w:b/>
          <w:bCs/>
          <w:sz w:val="24"/>
          <w:szCs w:val="24"/>
        </w:rPr>
      </w:pPr>
      <w:r w:rsidRPr="001E36A3">
        <w:rPr>
          <w:rFonts w:ascii="Arial" w:hAnsi="Arial" w:cs="Arial"/>
          <w:b/>
          <w:bCs/>
          <w:sz w:val="24"/>
          <w:szCs w:val="24"/>
        </w:rPr>
        <w:lastRenderedPageBreak/>
        <w:t>Introduction</w:t>
      </w:r>
    </w:p>
    <w:p w14:paraId="66293EFC" w14:textId="6FA7A319" w:rsidR="00693273" w:rsidRDefault="00693273" w:rsidP="00A56127">
      <w:pPr>
        <w:jc w:val="both"/>
        <w:rPr>
          <w:rFonts w:ascii="Arial" w:hAnsi="Arial" w:cs="Arial"/>
          <w:sz w:val="24"/>
          <w:szCs w:val="24"/>
        </w:rPr>
      </w:pPr>
      <w:r w:rsidRPr="00A56127">
        <w:rPr>
          <w:rFonts w:ascii="Arial" w:hAnsi="Arial" w:cs="Arial"/>
          <w:sz w:val="24"/>
          <w:szCs w:val="24"/>
        </w:rPr>
        <w:t xml:space="preserve">This pack has been produced from a collaboration with representatives from the organisations highlighted above. </w:t>
      </w:r>
    </w:p>
    <w:p w14:paraId="062EBD27" w14:textId="5CE59D04" w:rsidR="00A56127" w:rsidRPr="00A56127" w:rsidRDefault="00A56127" w:rsidP="00A56127">
      <w:pPr>
        <w:jc w:val="both"/>
        <w:rPr>
          <w:rFonts w:ascii="Arial" w:hAnsi="Arial" w:cs="Arial"/>
          <w:sz w:val="24"/>
          <w:szCs w:val="24"/>
        </w:rPr>
      </w:pPr>
      <w:r w:rsidRPr="00A56127">
        <w:rPr>
          <w:rFonts w:ascii="Arial" w:hAnsi="Arial" w:cs="Arial"/>
          <w:sz w:val="24"/>
          <w:szCs w:val="24"/>
        </w:rPr>
        <w:t xml:space="preserve">Adult Support and Protection is about ensuring adults </w:t>
      </w:r>
      <w:r>
        <w:rPr>
          <w:rFonts w:ascii="Arial" w:hAnsi="Arial" w:cs="Arial"/>
          <w:sz w:val="24"/>
          <w:szCs w:val="24"/>
        </w:rPr>
        <w:t xml:space="preserve">who may be ‘at risk of harm’ </w:t>
      </w:r>
      <w:r w:rsidRPr="00A56127">
        <w:rPr>
          <w:rFonts w:ascii="Arial" w:hAnsi="Arial" w:cs="Arial"/>
          <w:sz w:val="24"/>
          <w:szCs w:val="24"/>
        </w:rPr>
        <w:t>have their rights recognised; through protecting their right to live in safe</w:t>
      </w:r>
      <w:r w:rsidR="000B4602">
        <w:rPr>
          <w:rFonts w:ascii="Arial" w:hAnsi="Arial" w:cs="Arial"/>
          <w:sz w:val="24"/>
          <w:szCs w:val="24"/>
        </w:rPr>
        <w:t>t</w:t>
      </w:r>
      <w:r w:rsidRPr="00A56127">
        <w:rPr>
          <w:rFonts w:ascii="Arial" w:hAnsi="Arial" w:cs="Arial"/>
          <w:sz w:val="24"/>
          <w:szCs w:val="24"/>
        </w:rPr>
        <w:t>y; and acting to prevent harm occurring</w:t>
      </w:r>
      <w:r>
        <w:rPr>
          <w:rFonts w:ascii="Arial" w:hAnsi="Arial" w:cs="Arial"/>
          <w:sz w:val="24"/>
          <w:szCs w:val="24"/>
        </w:rPr>
        <w:t>/ re-</w:t>
      </w:r>
      <w:r w:rsidR="000B4602">
        <w:rPr>
          <w:rFonts w:ascii="Arial" w:hAnsi="Arial" w:cs="Arial"/>
          <w:sz w:val="24"/>
          <w:szCs w:val="24"/>
        </w:rPr>
        <w:t>occurring</w:t>
      </w:r>
      <w:r w:rsidRPr="00A56127">
        <w:rPr>
          <w:rFonts w:ascii="Arial" w:hAnsi="Arial" w:cs="Arial"/>
          <w:sz w:val="24"/>
          <w:szCs w:val="24"/>
        </w:rPr>
        <w:t xml:space="preserve">. </w:t>
      </w:r>
    </w:p>
    <w:p w14:paraId="09345607" w14:textId="0D10A9E6" w:rsidR="00B20234" w:rsidRDefault="00A56127" w:rsidP="00B20234">
      <w:pPr>
        <w:pStyle w:val="Heading1"/>
        <w:shd w:val="clear" w:color="auto" w:fill="FFFFFF"/>
        <w:spacing w:before="0" w:beforeAutospacing="0" w:after="0" w:afterAutospacing="0"/>
        <w:jc w:val="both"/>
        <w:rPr>
          <w:rFonts w:ascii="Arial" w:hAnsi="Arial" w:cs="Arial"/>
          <w:b w:val="0"/>
          <w:bCs w:val="0"/>
          <w:color w:val="262C34"/>
          <w:spacing w:val="7"/>
          <w:sz w:val="24"/>
          <w:szCs w:val="24"/>
        </w:rPr>
      </w:pPr>
      <w:r w:rsidRPr="00B20234">
        <w:rPr>
          <w:rFonts w:ascii="Arial" w:hAnsi="Arial" w:cs="Arial"/>
          <w:b w:val="0"/>
          <w:bCs w:val="0"/>
          <w:sz w:val="24"/>
          <w:szCs w:val="24"/>
        </w:rPr>
        <w:t xml:space="preserve">Working together to achieve this ensures </w:t>
      </w:r>
      <w:hyperlink r:id="rId11" w:history="1">
        <w:r w:rsidRPr="00B20234">
          <w:rPr>
            <w:rStyle w:val="Hyperlink"/>
            <w:rFonts w:ascii="Arial" w:hAnsi="Arial" w:cs="Arial"/>
            <w:spacing w:val="7"/>
            <w:sz w:val="24"/>
            <w:szCs w:val="24"/>
          </w:rPr>
          <w:t>‘Adult Support and Protection: everyone's business’</w:t>
        </w:r>
      </w:hyperlink>
      <w:r w:rsidRPr="00B20234">
        <w:rPr>
          <w:rFonts w:ascii="Arial" w:hAnsi="Arial" w:cs="Arial"/>
          <w:color w:val="262C34"/>
          <w:spacing w:val="7"/>
          <w:sz w:val="24"/>
          <w:szCs w:val="24"/>
        </w:rPr>
        <w:t xml:space="preserve"> (</w:t>
      </w:r>
      <w:r w:rsidRPr="00B20234">
        <w:rPr>
          <w:rFonts w:ascii="Arial" w:hAnsi="Arial" w:cs="Arial"/>
          <w:b w:val="0"/>
          <w:bCs w:val="0"/>
          <w:color w:val="262C34"/>
          <w:spacing w:val="7"/>
          <w:sz w:val="24"/>
          <w:szCs w:val="24"/>
        </w:rPr>
        <w:t>click on the link is you want an overview of the Adult Support and Protection Act, 2007).</w:t>
      </w:r>
    </w:p>
    <w:p w14:paraId="53528EFB" w14:textId="77777777" w:rsidR="00B20234" w:rsidRPr="00B20234" w:rsidRDefault="00B20234" w:rsidP="00B20234">
      <w:pPr>
        <w:pStyle w:val="Heading1"/>
        <w:shd w:val="clear" w:color="auto" w:fill="FFFFFF"/>
        <w:spacing w:before="0" w:beforeAutospacing="0" w:after="0" w:afterAutospacing="0"/>
        <w:jc w:val="both"/>
        <w:rPr>
          <w:rFonts w:ascii="Arial" w:hAnsi="Arial" w:cs="Arial"/>
          <w:b w:val="0"/>
          <w:bCs w:val="0"/>
          <w:color w:val="262C34"/>
          <w:spacing w:val="7"/>
          <w:sz w:val="24"/>
          <w:szCs w:val="24"/>
        </w:rPr>
      </w:pPr>
    </w:p>
    <w:p w14:paraId="0F42AB21" w14:textId="29179824" w:rsidR="00693273" w:rsidRPr="00A56127" w:rsidRDefault="00693273" w:rsidP="00B20234">
      <w:pPr>
        <w:spacing w:line="240" w:lineRule="auto"/>
        <w:jc w:val="both"/>
        <w:rPr>
          <w:rFonts w:ascii="Arial" w:hAnsi="Arial" w:cs="Arial"/>
          <w:sz w:val="24"/>
          <w:szCs w:val="24"/>
        </w:rPr>
      </w:pPr>
      <w:r w:rsidRPr="00B20234">
        <w:rPr>
          <w:rFonts w:ascii="Arial" w:hAnsi="Arial" w:cs="Arial"/>
          <w:sz w:val="24"/>
          <w:szCs w:val="24"/>
        </w:rPr>
        <w:t>This pack has been created to enhance keeping adults in care homes safe from harm</w:t>
      </w:r>
      <w:r w:rsidR="00EE6920" w:rsidRPr="00A56127">
        <w:rPr>
          <w:rFonts w:ascii="Arial" w:hAnsi="Arial" w:cs="Arial"/>
          <w:sz w:val="24"/>
          <w:szCs w:val="24"/>
        </w:rPr>
        <w:t xml:space="preserve"> and is intended to support creating a positive culture. Care homes that encourage open conversations about harm, and where suspected or alleged harm can be readily reported, will be well placed to prevent incidents and respond effectively.</w:t>
      </w:r>
    </w:p>
    <w:p w14:paraId="745C6027" w14:textId="5611C618" w:rsidR="00693273" w:rsidRPr="00A56127" w:rsidRDefault="00EE6920" w:rsidP="00A56127">
      <w:pPr>
        <w:jc w:val="both"/>
        <w:rPr>
          <w:rFonts w:ascii="Arial" w:hAnsi="Arial" w:cs="Arial"/>
          <w:sz w:val="24"/>
          <w:szCs w:val="24"/>
        </w:rPr>
      </w:pPr>
      <w:r w:rsidRPr="00A56127">
        <w:rPr>
          <w:rFonts w:ascii="Arial" w:hAnsi="Arial" w:cs="Arial"/>
          <w:sz w:val="24"/>
          <w:szCs w:val="24"/>
        </w:rPr>
        <w:t>As a result, this pack</w:t>
      </w:r>
      <w:r w:rsidR="00693273" w:rsidRPr="00A56127">
        <w:rPr>
          <w:rFonts w:ascii="Arial" w:hAnsi="Arial" w:cs="Arial"/>
          <w:sz w:val="24"/>
          <w:szCs w:val="24"/>
        </w:rPr>
        <w:t xml:space="preserve"> includes potential indicators of </w:t>
      </w:r>
      <w:r w:rsidR="00F86FA7" w:rsidRPr="00A56127">
        <w:rPr>
          <w:rFonts w:ascii="Arial" w:hAnsi="Arial" w:cs="Arial"/>
          <w:sz w:val="24"/>
          <w:szCs w:val="24"/>
        </w:rPr>
        <w:t>harm and</w:t>
      </w:r>
      <w:r w:rsidR="00693273" w:rsidRPr="00A56127">
        <w:rPr>
          <w:rFonts w:ascii="Arial" w:hAnsi="Arial" w:cs="Arial"/>
          <w:sz w:val="24"/>
          <w:szCs w:val="24"/>
        </w:rPr>
        <w:t xml:space="preserve"> covers so</w:t>
      </w:r>
      <w:r w:rsidR="007606FC" w:rsidRPr="00A56127">
        <w:rPr>
          <w:rFonts w:ascii="Arial" w:hAnsi="Arial" w:cs="Arial"/>
          <w:sz w:val="24"/>
          <w:szCs w:val="24"/>
        </w:rPr>
        <w:t>m</w:t>
      </w:r>
      <w:r w:rsidR="00693273" w:rsidRPr="00A56127">
        <w:rPr>
          <w:rFonts w:ascii="Arial" w:hAnsi="Arial" w:cs="Arial"/>
          <w:sz w:val="24"/>
          <w:szCs w:val="24"/>
        </w:rPr>
        <w:t xml:space="preserve">e basic information </w:t>
      </w:r>
      <w:r w:rsidR="007606FC" w:rsidRPr="00A56127">
        <w:rPr>
          <w:rFonts w:ascii="Arial" w:hAnsi="Arial" w:cs="Arial"/>
          <w:sz w:val="24"/>
          <w:szCs w:val="24"/>
        </w:rPr>
        <w:t>about</w:t>
      </w:r>
      <w:r w:rsidR="00693273" w:rsidRPr="00A56127">
        <w:rPr>
          <w:rFonts w:ascii="Arial" w:hAnsi="Arial" w:cs="Arial"/>
          <w:sz w:val="24"/>
          <w:szCs w:val="24"/>
        </w:rPr>
        <w:t xml:space="preserve"> the Adult Support and Protection Act (2007) (ASP). </w:t>
      </w:r>
    </w:p>
    <w:p w14:paraId="697F87E2" w14:textId="6EB049D0" w:rsidR="00693273" w:rsidRDefault="00693273" w:rsidP="00A56127">
      <w:pPr>
        <w:jc w:val="both"/>
        <w:rPr>
          <w:rFonts w:ascii="Arial" w:hAnsi="Arial" w:cs="Arial"/>
          <w:sz w:val="24"/>
          <w:szCs w:val="24"/>
        </w:rPr>
      </w:pPr>
      <w:r w:rsidRPr="00A56127">
        <w:rPr>
          <w:rFonts w:ascii="Arial" w:hAnsi="Arial" w:cs="Arial"/>
          <w:sz w:val="24"/>
          <w:szCs w:val="24"/>
        </w:rPr>
        <w:t xml:space="preserve">There are </w:t>
      </w:r>
      <w:r w:rsidR="008B64D5">
        <w:rPr>
          <w:rFonts w:ascii="Arial" w:hAnsi="Arial" w:cs="Arial"/>
          <w:sz w:val="24"/>
          <w:szCs w:val="24"/>
        </w:rPr>
        <w:t>links to</w:t>
      </w:r>
      <w:r w:rsidRPr="00A56127">
        <w:rPr>
          <w:rFonts w:ascii="Arial" w:hAnsi="Arial" w:cs="Arial"/>
          <w:sz w:val="24"/>
          <w:szCs w:val="24"/>
        </w:rPr>
        <w:t xml:space="preserve"> training</w:t>
      </w:r>
      <w:r w:rsidR="008B64D5">
        <w:rPr>
          <w:rFonts w:ascii="Arial" w:hAnsi="Arial" w:cs="Arial"/>
          <w:sz w:val="24"/>
          <w:szCs w:val="24"/>
        </w:rPr>
        <w:t xml:space="preserve"> resources</w:t>
      </w:r>
      <w:r w:rsidRPr="00A56127">
        <w:rPr>
          <w:rFonts w:ascii="Arial" w:hAnsi="Arial" w:cs="Arial"/>
          <w:sz w:val="24"/>
          <w:szCs w:val="24"/>
        </w:rPr>
        <w:t xml:space="preserve">, to improve care home staff awareness of ASP </w:t>
      </w:r>
      <w:r w:rsidR="007606FC" w:rsidRPr="00A56127">
        <w:rPr>
          <w:rFonts w:ascii="Arial" w:hAnsi="Arial" w:cs="Arial"/>
          <w:sz w:val="24"/>
          <w:szCs w:val="24"/>
        </w:rPr>
        <w:t>and related issues to improve people’s confidence in raising a</w:t>
      </w:r>
      <w:r w:rsidRPr="00A56127">
        <w:rPr>
          <w:rFonts w:ascii="Arial" w:hAnsi="Arial" w:cs="Arial"/>
          <w:sz w:val="24"/>
          <w:szCs w:val="24"/>
        </w:rPr>
        <w:t xml:space="preserve"> concern when needed. </w:t>
      </w:r>
    </w:p>
    <w:p w14:paraId="4468483A" w14:textId="77777777" w:rsidR="005F46CA" w:rsidRPr="00A56127" w:rsidRDefault="005F46CA" w:rsidP="00A56127">
      <w:pPr>
        <w:jc w:val="both"/>
        <w:rPr>
          <w:rFonts w:ascii="Arial" w:hAnsi="Arial" w:cs="Arial"/>
          <w:sz w:val="24"/>
          <w:szCs w:val="24"/>
        </w:rPr>
      </w:pPr>
    </w:p>
    <w:p w14:paraId="1D15A742" w14:textId="77777777" w:rsidR="00693273" w:rsidRPr="00EE6920" w:rsidRDefault="00693273" w:rsidP="003F253D">
      <w:pPr>
        <w:rPr>
          <w:rFonts w:ascii="Arial" w:hAnsi="Arial" w:cs="Arial"/>
          <w:b/>
          <w:bCs/>
          <w:sz w:val="24"/>
          <w:szCs w:val="24"/>
        </w:rPr>
      </w:pPr>
      <w:r w:rsidRPr="00EE6920">
        <w:rPr>
          <w:rFonts w:ascii="Arial" w:hAnsi="Arial" w:cs="Arial"/>
          <w:b/>
          <w:bCs/>
          <w:sz w:val="24"/>
          <w:szCs w:val="24"/>
        </w:rPr>
        <w:t xml:space="preserve">Who is this pack for? </w:t>
      </w:r>
    </w:p>
    <w:p w14:paraId="4D03F57D" w14:textId="76D25006" w:rsidR="005F46CA" w:rsidRPr="005F46CA" w:rsidRDefault="00693273" w:rsidP="00181AAC">
      <w:pPr>
        <w:jc w:val="both"/>
        <w:rPr>
          <w:rFonts w:ascii="Arial" w:hAnsi="Arial" w:cs="Arial"/>
          <w:sz w:val="24"/>
          <w:szCs w:val="24"/>
        </w:rPr>
      </w:pPr>
      <w:r w:rsidRPr="00693273">
        <w:rPr>
          <w:rFonts w:ascii="Arial" w:hAnsi="Arial" w:cs="Arial"/>
          <w:sz w:val="24"/>
          <w:szCs w:val="24"/>
        </w:rPr>
        <w:t xml:space="preserve">• </w:t>
      </w:r>
      <w:r w:rsidRPr="005F46CA">
        <w:rPr>
          <w:rFonts w:ascii="Arial" w:hAnsi="Arial" w:cs="Arial"/>
          <w:sz w:val="24"/>
          <w:szCs w:val="24"/>
        </w:rPr>
        <w:t xml:space="preserve">This pack could be used by Care </w:t>
      </w:r>
      <w:r w:rsidR="007606FC" w:rsidRPr="005F46CA">
        <w:rPr>
          <w:rFonts w:ascii="Arial" w:hAnsi="Arial" w:cs="Arial"/>
          <w:sz w:val="24"/>
          <w:szCs w:val="24"/>
        </w:rPr>
        <w:t>H</w:t>
      </w:r>
      <w:r w:rsidRPr="005F46CA">
        <w:rPr>
          <w:rFonts w:ascii="Arial" w:hAnsi="Arial" w:cs="Arial"/>
          <w:sz w:val="24"/>
          <w:szCs w:val="24"/>
        </w:rPr>
        <w:t>ome providers and Managers</w:t>
      </w:r>
      <w:r w:rsidR="00A63D36">
        <w:rPr>
          <w:rFonts w:ascii="Arial" w:hAnsi="Arial" w:cs="Arial"/>
          <w:sz w:val="24"/>
          <w:szCs w:val="24"/>
        </w:rPr>
        <w:t xml:space="preserve"> for</w:t>
      </w:r>
      <w:r w:rsidRPr="005F46CA">
        <w:rPr>
          <w:rFonts w:ascii="Arial" w:hAnsi="Arial" w:cs="Arial"/>
          <w:sz w:val="24"/>
          <w:szCs w:val="24"/>
        </w:rPr>
        <w:t xml:space="preserve"> staff and volunteers</w:t>
      </w:r>
      <w:r w:rsidR="00A63D36">
        <w:rPr>
          <w:rFonts w:ascii="Arial" w:hAnsi="Arial" w:cs="Arial"/>
          <w:sz w:val="24"/>
          <w:szCs w:val="24"/>
        </w:rPr>
        <w:t>,</w:t>
      </w:r>
      <w:r w:rsidRPr="005F46CA">
        <w:rPr>
          <w:rFonts w:ascii="Arial" w:hAnsi="Arial" w:cs="Arial"/>
          <w:sz w:val="24"/>
          <w:szCs w:val="24"/>
        </w:rPr>
        <w:t xml:space="preserve"> as part of an </w:t>
      </w:r>
      <w:r w:rsidR="007606FC" w:rsidRPr="005F46CA">
        <w:rPr>
          <w:rFonts w:ascii="Arial" w:hAnsi="Arial" w:cs="Arial"/>
          <w:sz w:val="24"/>
          <w:szCs w:val="24"/>
        </w:rPr>
        <w:t>I</w:t>
      </w:r>
      <w:r w:rsidRPr="005F46CA">
        <w:rPr>
          <w:rFonts w:ascii="Arial" w:hAnsi="Arial" w:cs="Arial"/>
          <w:sz w:val="24"/>
          <w:szCs w:val="24"/>
        </w:rPr>
        <w:t>nduction process.</w:t>
      </w:r>
    </w:p>
    <w:p w14:paraId="3D27B596" w14:textId="6669ADFC" w:rsidR="007606FC" w:rsidRPr="005F46CA" w:rsidRDefault="00693273" w:rsidP="00181AAC">
      <w:pPr>
        <w:jc w:val="both"/>
        <w:rPr>
          <w:rFonts w:ascii="Arial" w:hAnsi="Arial" w:cs="Arial"/>
          <w:sz w:val="24"/>
          <w:szCs w:val="24"/>
        </w:rPr>
      </w:pPr>
      <w:r w:rsidRPr="005F46CA">
        <w:rPr>
          <w:rFonts w:ascii="Arial" w:hAnsi="Arial" w:cs="Arial"/>
          <w:sz w:val="24"/>
          <w:szCs w:val="24"/>
        </w:rPr>
        <w:t xml:space="preserve">• </w:t>
      </w:r>
      <w:r w:rsidR="005F46CA" w:rsidRPr="005F46CA">
        <w:rPr>
          <w:rFonts w:ascii="Arial" w:hAnsi="Arial" w:cs="Arial"/>
          <w:sz w:val="24"/>
          <w:szCs w:val="24"/>
        </w:rPr>
        <w:t>S</w:t>
      </w:r>
      <w:r w:rsidRPr="005F46CA">
        <w:rPr>
          <w:rFonts w:ascii="Arial" w:hAnsi="Arial" w:cs="Arial"/>
          <w:sz w:val="24"/>
          <w:szCs w:val="24"/>
        </w:rPr>
        <w:t xml:space="preserve">ocial </w:t>
      </w:r>
      <w:r w:rsidR="005F46CA" w:rsidRPr="005F46CA">
        <w:rPr>
          <w:rFonts w:ascii="Arial" w:hAnsi="Arial" w:cs="Arial"/>
          <w:sz w:val="24"/>
          <w:szCs w:val="24"/>
        </w:rPr>
        <w:t>C</w:t>
      </w:r>
      <w:r w:rsidRPr="005F46CA">
        <w:rPr>
          <w:rFonts w:ascii="Arial" w:hAnsi="Arial" w:cs="Arial"/>
          <w:sz w:val="24"/>
          <w:szCs w:val="24"/>
        </w:rPr>
        <w:t xml:space="preserve">are practitioners </w:t>
      </w:r>
      <w:r w:rsidR="00181AAC">
        <w:rPr>
          <w:rFonts w:ascii="Arial" w:hAnsi="Arial" w:cs="Arial"/>
          <w:sz w:val="24"/>
          <w:szCs w:val="24"/>
        </w:rPr>
        <w:t xml:space="preserve">and domiciliary support </w:t>
      </w:r>
      <w:r w:rsidRPr="005F46CA">
        <w:rPr>
          <w:rFonts w:ascii="Arial" w:hAnsi="Arial" w:cs="Arial"/>
          <w:sz w:val="24"/>
          <w:szCs w:val="24"/>
        </w:rPr>
        <w:t>working with adults in care homes</w:t>
      </w:r>
      <w:r w:rsidR="005F46CA">
        <w:rPr>
          <w:rFonts w:ascii="Arial" w:hAnsi="Arial" w:cs="Arial"/>
          <w:sz w:val="24"/>
          <w:szCs w:val="24"/>
        </w:rPr>
        <w:t>.</w:t>
      </w:r>
    </w:p>
    <w:p w14:paraId="25592582" w14:textId="340783A7" w:rsidR="005F46CA" w:rsidRPr="005F46CA" w:rsidRDefault="005F46CA" w:rsidP="00181AAC">
      <w:pPr>
        <w:ind w:right="43"/>
        <w:jc w:val="both"/>
        <w:rPr>
          <w:rFonts w:ascii="Arial" w:hAnsi="Arial" w:cs="Arial"/>
          <w:bCs/>
          <w:sz w:val="24"/>
          <w:szCs w:val="24"/>
        </w:rPr>
      </w:pPr>
      <w:r w:rsidRPr="005F46CA">
        <w:rPr>
          <w:rFonts w:ascii="Arial" w:hAnsi="Arial" w:cs="Arial"/>
          <w:bCs/>
          <w:sz w:val="24"/>
          <w:szCs w:val="24"/>
        </w:rPr>
        <w:t>It is expected all care home staff will have familiarised themselves with the content of this pack and can access a copy to refer to as required.</w:t>
      </w:r>
    </w:p>
    <w:p w14:paraId="64C0C005" w14:textId="08ABAEA2" w:rsidR="00436227" w:rsidRPr="005F46CA" w:rsidRDefault="00693273" w:rsidP="00181AAC">
      <w:pPr>
        <w:jc w:val="both"/>
        <w:rPr>
          <w:rFonts w:ascii="Arial" w:hAnsi="Arial" w:cs="Arial"/>
          <w:sz w:val="24"/>
          <w:szCs w:val="24"/>
        </w:rPr>
      </w:pPr>
      <w:r w:rsidRPr="005F46CA">
        <w:rPr>
          <w:rFonts w:ascii="Arial" w:hAnsi="Arial" w:cs="Arial"/>
          <w:sz w:val="24"/>
          <w:szCs w:val="24"/>
        </w:rPr>
        <w:t xml:space="preserve">• Adults living in care homes, their families, friends, </w:t>
      </w:r>
      <w:r w:rsidR="007606FC" w:rsidRPr="005F46CA">
        <w:rPr>
          <w:rFonts w:ascii="Arial" w:hAnsi="Arial" w:cs="Arial"/>
          <w:sz w:val="24"/>
          <w:szCs w:val="24"/>
        </w:rPr>
        <w:t xml:space="preserve">and </w:t>
      </w:r>
      <w:r w:rsidRPr="005F46CA">
        <w:rPr>
          <w:rFonts w:ascii="Arial" w:hAnsi="Arial" w:cs="Arial"/>
          <w:sz w:val="24"/>
          <w:szCs w:val="24"/>
        </w:rPr>
        <w:t>carers</w:t>
      </w:r>
      <w:r w:rsidR="007606FC" w:rsidRPr="005F46CA">
        <w:rPr>
          <w:rFonts w:ascii="Arial" w:hAnsi="Arial" w:cs="Arial"/>
          <w:sz w:val="24"/>
          <w:szCs w:val="24"/>
        </w:rPr>
        <w:t>.</w:t>
      </w:r>
      <w:r w:rsidRPr="005F46CA">
        <w:rPr>
          <w:rFonts w:ascii="Arial" w:hAnsi="Arial" w:cs="Arial"/>
          <w:sz w:val="24"/>
          <w:szCs w:val="24"/>
        </w:rPr>
        <w:t xml:space="preserve"> </w:t>
      </w:r>
    </w:p>
    <w:p w14:paraId="043462D1" w14:textId="77777777" w:rsidR="008B64D5" w:rsidRPr="00B9149E" w:rsidRDefault="008B64D5" w:rsidP="008B64D5">
      <w:pPr>
        <w:jc w:val="both"/>
        <w:rPr>
          <w:rFonts w:ascii="Arial" w:hAnsi="Arial" w:cs="Arial"/>
          <w:b/>
          <w:bCs/>
          <w:sz w:val="24"/>
          <w:szCs w:val="24"/>
        </w:rPr>
      </w:pPr>
      <w:r w:rsidRPr="00B9149E">
        <w:rPr>
          <w:rFonts w:ascii="Arial" w:hAnsi="Arial" w:cs="Arial"/>
          <w:b/>
          <w:bCs/>
          <w:sz w:val="24"/>
          <w:szCs w:val="24"/>
        </w:rPr>
        <w:t>Legislative and policy context:</w:t>
      </w:r>
    </w:p>
    <w:p w14:paraId="68BF8CBE" w14:textId="77777777" w:rsidR="008B64D5" w:rsidRDefault="008B64D5" w:rsidP="000A2069">
      <w:pPr>
        <w:spacing w:after="0"/>
        <w:ind w:left="720" w:right="43" w:hanging="720"/>
        <w:rPr>
          <w:rFonts w:ascii="Arial" w:hAnsi="Arial" w:cs="Arial"/>
          <w:bCs/>
          <w:sz w:val="24"/>
          <w:szCs w:val="24"/>
        </w:rPr>
      </w:pPr>
      <w:r w:rsidRPr="00B9149E">
        <w:rPr>
          <w:rFonts w:ascii="Arial" w:hAnsi="Arial" w:cs="Arial"/>
          <w:bCs/>
          <w:sz w:val="24"/>
          <w:szCs w:val="24"/>
        </w:rPr>
        <w:t xml:space="preserve">Care Home Providers seek to protect and benefit adults at risk of harm.  Managers </w:t>
      </w:r>
    </w:p>
    <w:p w14:paraId="10F8996B" w14:textId="77777777" w:rsidR="008B64D5" w:rsidRDefault="008B64D5" w:rsidP="000A2069">
      <w:pPr>
        <w:spacing w:after="0" w:line="240" w:lineRule="auto"/>
        <w:ind w:left="720" w:right="43" w:hanging="720"/>
        <w:rPr>
          <w:rFonts w:ascii="Arial" w:hAnsi="Arial" w:cs="Arial"/>
          <w:bCs/>
          <w:sz w:val="24"/>
          <w:szCs w:val="24"/>
        </w:rPr>
      </w:pPr>
      <w:r w:rsidRPr="00B9149E">
        <w:rPr>
          <w:rFonts w:ascii="Arial" w:hAnsi="Arial" w:cs="Arial"/>
          <w:bCs/>
          <w:sz w:val="24"/>
          <w:szCs w:val="24"/>
        </w:rPr>
        <w:t>and Staff</w:t>
      </w:r>
      <w:r>
        <w:rPr>
          <w:rFonts w:ascii="Arial" w:hAnsi="Arial" w:cs="Arial"/>
          <w:bCs/>
          <w:sz w:val="24"/>
          <w:szCs w:val="24"/>
        </w:rPr>
        <w:t xml:space="preserve"> </w:t>
      </w:r>
      <w:r w:rsidRPr="00B9149E">
        <w:rPr>
          <w:rFonts w:ascii="Arial" w:hAnsi="Arial" w:cs="Arial"/>
          <w:bCs/>
          <w:sz w:val="24"/>
          <w:szCs w:val="24"/>
        </w:rPr>
        <w:t>have a responsibility to protect and promote the well-being of adults.</w:t>
      </w:r>
    </w:p>
    <w:p w14:paraId="1787444B" w14:textId="0C5AC307" w:rsidR="008B64D5" w:rsidRDefault="008B64D5" w:rsidP="0081428B">
      <w:pPr>
        <w:spacing w:after="0" w:line="240" w:lineRule="auto"/>
        <w:ind w:left="720" w:right="43" w:hanging="720"/>
        <w:jc w:val="both"/>
        <w:rPr>
          <w:rFonts w:ascii="Arial" w:hAnsi="Arial" w:cs="Arial"/>
          <w:bCs/>
          <w:sz w:val="24"/>
          <w:szCs w:val="24"/>
        </w:rPr>
      </w:pPr>
      <w:r w:rsidRPr="00B9149E">
        <w:rPr>
          <w:rFonts w:ascii="Arial" w:hAnsi="Arial" w:cs="Arial"/>
          <w:bCs/>
          <w:sz w:val="24"/>
          <w:szCs w:val="24"/>
        </w:rPr>
        <w:t xml:space="preserve"> </w:t>
      </w:r>
    </w:p>
    <w:p w14:paraId="69CB2E51" w14:textId="77777777" w:rsidR="0081428B" w:rsidRDefault="008B64D5" w:rsidP="0081428B">
      <w:pPr>
        <w:spacing w:after="0" w:line="240" w:lineRule="auto"/>
        <w:ind w:left="720" w:right="43" w:hanging="720"/>
        <w:jc w:val="both"/>
        <w:rPr>
          <w:rFonts w:ascii="Arial" w:hAnsi="Arial" w:cs="Arial"/>
          <w:bCs/>
          <w:sz w:val="24"/>
          <w:szCs w:val="24"/>
        </w:rPr>
      </w:pPr>
      <w:r w:rsidRPr="00B9149E">
        <w:rPr>
          <w:rFonts w:ascii="Arial" w:hAnsi="Arial" w:cs="Arial"/>
          <w:bCs/>
          <w:sz w:val="24"/>
          <w:szCs w:val="24"/>
        </w:rPr>
        <w:t xml:space="preserve">These responsibilities form part of the </w:t>
      </w:r>
      <w:r w:rsidRPr="008B64D5">
        <w:rPr>
          <w:rFonts w:ascii="Arial" w:hAnsi="Arial" w:cs="Arial"/>
          <w:b/>
          <w:sz w:val="24"/>
          <w:szCs w:val="24"/>
        </w:rPr>
        <w:t>National Care Home Contract</w:t>
      </w:r>
      <w:r w:rsidRPr="00B9149E">
        <w:rPr>
          <w:rFonts w:ascii="Arial" w:hAnsi="Arial" w:cs="Arial"/>
          <w:bCs/>
          <w:sz w:val="24"/>
          <w:szCs w:val="24"/>
        </w:rPr>
        <w:t xml:space="preserve"> and are </w:t>
      </w:r>
    </w:p>
    <w:p w14:paraId="3F0A0D4D" w14:textId="225674CA" w:rsidR="008B64D5" w:rsidRDefault="008B64D5" w:rsidP="0081428B">
      <w:pPr>
        <w:spacing w:after="0" w:line="240" w:lineRule="auto"/>
        <w:ind w:left="720" w:right="43" w:hanging="720"/>
        <w:jc w:val="both"/>
        <w:rPr>
          <w:rFonts w:ascii="Arial" w:hAnsi="Arial" w:cs="Arial"/>
          <w:bCs/>
          <w:sz w:val="24"/>
          <w:szCs w:val="24"/>
        </w:rPr>
      </w:pPr>
      <w:r w:rsidRPr="00B9149E">
        <w:rPr>
          <w:rFonts w:ascii="Arial" w:hAnsi="Arial" w:cs="Arial"/>
          <w:bCs/>
          <w:sz w:val="24"/>
          <w:szCs w:val="24"/>
        </w:rPr>
        <w:t xml:space="preserve">required as part of the </w:t>
      </w:r>
      <w:r w:rsidRPr="008B64D5">
        <w:rPr>
          <w:rFonts w:ascii="Arial" w:hAnsi="Arial" w:cs="Arial"/>
          <w:b/>
          <w:sz w:val="24"/>
          <w:szCs w:val="24"/>
        </w:rPr>
        <w:t>Health and Social Care Standards (HSCS).</w:t>
      </w:r>
      <w:r w:rsidRPr="00B9149E">
        <w:rPr>
          <w:rFonts w:ascii="Arial" w:hAnsi="Arial" w:cs="Arial"/>
          <w:bCs/>
          <w:sz w:val="24"/>
          <w:szCs w:val="24"/>
        </w:rPr>
        <w:t xml:space="preserve"> </w:t>
      </w:r>
    </w:p>
    <w:p w14:paraId="0C53A95E" w14:textId="77777777" w:rsidR="008B64D5" w:rsidRDefault="008B64D5" w:rsidP="0081428B">
      <w:pPr>
        <w:spacing w:after="0" w:line="240" w:lineRule="auto"/>
        <w:ind w:left="720" w:right="43" w:hanging="720"/>
        <w:jc w:val="both"/>
        <w:rPr>
          <w:rFonts w:ascii="Arial" w:hAnsi="Arial" w:cs="Arial"/>
          <w:bCs/>
          <w:sz w:val="24"/>
          <w:szCs w:val="24"/>
        </w:rPr>
      </w:pPr>
    </w:p>
    <w:p w14:paraId="14AB2340" w14:textId="745F525D" w:rsidR="008B64D5" w:rsidRDefault="008B64D5" w:rsidP="0081428B">
      <w:pPr>
        <w:spacing w:after="0" w:line="240" w:lineRule="auto"/>
        <w:ind w:left="720" w:right="43" w:hanging="720"/>
        <w:jc w:val="both"/>
        <w:rPr>
          <w:rFonts w:ascii="Arial" w:hAnsi="Arial" w:cs="Arial"/>
          <w:bCs/>
          <w:sz w:val="24"/>
          <w:szCs w:val="24"/>
        </w:rPr>
      </w:pPr>
      <w:r w:rsidRPr="00B9149E">
        <w:rPr>
          <w:rFonts w:ascii="Arial" w:hAnsi="Arial" w:cs="Arial"/>
          <w:bCs/>
          <w:sz w:val="24"/>
          <w:szCs w:val="24"/>
        </w:rPr>
        <w:t xml:space="preserve">Protection links to the </w:t>
      </w:r>
      <w:r w:rsidRPr="008B64D5">
        <w:rPr>
          <w:rFonts w:ascii="Arial" w:hAnsi="Arial" w:cs="Arial"/>
          <w:b/>
          <w:sz w:val="24"/>
          <w:szCs w:val="24"/>
        </w:rPr>
        <w:t>Health and Social Care Standards</w:t>
      </w:r>
      <w:r w:rsidRPr="00B9149E">
        <w:rPr>
          <w:rFonts w:ascii="Arial" w:hAnsi="Arial" w:cs="Arial"/>
          <w:bCs/>
          <w:sz w:val="24"/>
          <w:szCs w:val="24"/>
        </w:rPr>
        <w:t xml:space="preserve"> headline outcome ‘I </w:t>
      </w:r>
    </w:p>
    <w:p w14:paraId="520CB802" w14:textId="36BC5DFE" w:rsidR="008B64D5" w:rsidRPr="00B9149E" w:rsidRDefault="008B64D5" w:rsidP="0081428B">
      <w:pPr>
        <w:spacing w:after="0" w:line="240" w:lineRule="auto"/>
        <w:ind w:left="720" w:right="43" w:hanging="720"/>
        <w:jc w:val="both"/>
        <w:rPr>
          <w:rFonts w:ascii="Arial" w:hAnsi="Arial" w:cs="Arial"/>
          <w:bCs/>
          <w:sz w:val="24"/>
          <w:szCs w:val="24"/>
        </w:rPr>
      </w:pPr>
      <w:r w:rsidRPr="00B9149E">
        <w:rPr>
          <w:rFonts w:ascii="Arial" w:hAnsi="Arial" w:cs="Arial"/>
          <w:bCs/>
          <w:sz w:val="24"/>
          <w:szCs w:val="24"/>
        </w:rPr>
        <w:t xml:space="preserve">have confidence in the people who support and care for me’ </w:t>
      </w:r>
    </w:p>
    <w:p w14:paraId="4CFC04DC" w14:textId="77777777" w:rsidR="008B64D5" w:rsidRDefault="00000000" w:rsidP="008B64D5">
      <w:pPr>
        <w:spacing w:after="0" w:line="240" w:lineRule="auto"/>
        <w:ind w:left="720" w:right="43" w:hanging="720"/>
        <w:rPr>
          <w:rFonts w:ascii="Arial" w:hAnsi="Arial" w:cs="Arial"/>
          <w:bCs/>
        </w:rPr>
      </w:pPr>
      <w:hyperlink r:id="rId12" w:history="1">
        <w:r w:rsidR="008B64D5" w:rsidRPr="00B9149E">
          <w:rPr>
            <w:rStyle w:val="Hyperlink"/>
            <w:rFonts w:ascii="Arial" w:hAnsi="Arial" w:cs="Arial"/>
            <w:bCs/>
          </w:rPr>
          <w:t>https://hub.careinspectorate.com/media/2544/sg-health-and-social-carestandards.pdf</w:t>
        </w:r>
      </w:hyperlink>
    </w:p>
    <w:p w14:paraId="3D4E52E2" w14:textId="01551B0D" w:rsidR="00427A65" w:rsidRDefault="00427A65" w:rsidP="003F253D"/>
    <w:p w14:paraId="10F47DCC" w14:textId="2CDAE17F" w:rsidR="008B64D5" w:rsidRPr="0081428B" w:rsidRDefault="008B64D5" w:rsidP="008B64D5">
      <w:pPr>
        <w:pStyle w:val="NormalWeb"/>
        <w:shd w:val="clear" w:color="auto" w:fill="FFFFFF"/>
        <w:spacing w:before="0" w:beforeAutospacing="0" w:after="180" w:afterAutospacing="0"/>
        <w:jc w:val="both"/>
        <w:rPr>
          <w:rFonts w:ascii="Arial" w:hAnsi="Arial" w:cs="Arial"/>
        </w:rPr>
      </w:pPr>
      <w:r w:rsidRPr="0081428B">
        <w:rPr>
          <w:rFonts w:ascii="Arial" w:hAnsi="Arial" w:cs="Arial"/>
        </w:rPr>
        <w:t xml:space="preserve">The </w:t>
      </w:r>
      <w:r w:rsidRPr="0081428B">
        <w:rPr>
          <w:rFonts w:ascii="Arial" w:hAnsi="Arial" w:cs="Arial"/>
          <w:b/>
          <w:bCs/>
        </w:rPr>
        <w:t>SSSC Code of Practice for Social Service Workers</w:t>
      </w:r>
      <w:r w:rsidRPr="0081428B">
        <w:rPr>
          <w:rFonts w:ascii="Arial" w:hAnsi="Arial" w:cs="Arial"/>
        </w:rPr>
        <w:t xml:space="preserve"> sets out clear standards of professional conduct and practice that social service workers must meet in their everyday work.</w:t>
      </w:r>
    </w:p>
    <w:p w14:paraId="383D168B" w14:textId="77777777" w:rsidR="008B64D5" w:rsidRPr="0081428B" w:rsidRDefault="008B64D5" w:rsidP="008B64D5">
      <w:pPr>
        <w:pStyle w:val="NormalWeb"/>
        <w:shd w:val="clear" w:color="auto" w:fill="FFFFFF"/>
        <w:spacing w:before="0" w:beforeAutospacing="0" w:after="180" w:afterAutospacing="0"/>
        <w:jc w:val="both"/>
        <w:rPr>
          <w:rFonts w:ascii="Arial" w:hAnsi="Arial" w:cs="Arial"/>
        </w:rPr>
      </w:pPr>
      <w:r w:rsidRPr="0081428B">
        <w:rPr>
          <w:rFonts w:ascii="Arial" w:hAnsi="Arial" w:cs="Arial"/>
        </w:rPr>
        <w:lastRenderedPageBreak/>
        <w:t xml:space="preserve">Workers are responsible for making sure they meet the required standards and that nothing they do, or don’t do, harms the wellbeing of people who use services. </w:t>
      </w:r>
    </w:p>
    <w:p w14:paraId="0C0B3EDB" w14:textId="51961350" w:rsidR="008B64D5" w:rsidRPr="008B64D5" w:rsidRDefault="008B64D5" w:rsidP="008B64D5">
      <w:pPr>
        <w:pStyle w:val="NormalWeb"/>
        <w:shd w:val="clear" w:color="auto" w:fill="FFFFFF"/>
        <w:spacing w:before="0" w:beforeAutospacing="0" w:after="180" w:afterAutospacing="0"/>
        <w:rPr>
          <w:rFonts w:ascii="Arial" w:hAnsi="Arial" w:cs="Arial"/>
          <w:sz w:val="22"/>
          <w:szCs w:val="22"/>
        </w:rPr>
      </w:pPr>
      <w:r w:rsidRPr="008B64D5">
        <w:rPr>
          <w:rFonts w:ascii="Arial" w:hAnsi="Arial" w:cs="Arial"/>
          <w:sz w:val="22"/>
          <w:szCs w:val="22"/>
        </w:rPr>
        <w:t xml:space="preserve">To download the SSSC COP, use the link  </w:t>
      </w:r>
      <w:hyperlink r:id="rId13" w:history="1">
        <w:r w:rsidRPr="008B64D5">
          <w:rPr>
            <w:rStyle w:val="Hyperlink"/>
            <w:rFonts w:ascii="Arial" w:hAnsi="Arial" w:cs="Arial"/>
            <w:sz w:val="22"/>
            <w:szCs w:val="22"/>
          </w:rPr>
          <w:t>SSSC Codes of Practice - Scottish Social Services Council</w:t>
        </w:r>
      </w:hyperlink>
    </w:p>
    <w:p w14:paraId="20F777C9" w14:textId="77777777" w:rsidR="008B64D5" w:rsidRDefault="008B64D5" w:rsidP="00427A65">
      <w:pPr>
        <w:jc w:val="center"/>
        <w:rPr>
          <w:rFonts w:ascii="Arial" w:hAnsi="Arial" w:cs="Arial"/>
          <w:b/>
          <w:bCs/>
        </w:rPr>
      </w:pPr>
    </w:p>
    <w:p w14:paraId="3D5729E2" w14:textId="7FBD6C7A" w:rsidR="00EE6920" w:rsidRDefault="00427A65" w:rsidP="00427A65">
      <w:pPr>
        <w:jc w:val="center"/>
        <w:rPr>
          <w:rFonts w:ascii="Arial" w:hAnsi="Arial" w:cs="Arial"/>
          <w:b/>
          <w:bCs/>
        </w:rPr>
      </w:pPr>
      <w:r w:rsidRPr="00427A65">
        <w:rPr>
          <w:rFonts w:ascii="Arial" w:hAnsi="Arial" w:cs="Arial"/>
          <w:b/>
          <w:bCs/>
        </w:rPr>
        <w:t>ADULT SUPPORT AND PROTECTION</w:t>
      </w:r>
    </w:p>
    <w:p w14:paraId="36F48EBA" w14:textId="11431843" w:rsidR="0054632E" w:rsidRPr="0081428B" w:rsidRDefault="00000000" w:rsidP="0054632E">
      <w:pPr>
        <w:jc w:val="both"/>
        <w:rPr>
          <w:rFonts w:ascii="Arial" w:hAnsi="Arial" w:cs="Arial"/>
          <w:bCs/>
          <w:sz w:val="24"/>
          <w:szCs w:val="24"/>
        </w:rPr>
      </w:pPr>
      <w:hyperlink r:id="rId14" w:history="1">
        <w:r w:rsidR="0054632E" w:rsidRPr="0081428B">
          <w:rPr>
            <w:rStyle w:val="Hyperlink"/>
            <w:rFonts w:ascii="Arial" w:hAnsi="Arial" w:cs="Arial"/>
            <w:bCs/>
            <w:sz w:val="24"/>
            <w:szCs w:val="24"/>
          </w:rPr>
          <w:t>The Adult Support and Protection Act</w:t>
        </w:r>
      </w:hyperlink>
      <w:r w:rsidR="0054632E" w:rsidRPr="0081428B">
        <w:rPr>
          <w:rFonts w:ascii="Arial" w:hAnsi="Arial" w:cs="Arial"/>
          <w:bCs/>
          <w:sz w:val="24"/>
          <w:szCs w:val="24"/>
        </w:rPr>
        <w:t xml:space="preserve"> requires that Renfrewshire Council/ HSCP and a range of public bodies to work together to support and protect adults who are unable to safeguard themselves, their property and their rights.  It provides a range of measures which can be used to decide whether someone is an adult at risk of harm, balancing the need to intervene with an adult's right to live as independently as possible.</w:t>
      </w:r>
    </w:p>
    <w:p w14:paraId="6EA3DF95" w14:textId="7BAED97B" w:rsidR="00061022" w:rsidRPr="0081428B" w:rsidRDefault="00061022" w:rsidP="00061022">
      <w:pPr>
        <w:jc w:val="both"/>
        <w:rPr>
          <w:rFonts w:ascii="Arial" w:hAnsi="Arial" w:cs="Arial"/>
          <w:i/>
          <w:iCs/>
          <w:sz w:val="24"/>
          <w:szCs w:val="24"/>
        </w:rPr>
      </w:pPr>
      <w:r w:rsidRPr="0081428B">
        <w:rPr>
          <w:rFonts w:ascii="Arial" w:hAnsi="Arial" w:cs="Arial"/>
          <w:i/>
          <w:iCs/>
          <w:sz w:val="24"/>
          <w:szCs w:val="24"/>
        </w:rPr>
        <w:t xml:space="preserve">Independent advocacy can uphold the rights of the adults. It is also good practice to support people to understand what advocacy is, and how it can uphold their rights. </w:t>
      </w:r>
    </w:p>
    <w:p w14:paraId="560681F4" w14:textId="1A801BC3" w:rsidR="00061022" w:rsidRPr="0081428B" w:rsidRDefault="00061022" w:rsidP="00061022">
      <w:pPr>
        <w:jc w:val="both"/>
        <w:rPr>
          <w:rFonts w:ascii="Arial" w:hAnsi="Arial" w:cs="Arial"/>
          <w:i/>
          <w:iCs/>
          <w:sz w:val="24"/>
          <w:szCs w:val="24"/>
        </w:rPr>
      </w:pPr>
      <w:r w:rsidRPr="0081428B">
        <w:rPr>
          <w:rFonts w:ascii="Arial" w:hAnsi="Arial" w:cs="Arial"/>
          <w:i/>
          <w:iCs/>
          <w:sz w:val="24"/>
          <w:szCs w:val="24"/>
        </w:rPr>
        <w:t xml:space="preserve">Please print the Easy Read by </w:t>
      </w:r>
      <w:hyperlink w:anchor="YFA" w:history="1">
        <w:r w:rsidRPr="0081428B">
          <w:rPr>
            <w:rStyle w:val="Hyperlink"/>
            <w:rFonts w:ascii="Arial" w:hAnsi="Arial" w:cs="Arial"/>
            <w:i/>
            <w:iCs/>
            <w:sz w:val="24"/>
            <w:szCs w:val="24"/>
          </w:rPr>
          <w:t>You First Advocacy</w:t>
        </w:r>
      </w:hyperlink>
      <w:r w:rsidRPr="0081428B">
        <w:rPr>
          <w:rFonts w:ascii="Arial" w:hAnsi="Arial" w:cs="Arial"/>
          <w:i/>
          <w:iCs/>
          <w:sz w:val="24"/>
          <w:szCs w:val="24"/>
        </w:rPr>
        <w:t xml:space="preserve"> attached and share with your residents and their </w:t>
      </w:r>
      <w:proofErr w:type="spellStart"/>
      <w:r w:rsidRPr="0081428B">
        <w:rPr>
          <w:rFonts w:ascii="Arial" w:hAnsi="Arial" w:cs="Arial"/>
          <w:i/>
          <w:iCs/>
          <w:sz w:val="24"/>
          <w:szCs w:val="24"/>
        </w:rPr>
        <w:t>carers</w:t>
      </w:r>
      <w:proofErr w:type="spellEnd"/>
      <w:r w:rsidR="007049A7" w:rsidRPr="0081428B">
        <w:rPr>
          <w:rFonts w:ascii="Arial" w:hAnsi="Arial" w:cs="Arial"/>
          <w:i/>
          <w:iCs/>
          <w:sz w:val="24"/>
          <w:szCs w:val="24"/>
        </w:rPr>
        <w:t>.</w:t>
      </w:r>
    </w:p>
    <w:p w14:paraId="3FB5D637" w14:textId="798BF119" w:rsidR="007049A7" w:rsidRPr="0081428B" w:rsidRDefault="007049A7" w:rsidP="00061022">
      <w:pPr>
        <w:jc w:val="both"/>
        <w:rPr>
          <w:rFonts w:ascii="Arial" w:hAnsi="Arial" w:cs="Arial"/>
          <w:sz w:val="24"/>
          <w:szCs w:val="24"/>
        </w:rPr>
      </w:pPr>
      <w:r w:rsidRPr="0081428B">
        <w:rPr>
          <w:rFonts w:ascii="Arial" w:hAnsi="Arial" w:cs="Arial"/>
          <w:i/>
          <w:iCs/>
          <w:sz w:val="24"/>
          <w:szCs w:val="24"/>
        </w:rPr>
        <w:t>Councils should proactively offer advocacy. Independent advocacy can be offered at any stage of the AS&amp; P process.</w:t>
      </w:r>
    </w:p>
    <w:p w14:paraId="58BBC800" w14:textId="77777777" w:rsidR="0054632E" w:rsidRPr="00427A65" w:rsidRDefault="0054632E" w:rsidP="00427A65">
      <w:pPr>
        <w:jc w:val="center"/>
        <w:rPr>
          <w:rFonts w:ascii="Arial" w:hAnsi="Arial" w:cs="Arial"/>
          <w:b/>
          <w:bCs/>
        </w:rPr>
      </w:pPr>
    </w:p>
    <w:p w14:paraId="79ABA22B" w14:textId="7C90B07F" w:rsidR="00427A65" w:rsidRPr="007049A7" w:rsidRDefault="00427A65" w:rsidP="000A159A">
      <w:pPr>
        <w:pStyle w:val="Heading2"/>
        <w:jc w:val="center"/>
        <w:rPr>
          <w:rFonts w:ascii="Arial" w:hAnsi="Arial" w:cs="Arial"/>
          <w:b/>
          <w:bCs/>
          <w:color w:val="auto"/>
          <w:sz w:val="24"/>
          <w:szCs w:val="24"/>
        </w:rPr>
      </w:pPr>
      <w:r w:rsidRPr="007049A7">
        <w:rPr>
          <w:rFonts w:ascii="Arial" w:hAnsi="Arial" w:cs="Arial"/>
          <w:b/>
          <w:bCs/>
          <w:color w:val="auto"/>
          <w:sz w:val="24"/>
          <w:szCs w:val="24"/>
          <w:u w:val="single"/>
        </w:rPr>
        <w:t>Who is an Adult at Risk of Harm?</w:t>
      </w:r>
    </w:p>
    <w:p w14:paraId="6EF19FBF" w14:textId="18D0EE9E" w:rsidR="00427A65" w:rsidRPr="00611610" w:rsidRDefault="00427A65" w:rsidP="00427A65">
      <w:pPr>
        <w:ind w:right="43"/>
        <w:rPr>
          <w:rFonts w:ascii="Arial" w:hAnsi="Arial" w:cs="Arial"/>
          <w:bCs/>
        </w:rPr>
      </w:pPr>
      <w:r w:rsidRPr="00611610">
        <w:rPr>
          <w:rFonts w:ascii="Arial" w:hAnsi="Arial" w:cs="Arial"/>
          <w:bCs/>
        </w:rPr>
        <w:t xml:space="preserve">The definition of an Adult at Risk of Harm is a person (aged 16 or over) who meets the following three point </w:t>
      </w:r>
      <w:proofErr w:type="gramStart"/>
      <w:r>
        <w:rPr>
          <w:rFonts w:ascii="Arial" w:hAnsi="Arial" w:cs="Arial"/>
          <w:bCs/>
        </w:rPr>
        <w:t>criteria</w:t>
      </w:r>
      <w:r w:rsidRPr="00611610">
        <w:rPr>
          <w:rFonts w:ascii="Arial" w:hAnsi="Arial" w:cs="Arial"/>
          <w:bCs/>
        </w:rPr>
        <w:t>:-</w:t>
      </w:r>
      <w:proofErr w:type="gramEnd"/>
    </w:p>
    <w:p w14:paraId="468A546D" w14:textId="77777777" w:rsidR="00427A65" w:rsidRPr="00611610" w:rsidRDefault="00427A65" w:rsidP="00427A65">
      <w:pPr>
        <w:pStyle w:val="ListParagraph"/>
        <w:numPr>
          <w:ilvl w:val="0"/>
          <w:numId w:val="8"/>
        </w:numPr>
        <w:spacing w:after="200" w:line="276" w:lineRule="auto"/>
        <w:ind w:left="1134" w:right="43"/>
        <w:contextualSpacing/>
        <w:rPr>
          <w:rFonts w:ascii="Arial" w:hAnsi="Arial" w:cs="Arial"/>
          <w:bCs/>
          <w:sz w:val="22"/>
          <w:szCs w:val="22"/>
        </w:rPr>
      </w:pPr>
      <w:r w:rsidRPr="00611610">
        <w:rPr>
          <w:rFonts w:ascii="Arial" w:hAnsi="Arial" w:cs="Arial"/>
          <w:bCs/>
          <w:sz w:val="22"/>
          <w:szCs w:val="22"/>
        </w:rPr>
        <w:t>unable to safeguard their well-being, property, rights or other interests</w:t>
      </w:r>
    </w:p>
    <w:p w14:paraId="43D5C51F" w14:textId="77777777" w:rsidR="00427A65" w:rsidRPr="00611610" w:rsidRDefault="00427A65" w:rsidP="00427A65">
      <w:pPr>
        <w:pStyle w:val="ListParagraph"/>
        <w:numPr>
          <w:ilvl w:val="0"/>
          <w:numId w:val="8"/>
        </w:numPr>
        <w:spacing w:after="200" w:line="276" w:lineRule="auto"/>
        <w:ind w:left="1134" w:right="43"/>
        <w:contextualSpacing/>
        <w:rPr>
          <w:rFonts w:ascii="Arial" w:hAnsi="Arial" w:cs="Arial"/>
          <w:bCs/>
          <w:sz w:val="22"/>
          <w:szCs w:val="22"/>
        </w:rPr>
      </w:pPr>
      <w:r w:rsidRPr="00611610">
        <w:rPr>
          <w:rFonts w:ascii="Arial" w:hAnsi="Arial" w:cs="Arial"/>
          <w:bCs/>
          <w:sz w:val="22"/>
          <w:szCs w:val="22"/>
        </w:rPr>
        <w:t>at ‘risk of harm’ (either from another person’s behaviour or from their own behaviour) and</w:t>
      </w:r>
    </w:p>
    <w:p w14:paraId="7AF802D6" w14:textId="77777777" w:rsidR="00427A65" w:rsidRPr="00611610" w:rsidRDefault="00427A65" w:rsidP="00427A65">
      <w:pPr>
        <w:pStyle w:val="ListParagraph"/>
        <w:numPr>
          <w:ilvl w:val="0"/>
          <w:numId w:val="8"/>
        </w:numPr>
        <w:spacing w:after="200" w:line="276" w:lineRule="auto"/>
        <w:ind w:left="1134" w:right="43"/>
        <w:contextualSpacing/>
        <w:rPr>
          <w:rFonts w:ascii="Arial" w:hAnsi="Arial" w:cs="Arial"/>
          <w:kern w:val="24"/>
          <w:sz w:val="22"/>
          <w:szCs w:val="22"/>
        </w:rPr>
      </w:pPr>
      <w:r w:rsidRPr="00611610">
        <w:rPr>
          <w:rFonts w:ascii="Arial" w:hAnsi="Arial" w:cs="Arial"/>
          <w:bCs/>
          <w:sz w:val="22"/>
          <w:szCs w:val="22"/>
        </w:rPr>
        <w:t>affected by disability, mental disorder, illness, physical or mental infirmity and are more vulnerable to being harmed than adults who are not so affected.</w:t>
      </w:r>
      <w:r w:rsidRPr="00611610">
        <w:rPr>
          <w:rFonts w:ascii="Arial" w:hAnsi="Arial" w:cs="Arial"/>
          <w:color w:val="002060"/>
          <w:kern w:val="24"/>
          <w:sz w:val="22"/>
          <w:szCs w:val="22"/>
          <w:u w:val="single"/>
        </w:rPr>
        <w:t xml:space="preserve"> </w:t>
      </w:r>
    </w:p>
    <w:p w14:paraId="1791BE03" w14:textId="77777777" w:rsidR="00427A65" w:rsidRPr="00611610" w:rsidRDefault="00427A65" w:rsidP="00427A65">
      <w:pPr>
        <w:ind w:left="720" w:right="43" w:hanging="11"/>
        <w:rPr>
          <w:rFonts w:ascii="Arial" w:hAnsi="Arial" w:cs="Arial"/>
          <w:bCs/>
        </w:rPr>
      </w:pPr>
      <w:r w:rsidRPr="00611610">
        <w:rPr>
          <w:rFonts w:ascii="Arial" w:hAnsi="Arial" w:cs="Arial"/>
          <w:kern w:val="24"/>
        </w:rPr>
        <w:t xml:space="preserve">All 3 points of the test must be satisfied </w:t>
      </w:r>
      <w:r w:rsidRPr="00611610">
        <w:rPr>
          <w:rFonts w:ascii="Arial" w:hAnsi="Arial" w:cs="Arial"/>
          <w:bCs/>
        </w:rPr>
        <w:t>to be an ‘adult at risk of harm’ as defined by legislation and to meet the threshold.</w:t>
      </w:r>
    </w:p>
    <w:p w14:paraId="0CA6B460" w14:textId="77777777" w:rsidR="00427A65" w:rsidRPr="00427A65" w:rsidRDefault="00427A65" w:rsidP="003F253D">
      <w:pPr>
        <w:rPr>
          <w:rFonts w:ascii="Arial" w:hAnsi="Arial" w:cs="Arial"/>
          <w:b/>
          <w:bCs/>
          <w:sz w:val="24"/>
          <w:szCs w:val="24"/>
        </w:rPr>
      </w:pPr>
    </w:p>
    <w:p w14:paraId="313C9CC5" w14:textId="77777777" w:rsidR="009B7BB3" w:rsidRPr="003029FA" w:rsidRDefault="009B7BB3" w:rsidP="009B7BB3">
      <w:pPr>
        <w:pStyle w:val="Heading2"/>
        <w:rPr>
          <w:rFonts w:ascii="Arial" w:hAnsi="Arial" w:cs="Arial"/>
          <w:b/>
          <w:bCs/>
          <w:color w:val="auto"/>
          <w:sz w:val="24"/>
          <w:szCs w:val="24"/>
        </w:rPr>
      </w:pPr>
      <w:r w:rsidRPr="003029FA">
        <w:rPr>
          <w:rFonts w:ascii="Arial" w:hAnsi="Arial" w:cs="Arial"/>
          <w:b/>
          <w:bCs/>
          <w:color w:val="auto"/>
          <w:sz w:val="24"/>
          <w:szCs w:val="24"/>
        </w:rPr>
        <w:t xml:space="preserve">What is meant by Risk of Harm?  </w:t>
      </w:r>
    </w:p>
    <w:p w14:paraId="0B19179A" w14:textId="4C629005" w:rsidR="009B7BB3" w:rsidRPr="003029FA" w:rsidRDefault="009B7BB3" w:rsidP="00427A65">
      <w:pPr>
        <w:ind w:right="43"/>
        <w:rPr>
          <w:rFonts w:ascii="Arial" w:hAnsi="Arial" w:cs="Arial"/>
          <w:bCs/>
          <w:sz w:val="24"/>
          <w:szCs w:val="24"/>
        </w:rPr>
      </w:pPr>
      <w:r w:rsidRPr="003029FA">
        <w:rPr>
          <w:rFonts w:ascii="Arial" w:hAnsi="Arial" w:cs="Arial"/>
          <w:bCs/>
          <w:sz w:val="24"/>
          <w:szCs w:val="24"/>
        </w:rPr>
        <w:t>An Adult is at ‘risk of harm’ if:</w:t>
      </w:r>
    </w:p>
    <w:p w14:paraId="5CAB1B3A" w14:textId="77777777" w:rsidR="009B7BB3" w:rsidRPr="003029FA" w:rsidRDefault="009B7BB3" w:rsidP="009B7BB3">
      <w:pPr>
        <w:numPr>
          <w:ilvl w:val="0"/>
          <w:numId w:val="7"/>
        </w:numPr>
        <w:tabs>
          <w:tab w:val="clear" w:pos="720"/>
          <w:tab w:val="num" w:pos="1134"/>
        </w:tabs>
        <w:ind w:left="1134" w:right="43" w:hanging="425"/>
        <w:rPr>
          <w:rFonts w:ascii="Arial" w:hAnsi="Arial" w:cs="Arial"/>
          <w:bCs/>
          <w:sz w:val="24"/>
          <w:szCs w:val="24"/>
        </w:rPr>
      </w:pPr>
      <w:r w:rsidRPr="003029FA">
        <w:rPr>
          <w:rFonts w:ascii="Arial" w:hAnsi="Arial" w:cs="Arial"/>
          <w:bCs/>
          <w:sz w:val="24"/>
          <w:szCs w:val="24"/>
        </w:rPr>
        <w:t xml:space="preserve">another person’s </w:t>
      </w:r>
      <w:r w:rsidRPr="003029FA">
        <w:rPr>
          <w:rFonts w:ascii="Arial" w:hAnsi="Arial" w:cs="Arial"/>
          <w:b/>
          <w:i/>
          <w:iCs/>
          <w:sz w:val="24"/>
          <w:szCs w:val="24"/>
        </w:rPr>
        <w:t>conduct</w:t>
      </w:r>
      <w:r w:rsidRPr="003029FA">
        <w:rPr>
          <w:rFonts w:ascii="Arial" w:hAnsi="Arial" w:cs="Arial"/>
          <w:bCs/>
          <w:sz w:val="24"/>
          <w:szCs w:val="24"/>
        </w:rPr>
        <w:t xml:space="preserve"> is causing (or likely to cause) the adult to be harmed</w:t>
      </w:r>
    </w:p>
    <w:p w14:paraId="2B406753" w14:textId="77777777" w:rsidR="009B7BB3" w:rsidRPr="003029FA" w:rsidRDefault="009B7BB3" w:rsidP="009B7BB3">
      <w:pPr>
        <w:numPr>
          <w:ilvl w:val="0"/>
          <w:numId w:val="7"/>
        </w:numPr>
        <w:tabs>
          <w:tab w:val="clear" w:pos="720"/>
          <w:tab w:val="num" w:pos="1134"/>
        </w:tabs>
        <w:ind w:left="1134" w:right="43" w:hanging="425"/>
        <w:rPr>
          <w:rFonts w:ascii="Arial" w:hAnsi="Arial" w:cs="Arial"/>
          <w:bCs/>
          <w:sz w:val="24"/>
          <w:szCs w:val="24"/>
        </w:rPr>
      </w:pPr>
      <w:r w:rsidRPr="003029FA">
        <w:rPr>
          <w:rFonts w:ascii="Arial" w:hAnsi="Arial" w:cs="Arial"/>
          <w:bCs/>
          <w:sz w:val="24"/>
          <w:szCs w:val="24"/>
        </w:rPr>
        <w:t>the adult is engaging (or likely to engage) in conduct, which causes (or is likely to cause) self-harm.</w:t>
      </w:r>
    </w:p>
    <w:p w14:paraId="0ACF343F" w14:textId="307E39D4" w:rsidR="009B7BB3" w:rsidRPr="003029FA" w:rsidRDefault="009B7BB3" w:rsidP="00E6397C">
      <w:pPr>
        <w:ind w:right="43"/>
        <w:jc w:val="both"/>
        <w:rPr>
          <w:rFonts w:ascii="Arial" w:hAnsi="Arial" w:cs="Arial"/>
          <w:bCs/>
          <w:sz w:val="24"/>
          <w:szCs w:val="24"/>
        </w:rPr>
      </w:pPr>
      <w:r w:rsidRPr="003029FA">
        <w:rPr>
          <w:rFonts w:ascii="Arial" w:hAnsi="Arial" w:cs="Arial"/>
          <w:bCs/>
          <w:sz w:val="24"/>
          <w:szCs w:val="24"/>
        </w:rPr>
        <w:t xml:space="preserve">The definition of </w:t>
      </w:r>
      <w:r w:rsidRPr="003029FA">
        <w:rPr>
          <w:rFonts w:ascii="Arial" w:hAnsi="Arial" w:cs="Arial"/>
          <w:b/>
          <w:i/>
          <w:iCs/>
          <w:sz w:val="24"/>
          <w:szCs w:val="24"/>
        </w:rPr>
        <w:t>‘conduct’</w:t>
      </w:r>
      <w:r w:rsidRPr="003029FA">
        <w:rPr>
          <w:rFonts w:ascii="Arial" w:hAnsi="Arial" w:cs="Arial"/>
          <w:bCs/>
          <w:sz w:val="24"/>
          <w:szCs w:val="24"/>
        </w:rPr>
        <w:t xml:space="preserve"> includes self-neglect or the neglect or other failures to act by another person with carer responsibilities including paid carers.</w:t>
      </w:r>
    </w:p>
    <w:p w14:paraId="60637421" w14:textId="77777777" w:rsidR="003029FA" w:rsidRPr="003029FA" w:rsidRDefault="003029FA" w:rsidP="003029FA">
      <w:pPr>
        <w:pStyle w:val="Heading2"/>
        <w:rPr>
          <w:rFonts w:ascii="Arial" w:hAnsi="Arial" w:cs="Arial"/>
          <w:b/>
          <w:bCs/>
          <w:color w:val="auto"/>
          <w:sz w:val="24"/>
          <w:szCs w:val="24"/>
        </w:rPr>
      </w:pPr>
      <w:r w:rsidRPr="003029FA">
        <w:rPr>
          <w:rFonts w:ascii="Arial" w:hAnsi="Arial" w:cs="Arial"/>
          <w:b/>
          <w:bCs/>
          <w:color w:val="auto"/>
          <w:sz w:val="24"/>
          <w:szCs w:val="24"/>
        </w:rPr>
        <w:lastRenderedPageBreak/>
        <w:t xml:space="preserve">What is Harm?  </w:t>
      </w:r>
    </w:p>
    <w:p w14:paraId="757D3B93" w14:textId="77777777" w:rsidR="003029FA" w:rsidRDefault="003029FA" w:rsidP="00E6397C">
      <w:pPr>
        <w:ind w:right="43"/>
        <w:jc w:val="both"/>
        <w:rPr>
          <w:rFonts w:ascii="Arial" w:hAnsi="Arial" w:cs="Arial"/>
          <w:bCs/>
        </w:rPr>
      </w:pPr>
    </w:p>
    <w:p w14:paraId="4E03C3A9" w14:textId="54080BC6" w:rsidR="003029FA" w:rsidRPr="003029FA" w:rsidRDefault="003029FA" w:rsidP="003029FA">
      <w:pPr>
        <w:rPr>
          <w:rFonts w:ascii="Arial" w:hAnsi="Arial" w:cs="Arial"/>
          <w:sz w:val="24"/>
          <w:szCs w:val="24"/>
        </w:rPr>
      </w:pPr>
      <w:r w:rsidRPr="00E83D24">
        <w:rPr>
          <w:rFonts w:ascii="Arial" w:hAnsi="Arial" w:cs="Arial"/>
          <w:noProof/>
          <w:sz w:val="24"/>
          <w:szCs w:val="24"/>
        </w:rPr>
        <w:drawing>
          <wp:inline distT="0" distB="0" distL="0" distR="0" wp14:anchorId="1F8DD375" wp14:editId="4876F674">
            <wp:extent cx="809625" cy="3714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809625" cy="371475"/>
                    </a:xfrm>
                    <a:prstGeom prst="rect">
                      <a:avLst/>
                    </a:prstGeom>
                  </pic:spPr>
                </pic:pic>
              </a:graphicData>
            </a:graphic>
          </wp:inline>
        </w:drawing>
      </w:r>
      <w:r>
        <w:rPr>
          <w:rFonts w:ascii="Arial" w:hAnsi="Arial" w:cs="Arial"/>
          <w:bCs/>
        </w:rPr>
        <w:t xml:space="preserve">  </w:t>
      </w:r>
      <w:r w:rsidRPr="003029FA">
        <w:rPr>
          <w:rFonts w:ascii="Arial" w:hAnsi="Arial" w:cs="Arial"/>
          <w:sz w:val="24"/>
          <w:szCs w:val="24"/>
        </w:rPr>
        <w:t>Watch this short video</w:t>
      </w:r>
      <w:hyperlink r:id="rId16" w:history="1">
        <w:r w:rsidRPr="003029FA">
          <w:rPr>
            <w:rStyle w:val="Hyperlink"/>
            <w:rFonts w:ascii="Arial" w:hAnsi="Arial" w:cs="Arial"/>
            <w:sz w:val="24"/>
            <w:szCs w:val="24"/>
          </w:rPr>
          <w:t>: ‘Seen something say something’</w:t>
        </w:r>
      </w:hyperlink>
      <w:r w:rsidRPr="003029FA">
        <w:rPr>
          <w:rFonts w:ascii="Arial" w:hAnsi="Arial" w:cs="Arial"/>
          <w:sz w:val="24"/>
          <w:szCs w:val="24"/>
        </w:rPr>
        <w:t xml:space="preserve">, developed by </w:t>
      </w:r>
      <w:proofErr w:type="spellStart"/>
      <w:r w:rsidRPr="003029FA">
        <w:rPr>
          <w:rFonts w:ascii="Arial" w:hAnsi="Arial" w:cs="Arial"/>
          <w:sz w:val="24"/>
          <w:szCs w:val="24"/>
        </w:rPr>
        <w:t>Iriss</w:t>
      </w:r>
      <w:proofErr w:type="spellEnd"/>
      <w:r w:rsidRPr="003029FA">
        <w:rPr>
          <w:rFonts w:ascii="Arial" w:hAnsi="Arial" w:cs="Arial"/>
          <w:sz w:val="24"/>
          <w:szCs w:val="24"/>
        </w:rPr>
        <w:t xml:space="preserve"> on behalf of Scottish Government.</w:t>
      </w:r>
    </w:p>
    <w:p w14:paraId="0BE1FB10" w14:textId="01761253" w:rsidR="003029FA" w:rsidRPr="00674F24" w:rsidRDefault="003029FA" w:rsidP="00E6397C">
      <w:pPr>
        <w:ind w:right="43"/>
        <w:jc w:val="both"/>
        <w:rPr>
          <w:rFonts w:ascii="Arial" w:hAnsi="Arial" w:cs="Arial"/>
          <w:bCs/>
        </w:rPr>
      </w:pPr>
    </w:p>
    <w:p w14:paraId="3B0E8520" w14:textId="4C025BF0" w:rsidR="009B7BB3" w:rsidRPr="003029FA" w:rsidRDefault="009B7BB3" w:rsidP="00E6397C">
      <w:pPr>
        <w:ind w:right="43"/>
        <w:jc w:val="both"/>
        <w:rPr>
          <w:rFonts w:ascii="Arial" w:hAnsi="Arial" w:cs="Arial"/>
          <w:bCs/>
          <w:sz w:val="24"/>
          <w:szCs w:val="24"/>
        </w:rPr>
      </w:pPr>
      <w:r w:rsidRPr="003029FA">
        <w:rPr>
          <w:rFonts w:ascii="Arial" w:hAnsi="Arial" w:cs="Arial"/>
          <w:bCs/>
          <w:sz w:val="24"/>
          <w:szCs w:val="24"/>
        </w:rPr>
        <w:t xml:space="preserve">The definition of </w:t>
      </w:r>
      <w:r w:rsidRPr="008B64D5">
        <w:rPr>
          <w:rFonts w:ascii="Arial" w:hAnsi="Arial" w:cs="Arial"/>
          <w:b/>
          <w:sz w:val="24"/>
          <w:szCs w:val="24"/>
        </w:rPr>
        <w:t>‘harm’</w:t>
      </w:r>
      <w:r w:rsidRPr="003029FA">
        <w:rPr>
          <w:rFonts w:ascii="Arial" w:hAnsi="Arial" w:cs="Arial"/>
          <w:bCs/>
          <w:sz w:val="24"/>
          <w:szCs w:val="24"/>
        </w:rPr>
        <w:t xml:space="preserve"> includes all harmful conduct and in particular includes</w:t>
      </w:r>
      <w:r w:rsidR="00427A65" w:rsidRPr="003029FA">
        <w:rPr>
          <w:rFonts w:ascii="Arial" w:hAnsi="Arial" w:cs="Arial"/>
          <w:bCs/>
          <w:sz w:val="24"/>
          <w:szCs w:val="24"/>
        </w:rPr>
        <w:t xml:space="preserve"> (</w:t>
      </w:r>
      <w:r w:rsidR="00A63D36" w:rsidRPr="003029FA">
        <w:rPr>
          <w:rFonts w:ascii="Arial" w:hAnsi="Arial" w:cs="Arial"/>
          <w:bCs/>
          <w:sz w:val="24"/>
          <w:szCs w:val="24"/>
        </w:rPr>
        <w:t>these lists</w:t>
      </w:r>
      <w:r w:rsidR="00427A65" w:rsidRPr="003029FA">
        <w:rPr>
          <w:rFonts w:ascii="Arial" w:hAnsi="Arial" w:cs="Arial"/>
          <w:bCs/>
          <w:sz w:val="24"/>
          <w:szCs w:val="24"/>
        </w:rPr>
        <w:t xml:space="preserve"> are not exhaustive)</w:t>
      </w:r>
      <w:r w:rsidRPr="003029FA">
        <w:rPr>
          <w:rFonts w:ascii="Arial" w:hAnsi="Arial" w:cs="Arial"/>
          <w:bCs/>
          <w:sz w:val="24"/>
          <w:szCs w:val="24"/>
        </w:rPr>
        <w:t>:</w:t>
      </w:r>
    </w:p>
    <w:p w14:paraId="3715E60E" w14:textId="36FA4888" w:rsidR="009B7BB3" w:rsidRPr="003029FA" w:rsidRDefault="009B7BB3" w:rsidP="009B7BB3">
      <w:pPr>
        <w:ind w:right="43"/>
        <w:contextualSpacing/>
        <w:rPr>
          <w:rFonts w:ascii="Arial" w:hAnsi="Arial" w:cs="Arial"/>
          <w:bCs/>
          <w:sz w:val="24"/>
          <w:szCs w:val="24"/>
        </w:rPr>
      </w:pPr>
      <w:r w:rsidRPr="003029FA">
        <w:rPr>
          <w:rFonts w:ascii="Arial" w:hAnsi="Arial" w:cs="Arial"/>
          <w:b/>
          <w:bCs/>
          <w:sz w:val="24"/>
          <w:szCs w:val="24"/>
        </w:rPr>
        <w:t>Physical Harm</w:t>
      </w:r>
      <w:r w:rsidR="0081428B">
        <w:rPr>
          <w:rFonts w:ascii="Arial" w:hAnsi="Arial" w:cs="Arial"/>
          <w:b/>
          <w:bCs/>
          <w:sz w:val="24"/>
          <w:szCs w:val="24"/>
        </w:rPr>
        <w:t>:</w:t>
      </w:r>
      <w:r w:rsidRPr="003029FA">
        <w:rPr>
          <w:rFonts w:ascii="Arial" w:hAnsi="Arial" w:cs="Arial"/>
          <w:bCs/>
          <w:sz w:val="24"/>
          <w:szCs w:val="24"/>
        </w:rPr>
        <w:t xml:space="preserve">  This means hurting a person’s body or stopping a person moving about.  Examples may include:</w:t>
      </w:r>
    </w:p>
    <w:p w14:paraId="5E278139" w14:textId="77777777" w:rsidR="009B7BB3" w:rsidRPr="003029FA" w:rsidRDefault="009B7BB3" w:rsidP="009B7BB3">
      <w:pPr>
        <w:numPr>
          <w:ilvl w:val="0"/>
          <w:numId w:val="1"/>
        </w:numPr>
        <w:spacing w:after="0" w:line="240" w:lineRule="auto"/>
        <w:ind w:left="1134" w:right="43" w:hanging="425"/>
        <w:contextualSpacing/>
        <w:rPr>
          <w:rFonts w:ascii="Arial" w:hAnsi="Arial" w:cs="Arial"/>
          <w:bCs/>
          <w:sz w:val="24"/>
          <w:szCs w:val="24"/>
        </w:rPr>
      </w:pPr>
      <w:r w:rsidRPr="003029FA">
        <w:rPr>
          <w:rFonts w:ascii="Arial" w:hAnsi="Arial" w:cs="Arial"/>
          <w:bCs/>
          <w:sz w:val="24"/>
          <w:szCs w:val="24"/>
        </w:rPr>
        <w:t>physical assault of punching, pushing, slapping, tying down, giving food or medication forcibly, denial of medication</w:t>
      </w:r>
    </w:p>
    <w:p w14:paraId="2C955541" w14:textId="77777777" w:rsidR="009B7BB3" w:rsidRPr="003029FA" w:rsidRDefault="009B7BB3" w:rsidP="009B7BB3">
      <w:pPr>
        <w:numPr>
          <w:ilvl w:val="0"/>
          <w:numId w:val="1"/>
        </w:numPr>
        <w:spacing w:after="0" w:line="240" w:lineRule="auto"/>
        <w:ind w:left="1134" w:right="43" w:hanging="425"/>
        <w:contextualSpacing/>
        <w:rPr>
          <w:rFonts w:ascii="Arial" w:hAnsi="Arial" w:cs="Arial"/>
          <w:bCs/>
          <w:sz w:val="24"/>
          <w:szCs w:val="24"/>
        </w:rPr>
      </w:pPr>
      <w:r w:rsidRPr="003029FA">
        <w:rPr>
          <w:rFonts w:ascii="Arial" w:hAnsi="Arial" w:cs="Arial"/>
          <w:bCs/>
          <w:sz w:val="24"/>
          <w:szCs w:val="24"/>
        </w:rPr>
        <w:t>use of medication other than as prescribed</w:t>
      </w:r>
    </w:p>
    <w:p w14:paraId="77F46784" w14:textId="77777777" w:rsidR="009B7BB3" w:rsidRPr="003029FA" w:rsidRDefault="009B7BB3" w:rsidP="009B7BB3">
      <w:pPr>
        <w:numPr>
          <w:ilvl w:val="0"/>
          <w:numId w:val="1"/>
        </w:numPr>
        <w:spacing w:after="0" w:line="240" w:lineRule="auto"/>
        <w:ind w:left="1134" w:right="43" w:hanging="425"/>
        <w:contextualSpacing/>
        <w:rPr>
          <w:rFonts w:ascii="Arial" w:hAnsi="Arial" w:cs="Arial"/>
          <w:bCs/>
          <w:sz w:val="24"/>
          <w:szCs w:val="24"/>
        </w:rPr>
      </w:pPr>
      <w:r w:rsidRPr="003029FA">
        <w:rPr>
          <w:rFonts w:ascii="Arial" w:hAnsi="Arial" w:cs="Arial"/>
          <w:bCs/>
          <w:sz w:val="24"/>
          <w:szCs w:val="24"/>
        </w:rPr>
        <w:t>inappropriate restraint</w:t>
      </w:r>
    </w:p>
    <w:p w14:paraId="7634290A" w14:textId="77777777" w:rsidR="009B7BB3" w:rsidRPr="003029FA" w:rsidRDefault="009B7BB3" w:rsidP="009B7BB3">
      <w:pPr>
        <w:numPr>
          <w:ilvl w:val="0"/>
          <w:numId w:val="1"/>
        </w:numPr>
        <w:tabs>
          <w:tab w:val="left" w:pos="1134"/>
        </w:tabs>
        <w:spacing w:after="0" w:line="240" w:lineRule="auto"/>
        <w:ind w:right="43" w:hanging="731"/>
        <w:contextualSpacing/>
        <w:rPr>
          <w:rFonts w:ascii="Arial" w:hAnsi="Arial" w:cs="Arial"/>
          <w:bCs/>
          <w:sz w:val="24"/>
          <w:szCs w:val="24"/>
        </w:rPr>
      </w:pPr>
      <w:r w:rsidRPr="003029FA">
        <w:rPr>
          <w:rFonts w:ascii="Arial" w:hAnsi="Arial" w:cs="Arial"/>
          <w:bCs/>
          <w:sz w:val="24"/>
          <w:szCs w:val="24"/>
        </w:rPr>
        <w:t xml:space="preserve">restriction of movement by removal of mobility aid, use </w:t>
      </w:r>
      <w:proofErr w:type="gramStart"/>
      <w:r w:rsidRPr="003029FA">
        <w:rPr>
          <w:rFonts w:ascii="Arial" w:hAnsi="Arial" w:cs="Arial"/>
          <w:bCs/>
          <w:sz w:val="24"/>
          <w:szCs w:val="24"/>
        </w:rPr>
        <w:t>of  inappropriate</w:t>
      </w:r>
      <w:proofErr w:type="gramEnd"/>
      <w:r w:rsidRPr="003029FA">
        <w:rPr>
          <w:rFonts w:ascii="Arial" w:hAnsi="Arial" w:cs="Arial"/>
          <w:bCs/>
          <w:sz w:val="24"/>
          <w:szCs w:val="24"/>
        </w:rPr>
        <w:t xml:space="preserve"> seating.</w:t>
      </w:r>
    </w:p>
    <w:p w14:paraId="4A1748A9" w14:textId="77777777" w:rsidR="009B7BB3" w:rsidRPr="003029FA" w:rsidRDefault="009B7BB3" w:rsidP="009B7BB3">
      <w:pPr>
        <w:tabs>
          <w:tab w:val="num" w:pos="709"/>
          <w:tab w:val="num" w:pos="1134"/>
        </w:tabs>
        <w:ind w:left="426" w:right="43"/>
        <w:rPr>
          <w:rFonts w:ascii="Arial" w:hAnsi="Arial" w:cs="Arial"/>
          <w:bCs/>
          <w:sz w:val="24"/>
          <w:szCs w:val="24"/>
        </w:rPr>
      </w:pPr>
    </w:p>
    <w:p w14:paraId="7A4B681D" w14:textId="0F9ACDCB" w:rsidR="009B7BB3" w:rsidRPr="003029FA" w:rsidRDefault="009B7BB3" w:rsidP="00E6397C">
      <w:pPr>
        <w:ind w:right="43"/>
        <w:contextualSpacing/>
        <w:jc w:val="both"/>
        <w:rPr>
          <w:rFonts w:ascii="Arial" w:hAnsi="Arial" w:cs="Arial"/>
          <w:bCs/>
          <w:sz w:val="24"/>
          <w:szCs w:val="24"/>
        </w:rPr>
      </w:pPr>
      <w:r w:rsidRPr="003029FA">
        <w:rPr>
          <w:rFonts w:ascii="Arial" w:hAnsi="Arial" w:cs="Arial"/>
          <w:b/>
          <w:bCs/>
          <w:sz w:val="24"/>
          <w:szCs w:val="24"/>
        </w:rPr>
        <w:t>Psychological Harm</w:t>
      </w:r>
      <w:r w:rsidR="0081428B">
        <w:rPr>
          <w:rFonts w:ascii="Arial" w:hAnsi="Arial" w:cs="Arial"/>
          <w:b/>
          <w:bCs/>
          <w:sz w:val="24"/>
          <w:szCs w:val="24"/>
        </w:rPr>
        <w:t>:</w:t>
      </w:r>
      <w:r w:rsidRPr="003029FA">
        <w:rPr>
          <w:rFonts w:ascii="Arial" w:hAnsi="Arial" w:cs="Arial"/>
          <w:bCs/>
          <w:sz w:val="24"/>
          <w:szCs w:val="24"/>
        </w:rPr>
        <w:t xml:space="preserve">  This means hurting someone mentally</w:t>
      </w:r>
      <w:r w:rsidR="00427A65" w:rsidRPr="003029FA">
        <w:rPr>
          <w:rFonts w:ascii="Arial" w:hAnsi="Arial" w:cs="Arial"/>
          <w:bCs/>
          <w:sz w:val="24"/>
          <w:szCs w:val="24"/>
        </w:rPr>
        <w:t>/ emotionally</w:t>
      </w:r>
      <w:r w:rsidRPr="003029FA">
        <w:rPr>
          <w:rFonts w:ascii="Arial" w:hAnsi="Arial" w:cs="Arial"/>
          <w:bCs/>
          <w:sz w:val="24"/>
          <w:szCs w:val="24"/>
        </w:rPr>
        <w:t xml:space="preserve"> by making them feel scared or upsetting feelings.  Examples may include:</w:t>
      </w:r>
    </w:p>
    <w:p w14:paraId="39E60FE1" w14:textId="77777777" w:rsidR="009B7BB3" w:rsidRPr="003029FA" w:rsidRDefault="009B7BB3" w:rsidP="009B7BB3">
      <w:pPr>
        <w:pStyle w:val="ListParagraph"/>
        <w:numPr>
          <w:ilvl w:val="0"/>
          <w:numId w:val="2"/>
        </w:numPr>
        <w:spacing w:line="276" w:lineRule="auto"/>
        <w:ind w:left="1134" w:right="43" w:hanging="425"/>
        <w:contextualSpacing/>
        <w:rPr>
          <w:rFonts w:ascii="Arial" w:hAnsi="Arial" w:cs="Arial"/>
          <w:bCs/>
          <w:szCs w:val="24"/>
        </w:rPr>
      </w:pPr>
      <w:r w:rsidRPr="003029FA">
        <w:rPr>
          <w:rFonts w:ascii="Arial" w:hAnsi="Arial" w:cs="Arial"/>
          <w:bCs/>
          <w:szCs w:val="24"/>
        </w:rPr>
        <w:t>shouting, bullying, humiliation, ridiculing</w:t>
      </w:r>
    </w:p>
    <w:p w14:paraId="49FC0194" w14:textId="77777777" w:rsidR="009B7BB3" w:rsidRPr="003029FA" w:rsidRDefault="009B7BB3" w:rsidP="009B7BB3">
      <w:pPr>
        <w:pStyle w:val="ListParagraph"/>
        <w:numPr>
          <w:ilvl w:val="0"/>
          <w:numId w:val="2"/>
        </w:numPr>
        <w:spacing w:line="276" w:lineRule="auto"/>
        <w:ind w:left="1134" w:right="43" w:hanging="425"/>
        <w:contextualSpacing/>
        <w:rPr>
          <w:rFonts w:ascii="Arial" w:hAnsi="Arial" w:cs="Arial"/>
          <w:bCs/>
          <w:szCs w:val="24"/>
        </w:rPr>
      </w:pPr>
      <w:r w:rsidRPr="003029FA">
        <w:rPr>
          <w:rFonts w:ascii="Arial" w:hAnsi="Arial" w:cs="Arial"/>
          <w:bCs/>
          <w:szCs w:val="24"/>
        </w:rPr>
        <w:t>inappropriate humour</w:t>
      </w:r>
    </w:p>
    <w:p w14:paraId="63D5789C" w14:textId="77777777" w:rsidR="009B7BB3" w:rsidRPr="003029FA" w:rsidRDefault="009B7BB3" w:rsidP="009B7BB3">
      <w:pPr>
        <w:pStyle w:val="ListParagraph"/>
        <w:numPr>
          <w:ilvl w:val="0"/>
          <w:numId w:val="2"/>
        </w:numPr>
        <w:spacing w:line="276" w:lineRule="auto"/>
        <w:ind w:left="1134" w:right="43" w:hanging="425"/>
        <w:contextualSpacing/>
        <w:rPr>
          <w:rFonts w:ascii="Arial" w:hAnsi="Arial" w:cs="Arial"/>
          <w:bCs/>
          <w:szCs w:val="24"/>
        </w:rPr>
      </w:pPr>
      <w:r w:rsidRPr="003029FA">
        <w:rPr>
          <w:rFonts w:ascii="Arial" w:hAnsi="Arial" w:cs="Arial"/>
          <w:bCs/>
          <w:szCs w:val="24"/>
        </w:rPr>
        <w:t xml:space="preserve">isolation; leaving a person alone for too long, not allowing them to be with others </w:t>
      </w:r>
    </w:p>
    <w:p w14:paraId="0F80DD74" w14:textId="77777777" w:rsidR="009B7BB3" w:rsidRPr="003029FA" w:rsidRDefault="009B7BB3" w:rsidP="009B7BB3">
      <w:pPr>
        <w:pStyle w:val="ListParagraph"/>
        <w:numPr>
          <w:ilvl w:val="0"/>
          <w:numId w:val="2"/>
        </w:numPr>
        <w:spacing w:line="276" w:lineRule="auto"/>
        <w:ind w:left="1134" w:right="43" w:hanging="425"/>
        <w:contextualSpacing/>
        <w:rPr>
          <w:rFonts w:ascii="Arial" w:hAnsi="Arial" w:cs="Arial"/>
          <w:bCs/>
          <w:szCs w:val="24"/>
        </w:rPr>
      </w:pPr>
      <w:r w:rsidRPr="003029FA">
        <w:rPr>
          <w:rFonts w:ascii="Arial" w:hAnsi="Arial" w:cs="Arial"/>
          <w:bCs/>
          <w:szCs w:val="24"/>
        </w:rPr>
        <w:t>sensory deprivation.</w:t>
      </w:r>
    </w:p>
    <w:p w14:paraId="5DBC6A61" w14:textId="77777777" w:rsidR="009B7BB3" w:rsidRPr="003029FA" w:rsidRDefault="009B7BB3" w:rsidP="009B7BB3">
      <w:pPr>
        <w:tabs>
          <w:tab w:val="num" w:pos="1134"/>
        </w:tabs>
        <w:ind w:left="360" w:right="43"/>
        <w:rPr>
          <w:rFonts w:ascii="Arial" w:hAnsi="Arial" w:cs="Arial"/>
          <w:bCs/>
          <w:sz w:val="24"/>
          <w:szCs w:val="24"/>
        </w:rPr>
      </w:pPr>
    </w:p>
    <w:p w14:paraId="03109A2B" w14:textId="4A8E8206" w:rsidR="00427A65" w:rsidRPr="003029FA" w:rsidRDefault="009B7BB3" w:rsidP="00427A65">
      <w:pPr>
        <w:ind w:right="43"/>
        <w:jc w:val="both"/>
        <w:rPr>
          <w:rFonts w:ascii="Arial" w:hAnsi="Arial" w:cs="Arial"/>
          <w:bCs/>
          <w:sz w:val="24"/>
          <w:szCs w:val="24"/>
        </w:rPr>
      </w:pPr>
      <w:r w:rsidRPr="003029FA">
        <w:rPr>
          <w:rFonts w:ascii="Arial" w:hAnsi="Arial" w:cs="Arial"/>
          <w:b/>
          <w:bCs/>
          <w:sz w:val="24"/>
          <w:szCs w:val="24"/>
        </w:rPr>
        <w:t>Financial Harm</w:t>
      </w:r>
      <w:r w:rsidR="0081428B">
        <w:rPr>
          <w:rFonts w:ascii="Arial" w:hAnsi="Arial" w:cs="Arial"/>
          <w:b/>
          <w:bCs/>
          <w:sz w:val="24"/>
          <w:szCs w:val="24"/>
        </w:rPr>
        <w:t>:</w:t>
      </w:r>
      <w:r w:rsidRPr="003029FA">
        <w:rPr>
          <w:rFonts w:ascii="Arial" w:hAnsi="Arial" w:cs="Arial"/>
          <w:bCs/>
          <w:sz w:val="24"/>
          <w:szCs w:val="24"/>
        </w:rPr>
        <w:t xml:space="preserve">  This means stopping a person from having their money or belongings. </w:t>
      </w:r>
    </w:p>
    <w:p w14:paraId="2049F0C5" w14:textId="039CDD4C" w:rsidR="009B7BB3" w:rsidRPr="003029FA" w:rsidRDefault="009B7BB3" w:rsidP="00427A65">
      <w:pPr>
        <w:ind w:right="43"/>
        <w:jc w:val="both"/>
        <w:rPr>
          <w:rFonts w:ascii="Arial" w:hAnsi="Arial" w:cs="Arial"/>
          <w:bCs/>
          <w:sz w:val="24"/>
          <w:szCs w:val="24"/>
        </w:rPr>
      </w:pPr>
      <w:r w:rsidRPr="003029FA">
        <w:rPr>
          <w:rFonts w:ascii="Arial" w:hAnsi="Arial" w:cs="Arial"/>
          <w:bCs/>
          <w:sz w:val="24"/>
          <w:szCs w:val="24"/>
        </w:rPr>
        <w:t>This could be where the person has</w:t>
      </w:r>
      <w:r w:rsidR="00427A65" w:rsidRPr="003029FA">
        <w:rPr>
          <w:rFonts w:ascii="Arial" w:hAnsi="Arial" w:cs="Arial"/>
          <w:bCs/>
          <w:sz w:val="24"/>
          <w:szCs w:val="24"/>
        </w:rPr>
        <w:t xml:space="preserve"> the necessary skills/ ability/ decision making</w:t>
      </w:r>
      <w:r w:rsidRPr="003029FA">
        <w:rPr>
          <w:rFonts w:ascii="Arial" w:hAnsi="Arial" w:cs="Arial"/>
          <w:bCs/>
          <w:sz w:val="24"/>
          <w:szCs w:val="24"/>
        </w:rPr>
        <w:t xml:space="preserve"> to deal with their finances</w:t>
      </w:r>
      <w:r w:rsidR="00E6397C" w:rsidRPr="003029FA">
        <w:rPr>
          <w:rFonts w:ascii="Arial" w:hAnsi="Arial" w:cs="Arial"/>
          <w:bCs/>
          <w:sz w:val="24"/>
          <w:szCs w:val="24"/>
        </w:rPr>
        <w:t>;</w:t>
      </w:r>
      <w:r w:rsidRPr="003029FA">
        <w:rPr>
          <w:rFonts w:ascii="Arial" w:hAnsi="Arial" w:cs="Arial"/>
          <w:bCs/>
          <w:sz w:val="24"/>
          <w:szCs w:val="24"/>
        </w:rPr>
        <w:t xml:space="preserve"> or where it comes to the attention of care home staff that there is concern that the person’s legal representative, including Guardian or Power of Attorney is abusing that relationship to take money or other assets. This may be done as a deliberate criminal act or through a misplaced belief that authority has been granted to them to do so. Examples may include:</w:t>
      </w:r>
    </w:p>
    <w:p w14:paraId="4FA66DC3" w14:textId="77777777" w:rsidR="009B7BB3" w:rsidRPr="003029FA" w:rsidRDefault="009B7BB3" w:rsidP="009B7BB3">
      <w:pPr>
        <w:pStyle w:val="ListParagraph"/>
        <w:numPr>
          <w:ilvl w:val="0"/>
          <w:numId w:val="3"/>
        </w:numPr>
        <w:spacing w:line="276" w:lineRule="auto"/>
        <w:ind w:left="1134" w:right="43" w:hanging="425"/>
        <w:contextualSpacing/>
        <w:rPr>
          <w:rFonts w:ascii="Arial" w:hAnsi="Arial" w:cs="Arial"/>
          <w:bCs/>
          <w:szCs w:val="24"/>
        </w:rPr>
      </w:pPr>
      <w:r w:rsidRPr="003029FA">
        <w:rPr>
          <w:rFonts w:ascii="Arial" w:hAnsi="Arial" w:cs="Arial"/>
          <w:bCs/>
          <w:szCs w:val="24"/>
        </w:rPr>
        <w:t>stealing money from a person</w:t>
      </w:r>
    </w:p>
    <w:p w14:paraId="3ECDB485" w14:textId="77777777" w:rsidR="009B7BB3" w:rsidRPr="003029FA" w:rsidRDefault="009B7BB3" w:rsidP="009B7BB3">
      <w:pPr>
        <w:pStyle w:val="ListParagraph"/>
        <w:numPr>
          <w:ilvl w:val="0"/>
          <w:numId w:val="3"/>
        </w:numPr>
        <w:spacing w:line="276" w:lineRule="auto"/>
        <w:ind w:left="1134" w:right="43" w:hanging="425"/>
        <w:contextualSpacing/>
        <w:rPr>
          <w:rFonts w:ascii="Arial" w:hAnsi="Arial" w:cs="Arial"/>
          <w:bCs/>
          <w:szCs w:val="24"/>
        </w:rPr>
      </w:pPr>
      <w:r w:rsidRPr="003029FA">
        <w:rPr>
          <w:rFonts w:ascii="Arial" w:hAnsi="Arial" w:cs="Arial"/>
          <w:bCs/>
          <w:szCs w:val="24"/>
        </w:rPr>
        <w:t>stopping someone using their own money</w:t>
      </w:r>
    </w:p>
    <w:p w14:paraId="7493349F" w14:textId="77777777" w:rsidR="009B7BB3" w:rsidRPr="003029FA" w:rsidRDefault="009B7BB3" w:rsidP="009B7BB3">
      <w:pPr>
        <w:pStyle w:val="ListParagraph"/>
        <w:numPr>
          <w:ilvl w:val="0"/>
          <w:numId w:val="3"/>
        </w:numPr>
        <w:spacing w:line="276" w:lineRule="auto"/>
        <w:ind w:left="1134" w:right="43" w:hanging="425"/>
        <w:contextualSpacing/>
        <w:rPr>
          <w:rFonts w:ascii="Arial" w:hAnsi="Arial" w:cs="Arial"/>
          <w:bCs/>
          <w:szCs w:val="24"/>
        </w:rPr>
      </w:pPr>
      <w:r w:rsidRPr="003029FA">
        <w:rPr>
          <w:rFonts w:ascii="Arial" w:hAnsi="Arial" w:cs="Arial"/>
          <w:bCs/>
          <w:szCs w:val="24"/>
        </w:rPr>
        <w:t>stopping someone using the things they own</w:t>
      </w:r>
    </w:p>
    <w:p w14:paraId="4E569D97" w14:textId="77777777" w:rsidR="009B7BB3" w:rsidRPr="003029FA" w:rsidRDefault="009B7BB3" w:rsidP="009B7BB3">
      <w:pPr>
        <w:pStyle w:val="ListParagraph"/>
        <w:numPr>
          <w:ilvl w:val="0"/>
          <w:numId w:val="3"/>
        </w:numPr>
        <w:spacing w:line="276" w:lineRule="auto"/>
        <w:ind w:left="1134" w:right="43" w:hanging="425"/>
        <w:contextualSpacing/>
        <w:rPr>
          <w:rFonts w:ascii="Arial" w:hAnsi="Arial" w:cs="Arial"/>
          <w:bCs/>
          <w:szCs w:val="24"/>
        </w:rPr>
      </w:pPr>
      <w:r w:rsidRPr="003029FA">
        <w:rPr>
          <w:rFonts w:ascii="Arial" w:hAnsi="Arial" w:cs="Arial"/>
          <w:bCs/>
          <w:szCs w:val="24"/>
        </w:rPr>
        <w:t>not keeping a person informed of financial status</w:t>
      </w:r>
    </w:p>
    <w:p w14:paraId="4376043F" w14:textId="34172E1E" w:rsidR="00A63D36" w:rsidRPr="00A63D36" w:rsidRDefault="009B7BB3" w:rsidP="00A63D36">
      <w:pPr>
        <w:pStyle w:val="ListParagraph"/>
        <w:numPr>
          <w:ilvl w:val="0"/>
          <w:numId w:val="3"/>
        </w:numPr>
        <w:spacing w:line="276" w:lineRule="auto"/>
        <w:ind w:left="1134" w:right="43" w:hanging="425"/>
        <w:contextualSpacing/>
        <w:rPr>
          <w:rFonts w:ascii="Arial" w:hAnsi="Arial" w:cs="Arial"/>
          <w:bCs/>
          <w:szCs w:val="24"/>
        </w:rPr>
      </w:pPr>
      <w:r w:rsidRPr="003029FA">
        <w:rPr>
          <w:rFonts w:ascii="Arial" w:hAnsi="Arial" w:cs="Arial"/>
          <w:bCs/>
          <w:szCs w:val="24"/>
        </w:rPr>
        <w:t>valuables/money going missing without satisfactory explanation.</w:t>
      </w:r>
    </w:p>
    <w:p w14:paraId="3FAAFBFB" w14:textId="77777777" w:rsidR="00A30CC5" w:rsidRDefault="00A30CC5" w:rsidP="00A63D36">
      <w:pPr>
        <w:spacing w:after="200" w:line="276" w:lineRule="auto"/>
        <w:rPr>
          <w:rFonts w:ascii="Arial" w:eastAsia="Calibri" w:hAnsi="Arial" w:cs="Arial"/>
          <w:b/>
          <w:bCs/>
          <w:szCs w:val="24"/>
        </w:rPr>
      </w:pPr>
    </w:p>
    <w:p w14:paraId="1AAECD31" w14:textId="47C08494" w:rsidR="00A63D36" w:rsidRPr="00A30CC5" w:rsidRDefault="00A63D36" w:rsidP="00A63D36">
      <w:pPr>
        <w:spacing w:after="200" w:line="276" w:lineRule="auto"/>
        <w:rPr>
          <w:rFonts w:ascii="Arial" w:eastAsia="Calibri" w:hAnsi="Arial" w:cs="Arial"/>
          <w:szCs w:val="24"/>
        </w:rPr>
      </w:pPr>
      <w:r w:rsidRPr="00A63D36">
        <w:rPr>
          <w:rFonts w:ascii="Arial" w:eastAsia="Calibri" w:hAnsi="Arial" w:cs="Arial"/>
          <w:b/>
          <w:bCs/>
          <w:szCs w:val="24"/>
        </w:rPr>
        <w:t>Use the link to access a Financial Harm Digital Briefing</w:t>
      </w:r>
      <w:r w:rsidRPr="00A63D36">
        <w:rPr>
          <w:rFonts w:ascii="Arial" w:eastAsia="Calibri" w:hAnsi="Arial" w:cs="Arial"/>
          <w:szCs w:val="24"/>
        </w:rPr>
        <w:t xml:space="preserve">- </w:t>
      </w:r>
      <w:hyperlink r:id="rId17" w:history="1">
        <w:r w:rsidR="00A30CC5" w:rsidRPr="00F94595">
          <w:rPr>
            <w:rStyle w:val="Hyperlink"/>
            <w:rFonts w:ascii="Arial" w:eastAsia="Calibri" w:hAnsi="Arial" w:cs="Arial"/>
          </w:rPr>
          <w:t>https://rise.articulate.com/share/1gLERJ8jkFPeL8HRRCHOaWeaJrhsKvxq</w:t>
        </w:r>
      </w:hyperlink>
    </w:p>
    <w:p w14:paraId="5481EA71" w14:textId="77777777" w:rsidR="00A63D36" w:rsidRPr="003029FA" w:rsidRDefault="00A63D36" w:rsidP="009B7BB3">
      <w:pPr>
        <w:tabs>
          <w:tab w:val="num" w:pos="1418"/>
        </w:tabs>
        <w:ind w:left="1080" w:right="43"/>
        <w:rPr>
          <w:rFonts w:ascii="Arial" w:hAnsi="Arial" w:cs="Arial"/>
          <w:bCs/>
          <w:sz w:val="24"/>
          <w:szCs w:val="24"/>
        </w:rPr>
      </w:pPr>
    </w:p>
    <w:p w14:paraId="3784EE18" w14:textId="03BEE2D2" w:rsidR="009B7BB3" w:rsidRPr="003029FA" w:rsidRDefault="009B7BB3" w:rsidP="00E6397C">
      <w:pPr>
        <w:ind w:right="43"/>
        <w:jc w:val="both"/>
        <w:rPr>
          <w:rFonts w:ascii="Arial" w:hAnsi="Arial" w:cs="Arial"/>
          <w:bCs/>
          <w:sz w:val="24"/>
          <w:szCs w:val="24"/>
        </w:rPr>
      </w:pPr>
      <w:r w:rsidRPr="0081428B">
        <w:rPr>
          <w:rFonts w:ascii="Arial" w:hAnsi="Arial" w:cs="Arial"/>
          <w:b/>
          <w:bCs/>
          <w:sz w:val="24"/>
          <w:szCs w:val="24"/>
        </w:rPr>
        <w:t>Sexual Harm</w:t>
      </w:r>
      <w:r w:rsidR="0081428B" w:rsidRPr="0081428B">
        <w:rPr>
          <w:rFonts w:ascii="Arial" w:hAnsi="Arial" w:cs="Arial"/>
          <w:b/>
          <w:bCs/>
          <w:iCs/>
          <w:sz w:val="24"/>
          <w:szCs w:val="24"/>
        </w:rPr>
        <w:t>:</w:t>
      </w:r>
      <w:r w:rsidRPr="003029FA">
        <w:rPr>
          <w:rFonts w:ascii="Arial" w:hAnsi="Arial" w:cs="Arial"/>
          <w:bCs/>
          <w:sz w:val="24"/>
          <w:szCs w:val="24"/>
        </w:rPr>
        <w:t xml:space="preserve">  This means getting a person to do sexual things they don’t want to do or don’t understand; or the person being prevented from expressing themselves as a full sexual being.  Examples may include:</w:t>
      </w:r>
    </w:p>
    <w:p w14:paraId="01AECE69" w14:textId="77777777" w:rsidR="009B7BB3" w:rsidRPr="003029FA" w:rsidRDefault="009B7BB3" w:rsidP="009B7BB3">
      <w:pPr>
        <w:pStyle w:val="ListParagraph"/>
        <w:numPr>
          <w:ilvl w:val="0"/>
          <w:numId w:val="4"/>
        </w:numPr>
        <w:spacing w:line="276" w:lineRule="auto"/>
        <w:ind w:left="1134" w:right="43" w:hanging="425"/>
        <w:contextualSpacing/>
        <w:rPr>
          <w:rFonts w:ascii="Arial" w:hAnsi="Arial" w:cs="Arial"/>
          <w:bCs/>
          <w:szCs w:val="24"/>
        </w:rPr>
      </w:pPr>
      <w:r w:rsidRPr="003029FA">
        <w:rPr>
          <w:rFonts w:ascii="Arial" w:hAnsi="Arial" w:cs="Arial"/>
          <w:bCs/>
          <w:szCs w:val="24"/>
        </w:rPr>
        <w:t>making a person have sex</w:t>
      </w:r>
    </w:p>
    <w:p w14:paraId="2A3154C2" w14:textId="77777777" w:rsidR="009B7BB3" w:rsidRPr="003029FA" w:rsidRDefault="009B7BB3" w:rsidP="009B7BB3">
      <w:pPr>
        <w:pStyle w:val="ListParagraph"/>
        <w:numPr>
          <w:ilvl w:val="0"/>
          <w:numId w:val="4"/>
        </w:numPr>
        <w:spacing w:line="276" w:lineRule="auto"/>
        <w:ind w:left="1134" w:right="43" w:hanging="425"/>
        <w:contextualSpacing/>
        <w:rPr>
          <w:rFonts w:ascii="Arial" w:hAnsi="Arial" w:cs="Arial"/>
          <w:bCs/>
          <w:szCs w:val="24"/>
        </w:rPr>
      </w:pPr>
      <w:r w:rsidRPr="003029FA">
        <w:rPr>
          <w:rFonts w:ascii="Arial" w:hAnsi="Arial" w:cs="Arial"/>
          <w:bCs/>
          <w:szCs w:val="24"/>
        </w:rPr>
        <w:t>taking photos at private times</w:t>
      </w:r>
    </w:p>
    <w:p w14:paraId="418D5C50" w14:textId="77777777" w:rsidR="009B7BB3" w:rsidRPr="003029FA" w:rsidRDefault="009B7BB3" w:rsidP="009B7BB3">
      <w:pPr>
        <w:pStyle w:val="ListParagraph"/>
        <w:numPr>
          <w:ilvl w:val="0"/>
          <w:numId w:val="4"/>
        </w:numPr>
        <w:spacing w:line="276" w:lineRule="auto"/>
        <w:ind w:left="1134" w:right="43" w:hanging="425"/>
        <w:contextualSpacing/>
        <w:rPr>
          <w:rFonts w:ascii="Arial" w:hAnsi="Arial" w:cs="Arial"/>
          <w:bCs/>
          <w:szCs w:val="24"/>
        </w:rPr>
      </w:pPr>
      <w:r w:rsidRPr="003029FA">
        <w:rPr>
          <w:rFonts w:ascii="Arial" w:hAnsi="Arial" w:cs="Arial"/>
          <w:bCs/>
          <w:szCs w:val="24"/>
        </w:rPr>
        <w:t>making a person look at sex DVD’s or photos</w:t>
      </w:r>
    </w:p>
    <w:p w14:paraId="671B3EA1" w14:textId="77777777" w:rsidR="009B7BB3" w:rsidRPr="003029FA" w:rsidRDefault="009B7BB3" w:rsidP="009B7BB3">
      <w:pPr>
        <w:pStyle w:val="ListParagraph"/>
        <w:numPr>
          <w:ilvl w:val="0"/>
          <w:numId w:val="4"/>
        </w:numPr>
        <w:spacing w:line="276" w:lineRule="auto"/>
        <w:ind w:left="1134" w:right="43" w:hanging="425"/>
        <w:contextualSpacing/>
        <w:rPr>
          <w:rFonts w:ascii="Arial" w:hAnsi="Arial" w:cs="Arial"/>
          <w:bCs/>
          <w:szCs w:val="24"/>
        </w:rPr>
      </w:pPr>
      <w:r w:rsidRPr="003029FA">
        <w:rPr>
          <w:rFonts w:ascii="Arial" w:hAnsi="Arial" w:cs="Arial"/>
          <w:bCs/>
          <w:szCs w:val="24"/>
        </w:rPr>
        <w:t>getting a person to do sexual things for money or presents</w:t>
      </w:r>
    </w:p>
    <w:p w14:paraId="1B3E90F7" w14:textId="77777777" w:rsidR="009B7BB3" w:rsidRPr="003029FA" w:rsidRDefault="009B7BB3" w:rsidP="009B7BB3">
      <w:pPr>
        <w:pStyle w:val="ListParagraph"/>
        <w:numPr>
          <w:ilvl w:val="0"/>
          <w:numId w:val="4"/>
        </w:numPr>
        <w:spacing w:line="276" w:lineRule="auto"/>
        <w:ind w:left="1134" w:right="43" w:hanging="425"/>
        <w:contextualSpacing/>
        <w:rPr>
          <w:rFonts w:ascii="Arial" w:hAnsi="Arial" w:cs="Arial"/>
          <w:bCs/>
          <w:szCs w:val="24"/>
        </w:rPr>
      </w:pPr>
      <w:r w:rsidRPr="003029FA">
        <w:rPr>
          <w:rFonts w:ascii="Arial" w:hAnsi="Arial" w:cs="Arial"/>
          <w:bCs/>
          <w:szCs w:val="24"/>
        </w:rPr>
        <w:t>failing to recognise or take appropriate action to support a person’s sexual health, expression and practice.</w:t>
      </w:r>
    </w:p>
    <w:p w14:paraId="4A4C0B7A" w14:textId="77777777" w:rsidR="009B7BB3" w:rsidRPr="003029FA" w:rsidRDefault="009B7BB3" w:rsidP="009B7BB3">
      <w:pPr>
        <w:tabs>
          <w:tab w:val="num" w:pos="2880"/>
        </w:tabs>
        <w:ind w:left="2520" w:right="43"/>
        <w:rPr>
          <w:rFonts w:ascii="Arial" w:hAnsi="Arial" w:cs="Arial"/>
          <w:bCs/>
          <w:sz w:val="24"/>
          <w:szCs w:val="24"/>
        </w:rPr>
      </w:pPr>
    </w:p>
    <w:p w14:paraId="6261268D" w14:textId="022C3A95" w:rsidR="009B7BB3" w:rsidRPr="003029FA" w:rsidRDefault="009B7BB3" w:rsidP="00E6397C">
      <w:pPr>
        <w:ind w:right="43"/>
        <w:contextualSpacing/>
        <w:jc w:val="both"/>
        <w:rPr>
          <w:rFonts w:ascii="Arial" w:hAnsi="Arial" w:cs="Arial"/>
          <w:bCs/>
          <w:sz w:val="24"/>
          <w:szCs w:val="24"/>
        </w:rPr>
      </w:pPr>
      <w:r w:rsidRPr="003029FA">
        <w:rPr>
          <w:rFonts w:ascii="Arial" w:hAnsi="Arial" w:cs="Arial"/>
          <w:b/>
          <w:bCs/>
          <w:sz w:val="24"/>
          <w:szCs w:val="24"/>
        </w:rPr>
        <w:t>Neglect</w:t>
      </w:r>
      <w:r w:rsidR="0081428B">
        <w:rPr>
          <w:rFonts w:ascii="Arial" w:hAnsi="Arial" w:cs="Arial"/>
          <w:b/>
          <w:bCs/>
          <w:sz w:val="24"/>
          <w:szCs w:val="24"/>
        </w:rPr>
        <w:t>:</w:t>
      </w:r>
      <w:r w:rsidRPr="003029FA">
        <w:rPr>
          <w:rFonts w:ascii="Arial" w:hAnsi="Arial" w:cs="Arial"/>
          <w:bCs/>
          <w:sz w:val="24"/>
          <w:szCs w:val="24"/>
        </w:rPr>
        <w:t xml:space="preserve"> This means stopping a person getting the things they need to be well. Examples may include:</w:t>
      </w:r>
    </w:p>
    <w:p w14:paraId="4410EA41" w14:textId="77777777" w:rsidR="009B7BB3" w:rsidRPr="003029FA" w:rsidRDefault="009B7BB3" w:rsidP="009B7BB3">
      <w:pPr>
        <w:pStyle w:val="ListParagraph"/>
        <w:numPr>
          <w:ilvl w:val="0"/>
          <w:numId w:val="5"/>
        </w:numPr>
        <w:spacing w:line="276" w:lineRule="auto"/>
        <w:ind w:left="1134" w:right="43" w:hanging="425"/>
        <w:contextualSpacing/>
        <w:rPr>
          <w:rFonts w:ascii="Arial" w:hAnsi="Arial" w:cs="Arial"/>
          <w:bCs/>
          <w:szCs w:val="24"/>
        </w:rPr>
      </w:pPr>
      <w:r w:rsidRPr="003029FA">
        <w:rPr>
          <w:rFonts w:ascii="Arial" w:hAnsi="Arial" w:cs="Arial"/>
          <w:bCs/>
          <w:szCs w:val="24"/>
        </w:rPr>
        <w:t>stopping a person from accessing health, care or educational services</w:t>
      </w:r>
    </w:p>
    <w:p w14:paraId="57F7A331" w14:textId="77777777" w:rsidR="009B7BB3" w:rsidRPr="003029FA" w:rsidRDefault="009B7BB3" w:rsidP="009B7BB3">
      <w:pPr>
        <w:pStyle w:val="ListParagraph"/>
        <w:numPr>
          <w:ilvl w:val="0"/>
          <w:numId w:val="5"/>
        </w:numPr>
        <w:spacing w:line="276" w:lineRule="auto"/>
        <w:ind w:left="1134" w:right="43" w:hanging="425"/>
        <w:contextualSpacing/>
        <w:rPr>
          <w:rFonts w:ascii="Arial" w:hAnsi="Arial" w:cs="Arial"/>
          <w:bCs/>
          <w:szCs w:val="24"/>
        </w:rPr>
      </w:pPr>
      <w:r w:rsidRPr="003029FA">
        <w:rPr>
          <w:rFonts w:ascii="Arial" w:hAnsi="Arial" w:cs="Arial"/>
          <w:bCs/>
          <w:szCs w:val="24"/>
        </w:rPr>
        <w:t>withholding necessities of life such as food, medicine, heating</w:t>
      </w:r>
    </w:p>
    <w:p w14:paraId="523C7800" w14:textId="77777777" w:rsidR="009B7BB3" w:rsidRPr="003029FA" w:rsidRDefault="009B7BB3" w:rsidP="009B7BB3">
      <w:pPr>
        <w:pStyle w:val="ListParagraph"/>
        <w:numPr>
          <w:ilvl w:val="0"/>
          <w:numId w:val="5"/>
        </w:numPr>
        <w:spacing w:line="276" w:lineRule="auto"/>
        <w:ind w:left="1134" w:right="43" w:hanging="425"/>
        <w:contextualSpacing/>
        <w:rPr>
          <w:rFonts w:ascii="Arial" w:hAnsi="Arial" w:cs="Arial"/>
          <w:bCs/>
          <w:szCs w:val="24"/>
        </w:rPr>
      </w:pPr>
      <w:r w:rsidRPr="003029FA">
        <w:rPr>
          <w:rFonts w:ascii="Arial" w:hAnsi="Arial" w:cs="Arial"/>
          <w:bCs/>
          <w:szCs w:val="24"/>
        </w:rPr>
        <w:t>failing to promote wellbeing</w:t>
      </w:r>
    </w:p>
    <w:p w14:paraId="74D472BC" w14:textId="77777777" w:rsidR="009B7BB3" w:rsidRPr="003029FA" w:rsidRDefault="009B7BB3" w:rsidP="009B7BB3">
      <w:pPr>
        <w:pStyle w:val="ListParagraph"/>
        <w:numPr>
          <w:ilvl w:val="0"/>
          <w:numId w:val="5"/>
        </w:numPr>
        <w:spacing w:line="276" w:lineRule="auto"/>
        <w:ind w:left="1134" w:right="43" w:hanging="425"/>
        <w:contextualSpacing/>
        <w:rPr>
          <w:rFonts w:ascii="Arial" w:hAnsi="Arial" w:cs="Arial"/>
          <w:bCs/>
          <w:szCs w:val="24"/>
        </w:rPr>
      </w:pPr>
      <w:r w:rsidRPr="003029FA">
        <w:rPr>
          <w:rFonts w:ascii="Arial" w:hAnsi="Arial" w:cs="Arial"/>
          <w:bCs/>
          <w:szCs w:val="24"/>
        </w:rPr>
        <w:t>ignoring physical or medical needs.</w:t>
      </w:r>
    </w:p>
    <w:p w14:paraId="1542953A" w14:textId="77777777" w:rsidR="009B7BB3" w:rsidRPr="003029FA" w:rsidRDefault="009B7BB3" w:rsidP="009B7BB3">
      <w:pPr>
        <w:tabs>
          <w:tab w:val="num" w:pos="4320"/>
        </w:tabs>
        <w:ind w:left="3960" w:right="43"/>
        <w:rPr>
          <w:rFonts w:ascii="Arial" w:hAnsi="Arial" w:cs="Arial"/>
          <w:bCs/>
          <w:sz w:val="24"/>
          <w:szCs w:val="24"/>
        </w:rPr>
      </w:pPr>
    </w:p>
    <w:p w14:paraId="3663A085" w14:textId="570708A0" w:rsidR="009B7BB3" w:rsidRPr="003029FA" w:rsidRDefault="009B7BB3" w:rsidP="00E6397C">
      <w:pPr>
        <w:ind w:right="43"/>
        <w:jc w:val="both"/>
        <w:rPr>
          <w:rFonts w:ascii="Arial" w:hAnsi="Arial" w:cs="Arial"/>
          <w:bCs/>
          <w:sz w:val="24"/>
          <w:szCs w:val="24"/>
        </w:rPr>
      </w:pPr>
      <w:r w:rsidRPr="0081428B">
        <w:rPr>
          <w:rFonts w:ascii="Arial" w:hAnsi="Arial" w:cs="Arial"/>
          <w:b/>
          <w:bCs/>
          <w:sz w:val="24"/>
          <w:szCs w:val="24"/>
        </w:rPr>
        <w:t>Discriminatory Harm</w:t>
      </w:r>
      <w:r w:rsidR="0081428B" w:rsidRPr="0081428B">
        <w:rPr>
          <w:rFonts w:ascii="Arial" w:hAnsi="Arial" w:cs="Arial"/>
          <w:b/>
          <w:bCs/>
          <w:iCs/>
          <w:sz w:val="24"/>
          <w:szCs w:val="24"/>
        </w:rPr>
        <w:t>:</w:t>
      </w:r>
      <w:r w:rsidRPr="003029FA">
        <w:rPr>
          <w:rFonts w:ascii="Arial" w:hAnsi="Arial" w:cs="Arial"/>
          <w:bCs/>
          <w:sz w:val="24"/>
          <w:szCs w:val="24"/>
        </w:rPr>
        <w:t xml:space="preserve">  This means hurting someone by being hateful or bigoted towards them or their family; or may occur as a result of neglect, lack of knowledge and training.  Examples may include:</w:t>
      </w:r>
    </w:p>
    <w:p w14:paraId="2711EEFA" w14:textId="77777777" w:rsidR="009B7BB3" w:rsidRPr="003029FA" w:rsidRDefault="009B7BB3" w:rsidP="009B7BB3">
      <w:pPr>
        <w:pStyle w:val="ListParagraph"/>
        <w:numPr>
          <w:ilvl w:val="0"/>
          <w:numId w:val="6"/>
        </w:numPr>
        <w:spacing w:after="200" w:line="276" w:lineRule="auto"/>
        <w:ind w:right="43"/>
        <w:contextualSpacing/>
        <w:rPr>
          <w:rFonts w:ascii="Arial" w:hAnsi="Arial" w:cs="Arial"/>
          <w:bCs/>
          <w:szCs w:val="24"/>
        </w:rPr>
      </w:pPr>
      <w:r w:rsidRPr="003029FA">
        <w:rPr>
          <w:rFonts w:ascii="Arial" w:hAnsi="Arial" w:cs="Arial"/>
          <w:bCs/>
          <w:szCs w:val="24"/>
        </w:rPr>
        <w:t xml:space="preserve">Harassment, mistreating or behaving differently towards someone due to their </w:t>
      </w:r>
      <w:proofErr w:type="gramStart"/>
      <w:r w:rsidRPr="003029FA">
        <w:rPr>
          <w:rFonts w:ascii="Arial" w:hAnsi="Arial" w:cs="Arial"/>
          <w:bCs/>
          <w:szCs w:val="24"/>
        </w:rPr>
        <w:t>sex ,</w:t>
      </w:r>
      <w:proofErr w:type="gramEnd"/>
      <w:r w:rsidRPr="003029FA">
        <w:rPr>
          <w:rFonts w:ascii="Arial" w:hAnsi="Arial" w:cs="Arial"/>
          <w:bCs/>
          <w:szCs w:val="24"/>
        </w:rPr>
        <w:t xml:space="preserve"> sexual orientation, gender reassignment disability, age, marital status or in a civil partnership, religion or belief, and race including colour, nationality, language, ethnicity or national origin.</w:t>
      </w:r>
    </w:p>
    <w:p w14:paraId="7609AC6E" w14:textId="5899A38A" w:rsidR="009B7BB3" w:rsidRPr="003029FA" w:rsidRDefault="009B7BB3" w:rsidP="009B7BB3">
      <w:pPr>
        <w:pStyle w:val="ListParagraph"/>
        <w:numPr>
          <w:ilvl w:val="0"/>
          <w:numId w:val="6"/>
        </w:numPr>
        <w:spacing w:after="200" w:line="276" w:lineRule="auto"/>
        <w:ind w:right="43"/>
        <w:contextualSpacing/>
        <w:rPr>
          <w:rFonts w:ascii="Arial" w:hAnsi="Arial" w:cs="Arial"/>
          <w:bCs/>
          <w:color w:val="FF0000"/>
          <w:szCs w:val="24"/>
        </w:rPr>
      </w:pPr>
      <w:r w:rsidRPr="003029FA">
        <w:rPr>
          <w:rFonts w:ascii="Arial" w:hAnsi="Arial" w:cs="Arial"/>
          <w:bCs/>
          <w:szCs w:val="24"/>
        </w:rPr>
        <w:t>not making or refusing to make adjustments to take account of someone’s religion and beliefs in terms of how their care and nutritional needs are met or in a palliative and end of life context.</w:t>
      </w:r>
    </w:p>
    <w:p w14:paraId="195CEEFC" w14:textId="1D48EE69" w:rsidR="003029FA" w:rsidRDefault="003029FA" w:rsidP="003029FA">
      <w:pPr>
        <w:spacing w:after="200" w:line="276" w:lineRule="auto"/>
        <w:ind w:right="43"/>
        <w:contextualSpacing/>
        <w:rPr>
          <w:rFonts w:ascii="Arial" w:hAnsi="Arial" w:cs="Arial"/>
          <w:bCs/>
          <w:color w:val="FF0000"/>
          <w:szCs w:val="24"/>
        </w:rPr>
      </w:pPr>
    </w:p>
    <w:p w14:paraId="02BC5879" w14:textId="77777777" w:rsidR="003029FA" w:rsidRPr="003029FA" w:rsidRDefault="003029FA" w:rsidP="003029FA">
      <w:pPr>
        <w:spacing w:after="200" w:line="276" w:lineRule="auto"/>
        <w:ind w:right="43"/>
        <w:contextualSpacing/>
        <w:rPr>
          <w:rFonts w:ascii="Arial" w:hAnsi="Arial" w:cs="Arial"/>
          <w:bCs/>
          <w:color w:val="FF0000"/>
          <w:szCs w:val="24"/>
        </w:rPr>
      </w:pPr>
    </w:p>
    <w:p w14:paraId="2F185236" w14:textId="0ADCE617" w:rsidR="007260A6" w:rsidRPr="008B64D5" w:rsidRDefault="003029FA" w:rsidP="00D97438">
      <w:pPr>
        <w:jc w:val="both"/>
        <w:rPr>
          <w:rFonts w:ascii="Arial" w:hAnsi="Arial" w:cs="Arial"/>
          <w:b/>
          <w:bCs/>
          <w:sz w:val="24"/>
          <w:szCs w:val="24"/>
        </w:rPr>
      </w:pPr>
      <w:r w:rsidRPr="008B64D5">
        <w:rPr>
          <w:rFonts w:ascii="Arial" w:hAnsi="Arial" w:cs="Arial"/>
          <w:b/>
          <w:bCs/>
          <w:sz w:val="24"/>
          <w:szCs w:val="24"/>
        </w:rPr>
        <w:t xml:space="preserve">To develop your knowledge and skills </w:t>
      </w:r>
      <w:r w:rsidR="007260A6" w:rsidRPr="008B64D5">
        <w:rPr>
          <w:rFonts w:ascii="Arial" w:hAnsi="Arial" w:cs="Arial"/>
          <w:b/>
          <w:bCs/>
          <w:sz w:val="24"/>
          <w:szCs w:val="24"/>
        </w:rPr>
        <w:t xml:space="preserve">of Adult Support and Protection </w:t>
      </w:r>
      <w:r w:rsidRPr="008B64D5">
        <w:rPr>
          <w:rFonts w:ascii="Arial" w:hAnsi="Arial" w:cs="Arial"/>
          <w:b/>
          <w:bCs/>
          <w:sz w:val="24"/>
          <w:szCs w:val="24"/>
        </w:rPr>
        <w:t xml:space="preserve">to </w:t>
      </w:r>
      <w:r w:rsidR="0081428B">
        <w:rPr>
          <w:rFonts w:ascii="Arial" w:hAnsi="Arial" w:cs="Arial"/>
          <w:b/>
          <w:bCs/>
          <w:sz w:val="24"/>
          <w:szCs w:val="24"/>
        </w:rPr>
        <w:t xml:space="preserve">Informed </w:t>
      </w:r>
      <w:r w:rsidR="00815C14">
        <w:rPr>
          <w:rFonts w:ascii="Arial" w:hAnsi="Arial" w:cs="Arial"/>
          <w:b/>
          <w:bCs/>
          <w:sz w:val="24"/>
          <w:szCs w:val="24"/>
        </w:rPr>
        <w:t xml:space="preserve">Practice </w:t>
      </w:r>
      <w:r w:rsidR="0081428B">
        <w:rPr>
          <w:rFonts w:ascii="Arial" w:hAnsi="Arial" w:cs="Arial"/>
          <w:b/>
          <w:bCs/>
          <w:sz w:val="24"/>
          <w:szCs w:val="24"/>
        </w:rPr>
        <w:t>(Level 1)</w:t>
      </w:r>
      <w:r w:rsidRPr="008B64D5">
        <w:rPr>
          <w:rFonts w:ascii="Arial" w:hAnsi="Arial" w:cs="Arial"/>
          <w:b/>
          <w:bCs/>
          <w:sz w:val="24"/>
          <w:szCs w:val="24"/>
        </w:rPr>
        <w:t xml:space="preserve"> register for</w:t>
      </w:r>
      <w:r w:rsidR="007260A6" w:rsidRPr="008B64D5">
        <w:rPr>
          <w:rFonts w:ascii="Arial" w:hAnsi="Arial" w:cs="Arial"/>
          <w:b/>
          <w:bCs/>
          <w:sz w:val="24"/>
          <w:szCs w:val="24"/>
        </w:rPr>
        <w:t>:</w:t>
      </w:r>
      <w:r w:rsidRPr="008B64D5">
        <w:rPr>
          <w:rFonts w:ascii="Arial" w:hAnsi="Arial" w:cs="Arial"/>
          <w:b/>
          <w:bCs/>
          <w:sz w:val="24"/>
          <w:szCs w:val="24"/>
        </w:rPr>
        <w:t xml:space="preserve">    </w:t>
      </w:r>
      <w:r w:rsidR="00D97438" w:rsidRPr="008B64D5">
        <w:rPr>
          <w:rFonts w:ascii="Arial" w:hAnsi="Arial" w:cs="Arial"/>
          <w:b/>
          <w:bCs/>
          <w:sz w:val="24"/>
          <w:szCs w:val="24"/>
        </w:rPr>
        <w:t xml:space="preserve"> </w:t>
      </w:r>
    </w:p>
    <w:p w14:paraId="10AFB59E" w14:textId="359FB9D1" w:rsidR="00D97438" w:rsidRDefault="007260A6" w:rsidP="00D97438">
      <w:pPr>
        <w:jc w:val="both"/>
        <w:rPr>
          <w:rFonts w:ascii="Arial" w:hAnsi="Arial" w:cs="Arial"/>
          <w:sz w:val="24"/>
          <w:szCs w:val="24"/>
        </w:rPr>
      </w:pPr>
      <w:r>
        <w:rPr>
          <w:noProof/>
        </w:rPr>
        <w:drawing>
          <wp:inline distT="0" distB="0" distL="0" distR="0" wp14:anchorId="270BCCBE" wp14:editId="07D3191C">
            <wp:extent cx="1028700" cy="8191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1028700" cy="819150"/>
                    </a:xfrm>
                    <a:prstGeom prst="rect">
                      <a:avLst/>
                    </a:prstGeom>
                  </pic:spPr>
                </pic:pic>
              </a:graphicData>
            </a:graphic>
          </wp:inline>
        </w:drawing>
      </w:r>
      <w:r>
        <w:rPr>
          <w:rFonts w:ascii="Arial" w:hAnsi="Arial" w:cs="Arial"/>
          <w:sz w:val="24"/>
          <w:szCs w:val="24"/>
        </w:rPr>
        <w:t xml:space="preserve">  </w:t>
      </w:r>
      <w:r w:rsidR="00D97438">
        <w:rPr>
          <w:rFonts w:ascii="Arial" w:hAnsi="Arial" w:cs="Arial"/>
          <w:sz w:val="24"/>
          <w:szCs w:val="24"/>
        </w:rPr>
        <w:t xml:space="preserve"> </w:t>
      </w:r>
      <w:proofErr w:type="spellStart"/>
      <w:r w:rsidR="00D97438">
        <w:rPr>
          <w:rFonts w:ascii="Arial" w:hAnsi="Arial" w:cs="Arial"/>
          <w:sz w:val="24"/>
          <w:szCs w:val="24"/>
        </w:rPr>
        <w:t>Turas</w:t>
      </w:r>
      <w:proofErr w:type="spellEnd"/>
      <w:r w:rsidR="00D97438">
        <w:rPr>
          <w:rFonts w:ascii="Arial" w:hAnsi="Arial" w:cs="Arial"/>
          <w:sz w:val="24"/>
          <w:szCs w:val="24"/>
        </w:rPr>
        <w:t xml:space="preserve"> </w:t>
      </w:r>
      <w:proofErr w:type="gramStart"/>
      <w:r w:rsidR="00D97438">
        <w:rPr>
          <w:rFonts w:ascii="Arial" w:hAnsi="Arial" w:cs="Arial"/>
          <w:sz w:val="24"/>
          <w:szCs w:val="24"/>
        </w:rPr>
        <w:t>learn</w:t>
      </w:r>
      <w:proofErr w:type="gramEnd"/>
      <w:r w:rsidR="00D97438">
        <w:rPr>
          <w:rFonts w:ascii="Arial" w:hAnsi="Arial" w:cs="Arial"/>
          <w:sz w:val="24"/>
          <w:szCs w:val="24"/>
        </w:rPr>
        <w:t xml:space="preserve"> and complete the following. </w:t>
      </w:r>
    </w:p>
    <w:p w14:paraId="3FD72758" w14:textId="77777777" w:rsidR="00D97438" w:rsidRDefault="00000000" w:rsidP="00D97438">
      <w:hyperlink r:id="rId19" w:history="1">
        <w:r w:rsidR="00D97438" w:rsidRPr="009068B4">
          <w:rPr>
            <w:rStyle w:val="Hyperlink"/>
          </w:rPr>
          <w:t>https://learn.nes.nhs.scot/Search/SearchResults?searchterm=adult%20support%20and%20protection%20practice%20level&amp;page=1</w:t>
        </w:r>
      </w:hyperlink>
    </w:p>
    <w:p w14:paraId="04FBF03C" w14:textId="7CBB99B3" w:rsidR="00EE6920" w:rsidRDefault="00D97438" w:rsidP="003F253D">
      <w:pPr>
        <w:rPr>
          <w:rStyle w:val="Hyperlink"/>
          <w:rFonts w:ascii="Arial" w:hAnsi="Arial" w:cs="Arial"/>
          <w:bdr w:val="none" w:sz="0" w:space="0" w:color="auto" w:frame="1"/>
        </w:rPr>
      </w:pPr>
      <w:r w:rsidRPr="00314F1C">
        <w:rPr>
          <w:rStyle w:val="Strong"/>
          <w:rFonts w:ascii="Arial" w:hAnsi="Arial" w:cs="Arial"/>
          <w:color w:val="1D1D1D"/>
        </w:rPr>
        <w:t>Adult support and protection: practice level</w:t>
      </w:r>
      <w:r>
        <w:rPr>
          <w:rStyle w:val="Strong"/>
          <w:rFonts w:ascii="Arial" w:hAnsi="Arial" w:cs="Arial"/>
          <w:color w:val="1D1D1D"/>
        </w:rPr>
        <w:t xml:space="preserve"> </w:t>
      </w:r>
      <w:hyperlink r:id="rId20" w:history="1">
        <w:r w:rsidRPr="00BA1C63">
          <w:rPr>
            <w:rStyle w:val="Hyperlink"/>
            <w:rFonts w:ascii="Arial" w:hAnsi="Arial" w:cs="Arial"/>
            <w:bdr w:val="none" w:sz="0" w:space="0" w:color="auto" w:frame="1"/>
          </w:rPr>
          <w:t>Practice Level 1 (informed)</w:t>
        </w:r>
      </w:hyperlink>
    </w:p>
    <w:p w14:paraId="0E793A06" w14:textId="77777777" w:rsidR="008B64D5" w:rsidRDefault="008B64D5" w:rsidP="003F253D">
      <w:pPr>
        <w:rPr>
          <w:rStyle w:val="Hyperlink"/>
          <w:rFonts w:ascii="Arial" w:hAnsi="Arial" w:cs="Arial"/>
          <w:bdr w:val="none" w:sz="0" w:space="0" w:color="auto" w:frame="1"/>
        </w:rPr>
      </w:pPr>
    </w:p>
    <w:p w14:paraId="1A2B2C46" w14:textId="7B65DBAB" w:rsidR="008B64D5" w:rsidRPr="0081428B" w:rsidRDefault="008B64D5" w:rsidP="00815C14">
      <w:pPr>
        <w:jc w:val="both"/>
        <w:rPr>
          <w:rFonts w:ascii="Arial" w:hAnsi="Arial" w:cs="Arial"/>
          <w:sz w:val="24"/>
          <w:szCs w:val="24"/>
        </w:rPr>
      </w:pPr>
      <w:r w:rsidRPr="0081428B">
        <w:rPr>
          <w:rFonts w:ascii="Arial" w:hAnsi="Arial" w:cs="Arial"/>
          <w:sz w:val="24"/>
          <w:szCs w:val="24"/>
        </w:rPr>
        <w:t xml:space="preserve">A Trauma Informed approached is now a central component of Adult Support and Protection. </w:t>
      </w:r>
    </w:p>
    <w:p w14:paraId="0DA91973" w14:textId="6A0E8B9B" w:rsidR="00815C14" w:rsidRPr="0081428B" w:rsidRDefault="00815C14" w:rsidP="003F253D">
      <w:pPr>
        <w:rPr>
          <w:rStyle w:val="Hyperlink"/>
          <w:rFonts w:ascii="Arial" w:hAnsi="Arial" w:cs="Arial"/>
          <w:color w:val="auto"/>
          <w:sz w:val="24"/>
          <w:szCs w:val="24"/>
          <w:bdr w:val="none" w:sz="0" w:space="0" w:color="auto" w:frame="1"/>
        </w:rPr>
      </w:pPr>
      <w:r w:rsidRPr="0081428B">
        <w:rPr>
          <w:rFonts w:ascii="Arial" w:hAnsi="Arial" w:cs="Arial"/>
          <w:sz w:val="24"/>
          <w:szCs w:val="24"/>
        </w:rPr>
        <w:t>Use the link below to develop your knowledge and skills around a TI approach.</w:t>
      </w:r>
    </w:p>
    <w:p w14:paraId="09379430" w14:textId="77777777" w:rsidR="0081428B" w:rsidRDefault="007260A6" w:rsidP="00BF70CC">
      <w:pPr>
        <w:shd w:val="clear" w:color="auto" w:fill="FFFFFF"/>
        <w:spacing w:after="0" w:line="240" w:lineRule="auto"/>
        <w:ind w:left="357" w:hanging="357"/>
        <w:rPr>
          <w:rFonts w:ascii="Arial" w:eastAsia="Calibri" w:hAnsi="Arial" w:cs="Arial"/>
          <w:b/>
          <w:bCs/>
          <w:sz w:val="24"/>
          <w:szCs w:val="24"/>
          <w:lang w:eastAsia="en-GB"/>
        </w:rPr>
      </w:pPr>
      <w:r w:rsidRPr="0081428B">
        <w:rPr>
          <w:rFonts w:ascii="Arial" w:eastAsia="Calibri" w:hAnsi="Arial" w:cs="Arial"/>
          <w:b/>
          <w:bCs/>
          <w:sz w:val="24"/>
          <w:szCs w:val="24"/>
          <w:lang w:eastAsia="en-GB"/>
        </w:rPr>
        <w:t xml:space="preserve">Developing your trauma skilled practice </w:t>
      </w:r>
      <w:proofErr w:type="gramStart"/>
      <w:r w:rsidRPr="0081428B">
        <w:rPr>
          <w:rFonts w:ascii="Arial" w:eastAsia="Calibri" w:hAnsi="Arial" w:cs="Arial"/>
          <w:b/>
          <w:bCs/>
          <w:sz w:val="24"/>
          <w:szCs w:val="24"/>
          <w:lang w:eastAsia="en-GB"/>
        </w:rPr>
        <w:t>1 :</w:t>
      </w:r>
      <w:proofErr w:type="gramEnd"/>
      <w:r w:rsidRPr="0081428B">
        <w:rPr>
          <w:rFonts w:ascii="Arial" w:eastAsia="Calibri" w:hAnsi="Arial" w:cs="Arial"/>
          <w:b/>
          <w:bCs/>
          <w:sz w:val="24"/>
          <w:szCs w:val="24"/>
          <w:lang w:eastAsia="en-GB"/>
        </w:rPr>
        <w:t xml:space="preserve"> understanding the impact of</w:t>
      </w:r>
      <w:r w:rsidR="00BF70CC" w:rsidRPr="0081428B">
        <w:rPr>
          <w:rFonts w:ascii="Arial" w:eastAsia="Calibri" w:hAnsi="Arial" w:cs="Arial"/>
          <w:b/>
          <w:bCs/>
          <w:sz w:val="24"/>
          <w:szCs w:val="24"/>
          <w:lang w:eastAsia="en-GB"/>
        </w:rPr>
        <w:t xml:space="preserve"> </w:t>
      </w:r>
    </w:p>
    <w:p w14:paraId="771EF7A5" w14:textId="1AFB6D68" w:rsidR="007260A6" w:rsidRPr="0081428B" w:rsidRDefault="007260A6" w:rsidP="0081428B">
      <w:pPr>
        <w:shd w:val="clear" w:color="auto" w:fill="FFFFFF"/>
        <w:spacing w:after="0" w:line="240" w:lineRule="auto"/>
        <w:ind w:left="357" w:hanging="357"/>
        <w:rPr>
          <w:rFonts w:ascii="Arial" w:eastAsia="Calibri" w:hAnsi="Arial" w:cs="Arial"/>
          <w:b/>
          <w:bCs/>
          <w:sz w:val="24"/>
          <w:szCs w:val="24"/>
          <w:lang w:eastAsia="en-GB"/>
        </w:rPr>
      </w:pPr>
      <w:r w:rsidRPr="0081428B">
        <w:rPr>
          <w:rFonts w:ascii="Arial" w:eastAsia="Calibri" w:hAnsi="Arial" w:cs="Arial"/>
          <w:b/>
          <w:bCs/>
          <w:sz w:val="24"/>
          <w:szCs w:val="24"/>
          <w:lang w:eastAsia="en-GB"/>
        </w:rPr>
        <w:t>trauma and responding in a trauma-informed way.</w:t>
      </w:r>
    </w:p>
    <w:p w14:paraId="599816A2" w14:textId="77777777" w:rsidR="007260A6" w:rsidRPr="00BF70CC" w:rsidRDefault="007260A6" w:rsidP="007260A6">
      <w:pPr>
        <w:shd w:val="clear" w:color="auto" w:fill="FFFFFF"/>
        <w:spacing w:after="0" w:line="240" w:lineRule="auto"/>
        <w:ind w:left="357" w:hanging="357"/>
        <w:rPr>
          <w:rFonts w:ascii="Arial" w:eastAsia="Calibri" w:hAnsi="Arial" w:cs="Arial"/>
          <w:b/>
          <w:bCs/>
          <w:lang w:eastAsia="en-GB"/>
        </w:rPr>
      </w:pPr>
    </w:p>
    <w:p w14:paraId="7A0F7A29" w14:textId="376DE07B" w:rsidR="007260A6" w:rsidRPr="00BF70CC" w:rsidRDefault="00000000" w:rsidP="007260A6">
      <w:pPr>
        <w:spacing w:after="200" w:line="276" w:lineRule="auto"/>
        <w:ind w:left="357" w:hanging="357"/>
        <w:rPr>
          <w:rFonts w:ascii="Arial" w:eastAsia="Calibri" w:hAnsi="Arial" w:cs="Arial"/>
        </w:rPr>
      </w:pPr>
      <w:hyperlink r:id="rId21" w:history="1">
        <w:r w:rsidR="0081428B" w:rsidRPr="00043344">
          <w:rPr>
            <w:rStyle w:val="Hyperlink"/>
            <w:rFonts w:ascii="Arial" w:eastAsia="Calibri" w:hAnsi="Arial" w:cs="Arial"/>
          </w:rPr>
          <w:t>https://learn.nes.nhs.scot/24384/national-trauma-training-programme/traumaskilled/developing-your-trauma-skilled-practice-1-understanding-the-impact-of-trauma-and-responding-in-a-trauma-informed-</w:t>
        </w:r>
      </w:hyperlink>
    </w:p>
    <w:p w14:paraId="2B77F1EB" w14:textId="33889F8F" w:rsidR="003029FA" w:rsidRDefault="003029FA" w:rsidP="003F253D">
      <w:pPr>
        <w:rPr>
          <w:rStyle w:val="Hyperlink"/>
          <w:rFonts w:ascii="Arial" w:hAnsi="Arial" w:cs="Arial"/>
          <w:bdr w:val="none" w:sz="0" w:space="0" w:color="auto" w:frame="1"/>
        </w:rPr>
      </w:pPr>
    </w:p>
    <w:p w14:paraId="1BD622A6" w14:textId="29F4285C" w:rsidR="003029FA" w:rsidRDefault="003029FA" w:rsidP="003029FA">
      <w:pPr>
        <w:rPr>
          <w:rFonts w:ascii="Arial" w:hAnsi="Arial" w:cs="Arial"/>
          <w:sz w:val="24"/>
          <w:szCs w:val="24"/>
        </w:rPr>
      </w:pPr>
      <w:r>
        <w:rPr>
          <w:rFonts w:ascii="Arial" w:hAnsi="Arial" w:cs="Arial"/>
          <w:b/>
          <w:bCs/>
          <w:sz w:val="24"/>
          <w:szCs w:val="24"/>
        </w:rPr>
        <w:t>What is a</w:t>
      </w:r>
      <w:r w:rsidRPr="000B671C">
        <w:rPr>
          <w:rFonts w:ascii="Arial" w:hAnsi="Arial" w:cs="Arial"/>
          <w:b/>
          <w:bCs/>
          <w:sz w:val="24"/>
          <w:szCs w:val="24"/>
        </w:rPr>
        <w:t xml:space="preserve"> </w:t>
      </w:r>
      <w:proofErr w:type="gramStart"/>
      <w:r w:rsidRPr="000B671C">
        <w:rPr>
          <w:rFonts w:ascii="Arial" w:hAnsi="Arial" w:cs="Arial"/>
          <w:b/>
          <w:bCs/>
          <w:sz w:val="24"/>
          <w:szCs w:val="24"/>
        </w:rPr>
        <w:t>Large Scale</w:t>
      </w:r>
      <w:proofErr w:type="gramEnd"/>
      <w:r w:rsidRPr="000B671C">
        <w:rPr>
          <w:rFonts w:ascii="Arial" w:hAnsi="Arial" w:cs="Arial"/>
          <w:b/>
          <w:bCs/>
          <w:sz w:val="24"/>
          <w:szCs w:val="24"/>
        </w:rPr>
        <w:t xml:space="preserve"> Investigation</w:t>
      </w:r>
      <w:r w:rsidRPr="000B671C">
        <w:rPr>
          <w:rFonts w:ascii="Arial" w:hAnsi="Arial" w:cs="Arial"/>
          <w:sz w:val="24"/>
          <w:szCs w:val="24"/>
        </w:rPr>
        <w:t xml:space="preserve"> (</w:t>
      </w:r>
      <w:proofErr w:type="spellStart"/>
      <w:r w:rsidRPr="000B671C">
        <w:rPr>
          <w:rFonts w:ascii="Arial" w:hAnsi="Arial" w:cs="Arial"/>
          <w:sz w:val="24"/>
          <w:szCs w:val="24"/>
        </w:rPr>
        <w:t>a.k.a</w:t>
      </w:r>
      <w:proofErr w:type="spellEnd"/>
      <w:r w:rsidRPr="000B671C">
        <w:rPr>
          <w:rFonts w:ascii="Arial" w:hAnsi="Arial" w:cs="Arial"/>
          <w:sz w:val="24"/>
          <w:szCs w:val="24"/>
        </w:rPr>
        <w:t xml:space="preserve"> LSI) </w:t>
      </w:r>
    </w:p>
    <w:p w14:paraId="491C6857" w14:textId="31228B2C" w:rsidR="003029FA" w:rsidRPr="00BF70CC" w:rsidRDefault="003029FA" w:rsidP="003029FA">
      <w:pPr>
        <w:jc w:val="both"/>
        <w:rPr>
          <w:rFonts w:ascii="Arial" w:hAnsi="Arial" w:cs="Arial"/>
        </w:rPr>
      </w:pPr>
      <w:r w:rsidRPr="00BF70CC">
        <w:rPr>
          <w:rFonts w:ascii="Arial" w:hAnsi="Arial" w:cs="Arial"/>
        </w:rPr>
        <w:t xml:space="preserve">This is a specific type of Adult Support and Protection investigative activity and generally involves a multi-agency response. </w:t>
      </w:r>
    </w:p>
    <w:p w14:paraId="1B5E0CF7" w14:textId="16BD2A84" w:rsidR="003029FA" w:rsidRPr="00BF70CC" w:rsidRDefault="003029FA" w:rsidP="003029FA">
      <w:pPr>
        <w:jc w:val="both"/>
        <w:rPr>
          <w:rFonts w:ascii="Arial" w:hAnsi="Arial" w:cs="Arial"/>
        </w:rPr>
      </w:pPr>
      <w:r w:rsidRPr="00BF70CC">
        <w:rPr>
          <w:rFonts w:ascii="Arial" w:hAnsi="Arial" w:cs="Arial"/>
        </w:rPr>
        <w:t>It is about making sure adults who may be at risk of harm are safeguarded, with their wellbeing paramount. It applies to services provided by agencies and/or organisations, and can include day services, outreach facilities, NHS facilities, care homes, supported accommodation, or when someone is receiving services in their own home. It may be required when there is a belief that a particular service, or a person/s alleged to be causing harm, may be placing more than one resident or service user at risk of harm.</w:t>
      </w:r>
    </w:p>
    <w:p w14:paraId="7214BC4D" w14:textId="2088D893" w:rsidR="00E6654E" w:rsidRPr="00BF70CC" w:rsidRDefault="00E6654E" w:rsidP="003029FA">
      <w:pPr>
        <w:jc w:val="both"/>
        <w:rPr>
          <w:rFonts w:ascii="Arial" w:hAnsi="Arial" w:cs="Arial"/>
        </w:rPr>
      </w:pPr>
      <w:r w:rsidRPr="00BF70CC">
        <w:rPr>
          <w:rFonts w:ascii="Arial" w:hAnsi="Arial" w:cs="Arial"/>
          <w:b/>
          <w:bCs/>
        </w:rPr>
        <w:t xml:space="preserve">Large Scale Investigations balance a supportive approach with a statutory duty under ASP legislation. </w:t>
      </w:r>
      <w:r w:rsidRPr="00BF70CC">
        <w:rPr>
          <w:rFonts w:ascii="Arial" w:hAnsi="Arial" w:cs="Arial"/>
          <w:b/>
          <w:bCs/>
          <w:u w:val="single"/>
        </w:rPr>
        <w:t>Proactive work, early on, can avoid the need to go down the statutory route, embed support and partnership with services, and flag future concerns at an earlier stage.</w:t>
      </w:r>
      <w:r w:rsidRPr="00BF70CC">
        <w:rPr>
          <w:rFonts w:ascii="Arial" w:hAnsi="Arial" w:cs="Arial"/>
          <w:b/>
          <w:bCs/>
        </w:rPr>
        <w:t xml:space="preserve"> There are many ways that Local Authorities can work proactively with Care Homes, in order to prevent or reduce the need for Large Scale Investigations.</w:t>
      </w:r>
    </w:p>
    <w:p w14:paraId="2F688124" w14:textId="3D9BF6A5" w:rsidR="003029FA" w:rsidRPr="00BF70CC" w:rsidRDefault="003029FA" w:rsidP="003029FA">
      <w:pPr>
        <w:jc w:val="both"/>
        <w:rPr>
          <w:rFonts w:ascii="Arial" w:hAnsi="Arial" w:cs="Arial"/>
        </w:rPr>
      </w:pPr>
      <w:r w:rsidRPr="00BF70CC">
        <w:rPr>
          <w:rFonts w:ascii="Arial" w:hAnsi="Arial" w:cs="Arial"/>
        </w:rPr>
        <w:t xml:space="preserve">A </w:t>
      </w:r>
      <w:proofErr w:type="gramStart"/>
      <w:r w:rsidRPr="00BF70CC">
        <w:rPr>
          <w:rFonts w:ascii="Arial" w:hAnsi="Arial" w:cs="Arial"/>
        </w:rPr>
        <w:t>Large Scale</w:t>
      </w:r>
      <w:proofErr w:type="gramEnd"/>
      <w:r w:rsidRPr="00BF70CC">
        <w:rPr>
          <w:rFonts w:ascii="Arial" w:hAnsi="Arial" w:cs="Arial"/>
        </w:rPr>
        <w:t xml:space="preserve"> Investigation would be considered if one or more of the following applies: </w:t>
      </w:r>
    </w:p>
    <w:p w14:paraId="572F1420" w14:textId="77777777" w:rsidR="003029FA" w:rsidRPr="00BF70CC" w:rsidRDefault="003029FA" w:rsidP="003029FA">
      <w:pPr>
        <w:jc w:val="both"/>
        <w:rPr>
          <w:rFonts w:ascii="Arial" w:hAnsi="Arial" w:cs="Arial"/>
        </w:rPr>
      </w:pPr>
      <w:r w:rsidRPr="00BF70CC">
        <w:rPr>
          <w:rFonts w:ascii="Arial" w:hAnsi="Arial" w:cs="Arial"/>
        </w:rPr>
        <w:t xml:space="preserve">• An adult protection referral is received that involves two or more adults living within or cared for by the same service or care provider </w:t>
      </w:r>
    </w:p>
    <w:p w14:paraId="4423E57E" w14:textId="77777777" w:rsidR="003029FA" w:rsidRPr="00BF70CC" w:rsidRDefault="003029FA" w:rsidP="003029FA">
      <w:pPr>
        <w:jc w:val="both"/>
        <w:rPr>
          <w:rFonts w:ascii="Arial" w:hAnsi="Arial" w:cs="Arial"/>
        </w:rPr>
      </w:pPr>
      <w:r w:rsidRPr="00BF70CC">
        <w:rPr>
          <w:rFonts w:ascii="Arial" w:hAnsi="Arial" w:cs="Arial"/>
        </w:rPr>
        <w:t xml:space="preserve">• A referral is received regarding one adult, but the nature of the referral raises queries regarding the standard of care provided by a service </w:t>
      </w:r>
    </w:p>
    <w:p w14:paraId="3027F2C2" w14:textId="77777777" w:rsidR="003029FA" w:rsidRPr="00BF70CC" w:rsidRDefault="003029FA" w:rsidP="003029FA">
      <w:pPr>
        <w:jc w:val="both"/>
        <w:rPr>
          <w:rFonts w:ascii="Arial" w:hAnsi="Arial" w:cs="Arial"/>
        </w:rPr>
      </w:pPr>
      <w:r w:rsidRPr="00BF70CC">
        <w:rPr>
          <w:rFonts w:ascii="Arial" w:hAnsi="Arial" w:cs="Arial"/>
        </w:rPr>
        <w:t xml:space="preserve">• Where more than one perpetrator is suspected </w:t>
      </w:r>
    </w:p>
    <w:p w14:paraId="0798CA1B" w14:textId="77777777" w:rsidR="003029FA" w:rsidRPr="00BF70CC" w:rsidRDefault="003029FA" w:rsidP="003029FA">
      <w:pPr>
        <w:jc w:val="both"/>
        <w:rPr>
          <w:rFonts w:ascii="Arial" w:hAnsi="Arial" w:cs="Arial"/>
        </w:rPr>
      </w:pPr>
      <w:r w:rsidRPr="00BF70CC">
        <w:rPr>
          <w:rFonts w:ascii="Arial" w:hAnsi="Arial" w:cs="Arial"/>
        </w:rPr>
        <w:t xml:space="preserve">• Institutional harm is suspected </w:t>
      </w:r>
    </w:p>
    <w:p w14:paraId="0B8E282E" w14:textId="77777777" w:rsidR="003029FA" w:rsidRPr="00BF70CC" w:rsidRDefault="003029FA" w:rsidP="003029FA">
      <w:pPr>
        <w:jc w:val="both"/>
        <w:rPr>
          <w:rFonts w:ascii="Arial" w:hAnsi="Arial" w:cs="Arial"/>
        </w:rPr>
      </w:pPr>
      <w:r w:rsidRPr="00BF70CC">
        <w:rPr>
          <w:rFonts w:ascii="Arial" w:hAnsi="Arial" w:cs="Arial"/>
        </w:rPr>
        <w:t xml:space="preserve">• A whistle-blower has made serious allegations regarding a service </w:t>
      </w:r>
    </w:p>
    <w:p w14:paraId="67A8334B" w14:textId="77777777" w:rsidR="003029FA" w:rsidRPr="00BF70CC" w:rsidRDefault="003029FA" w:rsidP="003029FA">
      <w:pPr>
        <w:jc w:val="both"/>
        <w:rPr>
          <w:rFonts w:ascii="Arial" w:hAnsi="Arial" w:cs="Arial"/>
        </w:rPr>
      </w:pPr>
      <w:r w:rsidRPr="00BF70CC">
        <w:rPr>
          <w:rFonts w:ascii="Arial" w:hAnsi="Arial" w:cs="Arial"/>
        </w:rPr>
        <w:t xml:space="preserve">• There are significant concerns regarding the quality of care provided and a service’s ability to improve. These concerns could come from a regulatory body such as the Care Inspectorate or Healthcare Improvement Scotland </w:t>
      </w:r>
    </w:p>
    <w:p w14:paraId="3AC4A222" w14:textId="77777777" w:rsidR="003029FA" w:rsidRPr="00BF70CC" w:rsidRDefault="003029FA" w:rsidP="003029FA">
      <w:pPr>
        <w:jc w:val="both"/>
        <w:rPr>
          <w:rFonts w:ascii="Arial" w:hAnsi="Arial" w:cs="Arial"/>
        </w:rPr>
      </w:pPr>
      <w:r w:rsidRPr="00BF70CC">
        <w:rPr>
          <w:rFonts w:ascii="Arial" w:hAnsi="Arial" w:cs="Arial"/>
        </w:rPr>
        <w:t xml:space="preserve">• An adult or adults are living independently within the community but are subject to harm from a perpetrator or group of perpetrators, or it is strongly suspected that more than one adult is subject to such harm </w:t>
      </w:r>
    </w:p>
    <w:p w14:paraId="248CBCAF" w14:textId="77777777" w:rsidR="003029FA" w:rsidRPr="00BF70CC" w:rsidRDefault="003029FA" w:rsidP="003029FA">
      <w:pPr>
        <w:jc w:val="both"/>
        <w:rPr>
          <w:rFonts w:ascii="Arial" w:hAnsi="Arial" w:cs="Arial"/>
        </w:rPr>
      </w:pPr>
      <w:r w:rsidRPr="00BF70CC">
        <w:rPr>
          <w:rFonts w:ascii="Arial" w:hAnsi="Arial" w:cs="Arial"/>
        </w:rPr>
        <w:lastRenderedPageBreak/>
        <w:t xml:space="preserve">• Concerns regarding an adult are raised following their admission to hospital or discharge. This may include concerns about a care service that are evidenced by an admission to hospital, or concerns regarding an NHS service area </w:t>
      </w:r>
    </w:p>
    <w:p w14:paraId="462F403E" w14:textId="77777777" w:rsidR="003029FA" w:rsidRPr="00BF70CC" w:rsidRDefault="003029FA" w:rsidP="003029FA">
      <w:pPr>
        <w:jc w:val="both"/>
        <w:rPr>
          <w:rFonts w:ascii="Arial" w:hAnsi="Arial" w:cs="Arial"/>
        </w:rPr>
      </w:pPr>
      <w:r w:rsidRPr="00BF70CC">
        <w:rPr>
          <w:rFonts w:ascii="Arial" w:hAnsi="Arial" w:cs="Arial"/>
        </w:rPr>
        <w:t xml:space="preserve">• Concerns are raised via a complaint to the Care Inspectorate, NHS Board, or the local Council or Health and Social Care Partnership </w:t>
      </w:r>
    </w:p>
    <w:p w14:paraId="1DC06CFB" w14:textId="77777777" w:rsidR="003029FA" w:rsidRPr="00BF70CC" w:rsidRDefault="003029FA" w:rsidP="003029FA">
      <w:pPr>
        <w:jc w:val="both"/>
        <w:rPr>
          <w:rFonts w:ascii="Arial" w:hAnsi="Arial" w:cs="Arial"/>
        </w:rPr>
      </w:pPr>
      <w:r w:rsidRPr="00BF70CC">
        <w:rPr>
          <w:rFonts w:ascii="Arial" w:hAnsi="Arial" w:cs="Arial"/>
        </w:rPr>
        <w:t>• Concerns are raised by GPs, District Nurses, Dentists, Allied Health Professionals, social workers, social care staff, etc. who attend a service.</w:t>
      </w:r>
    </w:p>
    <w:p w14:paraId="12A31CA9" w14:textId="7AD24646" w:rsidR="00B20234" w:rsidRPr="008B64D5" w:rsidRDefault="00000000" w:rsidP="00B20234">
      <w:pPr>
        <w:jc w:val="both"/>
        <w:rPr>
          <w:rFonts w:ascii="Arial" w:hAnsi="Arial" w:cs="Arial"/>
        </w:rPr>
      </w:pPr>
      <w:hyperlink r:id="rId22" w:history="1">
        <w:r w:rsidR="00B20234" w:rsidRPr="008B64D5">
          <w:rPr>
            <w:rStyle w:val="Hyperlink"/>
            <w:rFonts w:ascii="Arial" w:hAnsi="Arial" w:cs="Arial"/>
          </w:rPr>
          <w:t>Early Indicators of Concern in Care Services</w:t>
        </w:r>
      </w:hyperlink>
      <w:r w:rsidR="00B20234" w:rsidRPr="008B64D5">
        <w:rPr>
          <w:rFonts w:ascii="Arial" w:hAnsi="Arial" w:cs="Arial"/>
        </w:rPr>
        <w:t xml:space="preserve">, were specifically designed to help health and social care practitioners in Scotland, to </w:t>
      </w:r>
      <w:r w:rsidR="00B20234" w:rsidRPr="008B64D5">
        <w:rPr>
          <w:rFonts w:ascii="Arial" w:hAnsi="Arial" w:cs="Arial"/>
          <w:color w:val="333333"/>
          <w:shd w:val="clear" w:color="auto" w:fill="FFFFFF"/>
        </w:rPr>
        <w:t xml:space="preserve">examine and clarify their early concerns about care services. These could enable practitioners </w:t>
      </w:r>
      <w:r w:rsidR="00B20234" w:rsidRPr="008B64D5">
        <w:rPr>
          <w:rFonts w:ascii="Arial" w:hAnsi="Arial" w:cs="Arial"/>
        </w:rPr>
        <w:t xml:space="preserve">intervene at an earlier stage to prevent the significant deterioration in service quality associated with harm, abuse and neglect. </w:t>
      </w:r>
    </w:p>
    <w:p w14:paraId="168F4681" w14:textId="65266C36" w:rsidR="00B20234" w:rsidRDefault="00B20234" w:rsidP="00B20234">
      <w:pPr>
        <w:jc w:val="both"/>
        <w:rPr>
          <w:rFonts w:ascii="Arial" w:hAnsi="Arial" w:cs="Arial"/>
        </w:rPr>
      </w:pPr>
      <w:r w:rsidRPr="008B64D5">
        <w:rPr>
          <w:rFonts w:ascii="Arial" w:hAnsi="Arial" w:cs="Arial"/>
        </w:rPr>
        <w:t xml:space="preserve">Renfrewshire has expanded this document into a </w:t>
      </w:r>
      <w:hyperlink w:anchor="toolkit" w:history="1">
        <w:r w:rsidRPr="008B64D5">
          <w:rPr>
            <w:rStyle w:val="Hyperlink"/>
            <w:rFonts w:ascii="Arial" w:hAnsi="Arial" w:cs="Arial"/>
          </w:rPr>
          <w:t>toolkit,</w:t>
        </w:r>
      </w:hyperlink>
      <w:r w:rsidRPr="008B64D5">
        <w:rPr>
          <w:rFonts w:ascii="Arial" w:hAnsi="Arial" w:cs="Arial"/>
        </w:rPr>
        <w:t xml:space="preserve"> which gives examples under the main indicators; and also covers indicators of harm in care home settings. </w:t>
      </w:r>
    </w:p>
    <w:p w14:paraId="0E1234A7" w14:textId="4E241892" w:rsidR="000F1257" w:rsidRPr="008B64D5" w:rsidRDefault="000F1257" w:rsidP="00B20234">
      <w:pPr>
        <w:jc w:val="both"/>
        <w:rPr>
          <w:rFonts w:ascii="Arial" w:hAnsi="Arial" w:cs="Arial"/>
        </w:rPr>
      </w:pPr>
      <w:r>
        <w:rPr>
          <w:rFonts w:ascii="Arial" w:hAnsi="Arial" w:cs="Arial"/>
        </w:rPr>
        <w:t xml:space="preserve">Having knowledge of the </w:t>
      </w:r>
      <w:proofErr w:type="gramStart"/>
      <w:r>
        <w:rPr>
          <w:rFonts w:ascii="Arial" w:hAnsi="Arial" w:cs="Arial"/>
        </w:rPr>
        <w:t>Indicators</w:t>
      </w:r>
      <w:proofErr w:type="gramEnd"/>
      <w:r>
        <w:rPr>
          <w:rFonts w:ascii="Arial" w:hAnsi="Arial" w:cs="Arial"/>
        </w:rPr>
        <w:t xml:space="preserve"> of concern could be used by CH Manager</w:t>
      </w:r>
      <w:r w:rsidR="00824336">
        <w:rPr>
          <w:rFonts w:ascii="Arial" w:hAnsi="Arial" w:cs="Arial"/>
        </w:rPr>
        <w:t>s</w:t>
      </w:r>
      <w:r>
        <w:rPr>
          <w:rFonts w:ascii="Arial" w:hAnsi="Arial" w:cs="Arial"/>
        </w:rPr>
        <w:t xml:space="preserve"> and staff to monitor for warning </w:t>
      </w:r>
      <w:r w:rsidR="00824336">
        <w:rPr>
          <w:rFonts w:ascii="Arial" w:hAnsi="Arial" w:cs="Arial"/>
        </w:rPr>
        <w:t>signs</w:t>
      </w:r>
      <w:r>
        <w:rPr>
          <w:rFonts w:ascii="Arial" w:hAnsi="Arial" w:cs="Arial"/>
        </w:rPr>
        <w:t xml:space="preserve"> that </w:t>
      </w:r>
      <w:r w:rsidR="00824336">
        <w:rPr>
          <w:rFonts w:ascii="Arial" w:hAnsi="Arial" w:cs="Arial"/>
        </w:rPr>
        <w:t>practice and standards within the care home are becoming unsafe for residents, which they can address at an early stage.</w:t>
      </w:r>
    </w:p>
    <w:p w14:paraId="17A3AFEC" w14:textId="77777777" w:rsidR="005E14A0" w:rsidRDefault="005E14A0" w:rsidP="005E14A0">
      <w:pPr>
        <w:shd w:val="clear" w:color="auto" w:fill="FFFFFF"/>
        <w:spacing w:after="0" w:line="240" w:lineRule="auto"/>
        <w:jc w:val="both"/>
        <w:outlineLvl w:val="1"/>
        <w:rPr>
          <w:rStyle w:val="Hyperlink"/>
          <w:rFonts w:ascii="Arial" w:hAnsi="Arial" w:cs="Arial"/>
          <w:bdr w:val="none" w:sz="0" w:space="0" w:color="auto" w:frame="1"/>
        </w:rPr>
      </w:pPr>
    </w:p>
    <w:p w14:paraId="2DDE9EDC" w14:textId="77777777" w:rsidR="005E14A0" w:rsidRDefault="005E14A0" w:rsidP="005E14A0">
      <w:pPr>
        <w:shd w:val="clear" w:color="auto" w:fill="FFFFFF"/>
        <w:spacing w:after="0" w:line="240" w:lineRule="auto"/>
        <w:jc w:val="both"/>
        <w:outlineLvl w:val="1"/>
        <w:rPr>
          <w:rStyle w:val="Hyperlink"/>
          <w:rFonts w:ascii="Arial" w:hAnsi="Arial" w:cs="Arial"/>
          <w:color w:val="auto"/>
          <w:u w:val="none"/>
          <w:bdr w:val="none" w:sz="0" w:space="0" w:color="auto" w:frame="1"/>
        </w:rPr>
      </w:pPr>
    </w:p>
    <w:p w14:paraId="3FF059D4" w14:textId="2B7475F9" w:rsidR="005E14A0" w:rsidRDefault="005E14A0" w:rsidP="005E14A0">
      <w:pPr>
        <w:shd w:val="clear" w:color="auto" w:fill="FFFFFF"/>
        <w:spacing w:after="0" w:line="240" w:lineRule="auto"/>
        <w:jc w:val="both"/>
        <w:outlineLvl w:val="1"/>
        <w:rPr>
          <w:rFonts w:ascii="Arial" w:hAnsi="Arial" w:cs="Arial"/>
          <w:shd w:val="clear" w:color="auto" w:fill="FFFFFF"/>
        </w:rPr>
      </w:pPr>
      <w:r w:rsidRPr="005E14A0">
        <w:rPr>
          <w:rStyle w:val="Hyperlink"/>
          <w:rFonts w:ascii="Arial" w:hAnsi="Arial" w:cs="Arial"/>
          <w:color w:val="auto"/>
          <w:u w:val="none"/>
          <w:bdr w:val="none" w:sz="0" w:space="0" w:color="auto" w:frame="1"/>
        </w:rPr>
        <w:t xml:space="preserve">The following </w:t>
      </w:r>
      <w:r w:rsidRPr="00F150D3">
        <w:rPr>
          <w:rFonts w:ascii="Arial" w:eastAsia="Times New Roman" w:hAnsi="Arial" w:cs="Arial"/>
          <w:b/>
          <w:bCs/>
          <w:sz w:val="24"/>
          <w:szCs w:val="24"/>
          <w:lang w:eastAsia="en-GB"/>
        </w:rPr>
        <w:t>The Adult Support and Protection smartphone app</w:t>
      </w:r>
      <w:r>
        <w:rPr>
          <w:rFonts w:ascii="Arial" w:eastAsia="Times New Roman" w:hAnsi="Arial" w:cs="Arial"/>
          <w:sz w:val="24"/>
          <w:szCs w:val="24"/>
          <w:lang w:eastAsia="en-GB"/>
        </w:rPr>
        <w:t xml:space="preserve"> </w:t>
      </w:r>
      <w:r w:rsidRPr="005E14A0">
        <w:rPr>
          <w:rFonts w:ascii="Arial" w:hAnsi="Arial" w:cs="Arial"/>
          <w:shd w:val="clear" w:color="auto" w:fill="FFFFFF"/>
        </w:rPr>
        <w:t>has been developed to be used as a reference resource for all workers whose role includes supporting or caring for adults.</w:t>
      </w:r>
    </w:p>
    <w:p w14:paraId="7AAE7A83" w14:textId="77777777" w:rsidR="005E14A0" w:rsidRDefault="005E14A0" w:rsidP="005E14A0">
      <w:pPr>
        <w:shd w:val="clear" w:color="auto" w:fill="FFFFFF"/>
        <w:spacing w:after="0" w:line="240" w:lineRule="auto"/>
        <w:jc w:val="both"/>
        <w:outlineLvl w:val="1"/>
        <w:rPr>
          <w:rFonts w:ascii="Arial" w:eastAsia="Times New Roman" w:hAnsi="Arial" w:cs="Arial"/>
          <w:lang w:eastAsia="en-GB"/>
        </w:rPr>
      </w:pPr>
    </w:p>
    <w:p w14:paraId="3FD9F1CB" w14:textId="7D4514C0" w:rsidR="009366C8" w:rsidRPr="005E14A0" w:rsidRDefault="005E14A0" w:rsidP="005E14A0">
      <w:pPr>
        <w:shd w:val="clear" w:color="auto" w:fill="FFFFFF"/>
        <w:spacing w:after="0" w:line="240" w:lineRule="auto"/>
        <w:jc w:val="both"/>
        <w:outlineLvl w:val="1"/>
        <w:rPr>
          <w:rFonts w:ascii="Arial" w:eastAsia="Times New Roman" w:hAnsi="Arial" w:cs="Arial"/>
          <w:lang w:eastAsia="en-GB"/>
        </w:rPr>
      </w:pPr>
      <w:r>
        <w:rPr>
          <w:noProof/>
        </w:rPr>
        <w:drawing>
          <wp:inline distT="0" distB="0" distL="0" distR="0" wp14:anchorId="579EACD4" wp14:editId="2CCB218E">
            <wp:extent cx="952500" cy="482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952500" cy="482600"/>
                    </a:xfrm>
                    <a:prstGeom prst="rect">
                      <a:avLst/>
                    </a:prstGeom>
                  </pic:spPr>
                </pic:pic>
              </a:graphicData>
            </a:graphic>
          </wp:inline>
        </w:drawing>
      </w:r>
      <w:r w:rsidR="009366C8">
        <w:rPr>
          <w:noProof/>
        </w:rPr>
        <w:t xml:space="preserve">    </w:t>
      </w:r>
      <w:r w:rsidR="009366C8">
        <w:rPr>
          <w:rFonts w:ascii="Arial" w:eastAsia="Times New Roman" w:hAnsi="Arial" w:cs="Arial"/>
          <w:color w:val="565656"/>
          <w:sz w:val="36"/>
          <w:szCs w:val="36"/>
          <w:lang w:eastAsia="en-GB"/>
        </w:rPr>
        <w:t xml:space="preserve">  </w:t>
      </w:r>
      <w:r w:rsidR="009366C8" w:rsidRPr="009366C8">
        <w:rPr>
          <w:rFonts w:ascii="Arial" w:hAnsi="Arial" w:cs="Arial"/>
          <w:sz w:val="24"/>
          <w:szCs w:val="24"/>
          <w:shd w:val="clear" w:color="auto" w:fill="FFFFFF"/>
        </w:rPr>
        <w:t xml:space="preserve"> </w:t>
      </w:r>
      <w:r w:rsidR="009366C8" w:rsidRPr="009366C8">
        <w:rPr>
          <w:rFonts w:ascii="Arial" w:eastAsia="Times New Roman" w:hAnsi="Arial" w:cs="Arial"/>
          <w:sz w:val="24"/>
          <w:szCs w:val="24"/>
          <w:lang w:eastAsia="en-GB"/>
        </w:rPr>
        <w:t xml:space="preserve">The app is available for Apple and Android devices. Please use the link below </w:t>
      </w:r>
      <w:r w:rsidR="007260A6">
        <w:rPr>
          <w:rFonts w:ascii="Arial" w:eastAsia="Times New Roman" w:hAnsi="Arial" w:cs="Arial"/>
          <w:sz w:val="24"/>
          <w:szCs w:val="24"/>
          <w:lang w:eastAsia="en-GB"/>
        </w:rPr>
        <w:t>to access the site</w:t>
      </w:r>
      <w:r w:rsidR="009366C8" w:rsidRPr="009366C8">
        <w:rPr>
          <w:rFonts w:ascii="Arial" w:eastAsia="Times New Roman" w:hAnsi="Arial" w:cs="Arial"/>
          <w:sz w:val="24"/>
          <w:szCs w:val="24"/>
          <w:lang w:eastAsia="en-GB"/>
        </w:rPr>
        <w:t xml:space="preserve">, which will direct </w:t>
      </w:r>
      <w:r w:rsidR="007260A6">
        <w:rPr>
          <w:rFonts w:ascii="Arial" w:eastAsia="Times New Roman" w:hAnsi="Arial" w:cs="Arial"/>
          <w:sz w:val="24"/>
          <w:szCs w:val="24"/>
          <w:lang w:eastAsia="en-GB"/>
        </w:rPr>
        <w:t xml:space="preserve">you </w:t>
      </w:r>
      <w:r w:rsidR="009366C8" w:rsidRPr="009366C8">
        <w:rPr>
          <w:rFonts w:ascii="Arial" w:eastAsia="Times New Roman" w:hAnsi="Arial" w:cs="Arial"/>
          <w:sz w:val="24"/>
          <w:szCs w:val="24"/>
          <w:lang w:eastAsia="en-GB"/>
        </w:rPr>
        <w:t>to its page in the store for your device.</w:t>
      </w:r>
    </w:p>
    <w:p w14:paraId="271DC5ED" w14:textId="75AA3C15" w:rsidR="009366C8" w:rsidRPr="00F150D3" w:rsidRDefault="009366C8" w:rsidP="00F150D3">
      <w:pPr>
        <w:shd w:val="clear" w:color="auto" w:fill="FFFFFF"/>
        <w:spacing w:before="100" w:beforeAutospacing="1" w:after="0" w:line="240" w:lineRule="auto"/>
        <w:rPr>
          <w:rFonts w:ascii="Arial" w:eastAsia="Times New Roman" w:hAnsi="Arial" w:cs="Arial"/>
          <w:sz w:val="24"/>
          <w:szCs w:val="24"/>
          <w:lang w:eastAsia="en-GB"/>
        </w:rPr>
      </w:pPr>
      <w:r w:rsidRPr="009366C8">
        <w:rPr>
          <w:rFonts w:ascii="Arial" w:eastAsia="Times New Roman" w:hAnsi="Arial" w:cs="Arial"/>
          <w:sz w:val="24"/>
          <w:szCs w:val="24"/>
          <w:lang w:eastAsia="en-GB"/>
        </w:rPr>
        <w:t>Accessing the app</w:t>
      </w:r>
      <w:r w:rsidR="00F150D3">
        <w:rPr>
          <w:rFonts w:ascii="Arial" w:eastAsia="Times New Roman" w:hAnsi="Arial" w:cs="Arial"/>
          <w:sz w:val="24"/>
          <w:szCs w:val="24"/>
          <w:lang w:eastAsia="en-GB"/>
        </w:rPr>
        <w:t xml:space="preserve">:  </w:t>
      </w:r>
      <w:hyperlink r:id="rId24" w:anchor="section-1" w:history="1">
        <w:r w:rsidR="00F150D3" w:rsidRPr="005F4C06">
          <w:rPr>
            <w:rStyle w:val="Hyperlink"/>
          </w:rPr>
          <w:t>https://lms.learn.sssc.uk.com/course/view.php?id=75#section-1</w:t>
        </w:r>
      </w:hyperlink>
    </w:p>
    <w:p w14:paraId="2D019A9C" w14:textId="13B5C66A" w:rsidR="009366C8" w:rsidRDefault="009366C8" w:rsidP="003029FA">
      <w:pPr>
        <w:jc w:val="both"/>
        <w:rPr>
          <w:rStyle w:val="Hyperlink"/>
          <w:rFonts w:ascii="Arial" w:hAnsi="Arial" w:cs="Arial"/>
          <w:bdr w:val="none" w:sz="0" w:space="0" w:color="auto" w:frame="1"/>
        </w:rPr>
      </w:pPr>
    </w:p>
    <w:p w14:paraId="3F897B84" w14:textId="77777777" w:rsidR="008B64D5" w:rsidRDefault="008B64D5" w:rsidP="003029FA">
      <w:pPr>
        <w:jc w:val="both"/>
        <w:rPr>
          <w:rStyle w:val="Hyperlink"/>
          <w:rFonts w:ascii="Arial" w:hAnsi="Arial" w:cs="Arial"/>
          <w:bdr w:val="none" w:sz="0" w:space="0" w:color="auto" w:frame="1"/>
        </w:rPr>
      </w:pPr>
    </w:p>
    <w:p w14:paraId="5B7863B8" w14:textId="6075B4F8" w:rsidR="003029FA" w:rsidRDefault="00874E80" w:rsidP="00637270">
      <w:pPr>
        <w:jc w:val="center"/>
        <w:rPr>
          <w:rFonts w:ascii="Arial" w:hAnsi="Arial" w:cs="Arial"/>
          <w:b/>
          <w:bCs/>
          <w:sz w:val="24"/>
          <w:szCs w:val="24"/>
        </w:rPr>
      </w:pPr>
      <w:proofErr w:type="gramStart"/>
      <w:r w:rsidRPr="00637270">
        <w:rPr>
          <w:rFonts w:ascii="Arial" w:hAnsi="Arial" w:cs="Arial"/>
          <w:b/>
          <w:bCs/>
          <w:sz w:val="24"/>
          <w:szCs w:val="24"/>
        </w:rPr>
        <w:t>RECOGN</w:t>
      </w:r>
      <w:r w:rsidR="00265232">
        <w:rPr>
          <w:rFonts w:ascii="Arial" w:hAnsi="Arial" w:cs="Arial"/>
          <w:b/>
          <w:bCs/>
          <w:sz w:val="24"/>
          <w:szCs w:val="24"/>
        </w:rPr>
        <w:t>SE</w:t>
      </w:r>
      <w:r w:rsidRPr="00637270">
        <w:rPr>
          <w:rFonts w:ascii="Arial" w:hAnsi="Arial" w:cs="Arial"/>
          <w:b/>
          <w:bCs/>
          <w:sz w:val="24"/>
          <w:szCs w:val="24"/>
        </w:rPr>
        <w:t xml:space="preserve">, </w:t>
      </w:r>
      <w:r w:rsidR="00F414D1">
        <w:rPr>
          <w:rFonts w:ascii="Arial" w:hAnsi="Arial" w:cs="Arial"/>
          <w:b/>
          <w:bCs/>
          <w:sz w:val="24"/>
          <w:szCs w:val="24"/>
        </w:rPr>
        <w:t xml:space="preserve"> </w:t>
      </w:r>
      <w:r w:rsidR="007B7EEC">
        <w:rPr>
          <w:rFonts w:ascii="Arial" w:hAnsi="Arial" w:cs="Arial"/>
          <w:b/>
          <w:bCs/>
          <w:sz w:val="24"/>
          <w:szCs w:val="24"/>
        </w:rPr>
        <w:t>REPORT</w:t>
      </w:r>
      <w:proofErr w:type="gramEnd"/>
      <w:r w:rsidR="007B7EEC">
        <w:rPr>
          <w:rFonts w:ascii="Arial" w:hAnsi="Arial" w:cs="Arial"/>
          <w:b/>
          <w:bCs/>
          <w:sz w:val="24"/>
          <w:szCs w:val="24"/>
        </w:rPr>
        <w:t xml:space="preserve">, </w:t>
      </w:r>
      <w:r w:rsidR="00F414D1">
        <w:rPr>
          <w:rFonts w:ascii="Arial" w:hAnsi="Arial" w:cs="Arial"/>
          <w:b/>
          <w:bCs/>
          <w:sz w:val="24"/>
          <w:szCs w:val="24"/>
        </w:rPr>
        <w:t>RECORD</w:t>
      </w:r>
      <w:r w:rsidRPr="00637270">
        <w:rPr>
          <w:rFonts w:ascii="Arial" w:hAnsi="Arial" w:cs="Arial"/>
          <w:b/>
          <w:bCs/>
          <w:sz w:val="24"/>
          <w:szCs w:val="24"/>
        </w:rPr>
        <w:t xml:space="preserve"> AND RE</w:t>
      </w:r>
      <w:r w:rsidR="00265232">
        <w:rPr>
          <w:rFonts w:ascii="Arial" w:hAnsi="Arial" w:cs="Arial"/>
          <w:b/>
          <w:bCs/>
          <w:sz w:val="24"/>
          <w:szCs w:val="24"/>
        </w:rPr>
        <w:t>FER</w:t>
      </w:r>
      <w:r w:rsidR="00637270">
        <w:rPr>
          <w:rFonts w:ascii="Arial" w:hAnsi="Arial" w:cs="Arial"/>
          <w:b/>
          <w:bCs/>
          <w:sz w:val="24"/>
          <w:szCs w:val="24"/>
        </w:rPr>
        <w:t xml:space="preserve"> HARM</w:t>
      </w:r>
    </w:p>
    <w:p w14:paraId="3BDD6445" w14:textId="77777777" w:rsidR="007B7EEC" w:rsidRPr="007B7EEC" w:rsidRDefault="007B7EEC" w:rsidP="007B7EEC">
      <w:pPr>
        <w:jc w:val="both"/>
        <w:rPr>
          <w:rFonts w:ascii="Arial" w:hAnsi="Arial" w:cs="Arial"/>
          <w:b/>
          <w:bCs/>
          <w:sz w:val="24"/>
          <w:szCs w:val="24"/>
        </w:rPr>
      </w:pPr>
      <w:r w:rsidRPr="005E3649">
        <w:rPr>
          <w:rFonts w:ascii="Arial" w:hAnsi="Arial" w:cs="Arial"/>
          <w:b/>
          <w:bCs/>
          <w:sz w:val="24"/>
          <w:szCs w:val="24"/>
        </w:rPr>
        <w:t>‘</w:t>
      </w:r>
      <w:r w:rsidRPr="007B7EEC">
        <w:rPr>
          <w:rFonts w:ascii="Arial" w:hAnsi="Arial" w:cs="Arial"/>
          <w:b/>
          <w:bCs/>
          <w:sz w:val="24"/>
          <w:szCs w:val="24"/>
        </w:rPr>
        <w:t xml:space="preserve">Steps to Take – The “Four Referral Rs” </w:t>
      </w:r>
    </w:p>
    <w:p w14:paraId="375C7014" w14:textId="2D260BAB" w:rsidR="007B7EEC" w:rsidRPr="007B7EEC" w:rsidRDefault="007B7EEC" w:rsidP="007B7EEC">
      <w:pPr>
        <w:jc w:val="both"/>
        <w:rPr>
          <w:rFonts w:ascii="Arial" w:hAnsi="Arial" w:cs="Arial"/>
          <w:sz w:val="24"/>
          <w:szCs w:val="24"/>
        </w:rPr>
      </w:pPr>
      <w:r w:rsidRPr="007B7EEC">
        <w:rPr>
          <w:rFonts w:ascii="Arial" w:hAnsi="Arial" w:cs="Arial"/>
          <w:b/>
          <w:bCs/>
          <w:sz w:val="24"/>
          <w:szCs w:val="24"/>
        </w:rPr>
        <w:t>Recognise</w:t>
      </w:r>
      <w:r w:rsidRPr="007B7EEC">
        <w:rPr>
          <w:rFonts w:ascii="Arial" w:hAnsi="Arial" w:cs="Arial"/>
          <w:sz w:val="24"/>
          <w:szCs w:val="24"/>
        </w:rPr>
        <w:t xml:space="preserve"> – be aware of adult protection issues and how an adult at risk of harm may present. </w:t>
      </w:r>
    </w:p>
    <w:p w14:paraId="6781DC31" w14:textId="77777777" w:rsidR="007B7EEC" w:rsidRPr="007B7EEC" w:rsidRDefault="007B7EEC" w:rsidP="007B7EEC">
      <w:pPr>
        <w:ind w:right="43"/>
        <w:rPr>
          <w:rFonts w:ascii="Arial" w:hAnsi="Arial" w:cs="Arial"/>
          <w:bCs/>
          <w:sz w:val="24"/>
          <w:szCs w:val="24"/>
        </w:rPr>
      </w:pPr>
      <w:r w:rsidRPr="007B7EEC">
        <w:rPr>
          <w:rFonts w:ascii="Arial" w:hAnsi="Arial" w:cs="Arial"/>
          <w:bCs/>
          <w:sz w:val="24"/>
          <w:szCs w:val="24"/>
        </w:rPr>
        <w:t>In the event that an adult at risk tells you about something that has happened to them that causes concern, it is important that you act in a supportive manner.</w:t>
      </w:r>
    </w:p>
    <w:p w14:paraId="7BE922F5" w14:textId="77777777" w:rsidR="007B7EEC" w:rsidRPr="007B7EEC" w:rsidRDefault="007B7EEC" w:rsidP="007B7EEC">
      <w:pPr>
        <w:ind w:right="43"/>
        <w:rPr>
          <w:rFonts w:ascii="Arial" w:hAnsi="Arial" w:cs="Arial"/>
          <w:bCs/>
          <w:sz w:val="24"/>
          <w:szCs w:val="24"/>
        </w:rPr>
      </w:pPr>
      <w:r w:rsidRPr="007B7EEC">
        <w:rPr>
          <w:rFonts w:ascii="Arial" w:hAnsi="Arial" w:cs="Arial"/>
          <w:bCs/>
          <w:sz w:val="24"/>
          <w:szCs w:val="24"/>
        </w:rPr>
        <w:t xml:space="preserve">You </w:t>
      </w:r>
      <w:proofErr w:type="gramStart"/>
      <w:r w:rsidRPr="007B7EEC">
        <w:rPr>
          <w:rFonts w:ascii="Arial" w:hAnsi="Arial" w:cs="Arial"/>
          <w:bCs/>
          <w:sz w:val="24"/>
          <w:szCs w:val="24"/>
        </w:rPr>
        <w:t>should:-</w:t>
      </w:r>
      <w:proofErr w:type="gramEnd"/>
    </w:p>
    <w:p w14:paraId="39EF0512" w14:textId="77777777" w:rsidR="007B7EEC" w:rsidRPr="007B7EEC" w:rsidRDefault="007B7EEC" w:rsidP="007B7EEC">
      <w:pPr>
        <w:numPr>
          <w:ilvl w:val="0"/>
          <w:numId w:val="9"/>
        </w:numPr>
        <w:ind w:left="1134" w:right="43" w:hanging="425"/>
        <w:contextualSpacing/>
        <w:rPr>
          <w:rFonts w:ascii="Arial" w:hAnsi="Arial" w:cs="Arial"/>
          <w:bCs/>
          <w:sz w:val="24"/>
          <w:szCs w:val="24"/>
        </w:rPr>
      </w:pPr>
      <w:r w:rsidRPr="007B7EEC">
        <w:rPr>
          <w:rFonts w:ascii="Arial" w:hAnsi="Arial" w:cs="Arial"/>
          <w:bCs/>
          <w:sz w:val="24"/>
          <w:szCs w:val="24"/>
        </w:rPr>
        <w:t>continue to listen with care;</w:t>
      </w:r>
    </w:p>
    <w:p w14:paraId="21A244F4" w14:textId="77777777" w:rsidR="007B7EEC" w:rsidRPr="007B7EEC" w:rsidRDefault="007B7EEC" w:rsidP="007B7EEC">
      <w:pPr>
        <w:numPr>
          <w:ilvl w:val="0"/>
          <w:numId w:val="9"/>
        </w:numPr>
        <w:ind w:left="1134" w:right="43" w:hanging="425"/>
        <w:contextualSpacing/>
        <w:rPr>
          <w:rFonts w:ascii="Arial" w:hAnsi="Arial" w:cs="Arial"/>
          <w:bCs/>
          <w:sz w:val="24"/>
          <w:szCs w:val="24"/>
        </w:rPr>
      </w:pPr>
      <w:r w:rsidRPr="007B7EEC">
        <w:rPr>
          <w:rFonts w:ascii="Arial" w:hAnsi="Arial" w:cs="Arial"/>
          <w:bCs/>
          <w:sz w:val="24"/>
          <w:szCs w:val="24"/>
        </w:rPr>
        <w:t xml:space="preserve">reassure the adult at risk he/she was right to tell; </w:t>
      </w:r>
    </w:p>
    <w:p w14:paraId="693C0E11" w14:textId="77777777" w:rsidR="007B7EEC" w:rsidRPr="007B7EEC" w:rsidRDefault="007B7EEC" w:rsidP="007B7EEC">
      <w:pPr>
        <w:numPr>
          <w:ilvl w:val="0"/>
          <w:numId w:val="9"/>
        </w:numPr>
        <w:ind w:left="1134" w:right="43" w:hanging="425"/>
        <w:contextualSpacing/>
        <w:rPr>
          <w:rFonts w:ascii="Arial" w:hAnsi="Arial" w:cs="Arial"/>
          <w:bCs/>
          <w:sz w:val="24"/>
          <w:szCs w:val="24"/>
        </w:rPr>
      </w:pPr>
      <w:r w:rsidRPr="007B7EEC">
        <w:rPr>
          <w:rFonts w:ascii="Arial" w:hAnsi="Arial" w:cs="Arial"/>
          <w:bCs/>
          <w:sz w:val="24"/>
          <w:szCs w:val="24"/>
        </w:rPr>
        <w:t>acknowledge the adult at risks feelings as expressed by them;</w:t>
      </w:r>
    </w:p>
    <w:p w14:paraId="3FF4A2AE" w14:textId="77777777" w:rsidR="007B7EEC" w:rsidRPr="007B7EEC" w:rsidRDefault="007B7EEC" w:rsidP="007B7EEC">
      <w:pPr>
        <w:numPr>
          <w:ilvl w:val="0"/>
          <w:numId w:val="9"/>
        </w:numPr>
        <w:ind w:left="1134" w:right="43" w:hanging="425"/>
        <w:contextualSpacing/>
        <w:rPr>
          <w:rFonts w:ascii="Arial" w:hAnsi="Arial" w:cs="Arial"/>
          <w:bCs/>
          <w:sz w:val="24"/>
          <w:szCs w:val="24"/>
        </w:rPr>
      </w:pPr>
      <w:r w:rsidRPr="007B7EEC">
        <w:rPr>
          <w:rFonts w:ascii="Arial" w:hAnsi="Arial" w:cs="Arial"/>
          <w:bCs/>
          <w:sz w:val="24"/>
          <w:szCs w:val="24"/>
        </w:rPr>
        <w:t xml:space="preserve">protect evidence. </w:t>
      </w:r>
    </w:p>
    <w:p w14:paraId="2711B465" w14:textId="77777777" w:rsidR="007B7EEC" w:rsidRPr="007B7EEC" w:rsidRDefault="007B7EEC" w:rsidP="007B7EEC">
      <w:pPr>
        <w:ind w:left="1134" w:right="43"/>
        <w:contextualSpacing/>
        <w:rPr>
          <w:rFonts w:ascii="Arial" w:hAnsi="Arial" w:cs="Arial"/>
          <w:bCs/>
          <w:sz w:val="24"/>
          <w:szCs w:val="24"/>
        </w:rPr>
      </w:pPr>
    </w:p>
    <w:p w14:paraId="6D424F98" w14:textId="77777777" w:rsidR="007B7EEC" w:rsidRPr="007B7EEC" w:rsidRDefault="007B7EEC" w:rsidP="007B7EEC">
      <w:pPr>
        <w:ind w:right="43"/>
        <w:rPr>
          <w:rFonts w:ascii="Arial" w:hAnsi="Arial" w:cs="Arial"/>
          <w:bCs/>
          <w:sz w:val="24"/>
          <w:szCs w:val="24"/>
        </w:rPr>
      </w:pPr>
      <w:r w:rsidRPr="007B7EEC">
        <w:rPr>
          <w:rFonts w:ascii="Arial" w:hAnsi="Arial" w:cs="Arial"/>
          <w:bCs/>
          <w:sz w:val="24"/>
          <w:szCs w:val="24"/>
        </w:rPr>
        <w:t xml:space="preserve">You should </w:t>
      </w:r>
      <w:proofErr w:type="gramStart"/>
      <w:r w:rsidRPr="007B7EEC">
        <w:rPr>
          <w:rFonts w:ascii="Arial" w:hAnsi="Arial" w:cs="Arial"/>
          <w:bCs/>
          <w:sz w:val="24"/>
          <w:szCs w:val="24"/>
        </w:rPr>
        <w:t>not:-</w:t>
      </w:r>
      <w:proofErr w:type="gramEnd"/>
    </w:p>
    <w:p w14:paraId="23F4704F" w14:textId="77777777" w:rsidR="007B7EEC" w:rsidRPr="007B7EEC" w:rsidRDefault="007B7EEC" w:rsidP="007B7EEC">
      <w:pPr>
        <w:numPr>
          <w:ilvl w:val="0"/>
          <w:numId w:val="10"/>
        </w:numPr>
        <w:ind w:left="1134" w:right="43" w:hanging="425"/>
        <w:contextualSpacing/>
        <w:rPr>
          <w:rFonts w:ascii="Arial" w:hAnsi="Arial" w:cs="Arial"/>
          <w:bCs/>
          <w:sz w:val="24"/>
          <w:szCs w:val="24"/>
        </w:rPr>
      </w:pPr>
      <w:r w:rsidRPr="007B7EEC">
        <w:rPr>
          <w:rFonts w:ascii="Arial" w:hAnsi="Arial" w:cs="Arial"/>
          <w:bCs/>
          <w:sz w:val="24"/>
          <w:szCs w:val="24"/>
        </w:rPr>
        <w:t xml:space="preserve">investigate; </w:t>
      </w:r>
    </w:p>
    <w:p w14:paraId="7385445D" w14:textId="77777777" w:rsidR="007B7EEC" w:rsidRPr="007B7EEC" w:rsidRDefault="007B7EEC" w:rsidP="007B7EEC">
      <w:pPr>
        <w:numPr>
          <w:ilvl w:val="0"/>
          <w:numId w:val="10"/>
        </w:numPr>
        <w:ind w:left="1134" w:right="43" w:hanging="425"/>
        <w:contextualSpacing/>
        <w:rPr>
          <w:rFonts w:ascii="Arial" w:hAnsi="Arial" w:cs="Arial"/>
          <w:bCs/>
          <w:sz w:val="24"/>
          <w:szCs w:val="24"/>
        </w:rPr>
      </w:pPr>
      <w:r w:rsidRPr="007B7EEC">
        <w:rPr>
          <w:rFonts w:ascii="Arial" w:hAnsi="Arial" w:cs="Arial"/>
          <w:bCs/>
          <w:sz w:val="24"/>
          <w:szCs w:val="24"/>
        </w:rPr>
        <w:t>show disbelief;</w:t>
      </w:r>
    </w:p>
    <w:p w14:paraId="5A9C906E" w14:textId="77777777" w:rsidR="007B7EEC" w:rsidRPr="007B7EEC" w:rsidRDefault="007B7EEC" w:rsidP="007B7EEC">
      <w:pPr>
        <w:numPr>
          <w:ilvl w:val="0"/>
          <w:numId w:val="10"/>
        </w:numPr>
        <w:ind w:left="1134" w:right="43" w:hanging="425"/>
        <w:contextualSpacing/>
        <w:rPr>
          <w:rFonts w:ascii="Arial" w:hAnsi="Arial" w:cs="Arial"/>
          <w:bCs/>
          <w:sz w:val="24"/>
          <w:szCs w:val="24"/>
        </w:rPr>
      </w:pPr>
      <w:r w:rsidRPr="007B7EEC">
        <w:rPr>
          <w:rFonts w:ascii="Arial" w:hAnsi="Arial" w:cs="Arial"/>
          <w:bCs/>
          <w:sz w:val="24"/>
          <w:szCs w:val="24"/>
        </w:rPr>
        <w:t xml:space="preserve">be judgmental: </w:t>
      </w:r>
    </w:p>
    <w:p w14:paraId="435DB47C" w14:textId="77777777" w:rsidR="007B7EEC" w:rsidRPr="007B7EEC" w:rsidRDefault="007B7EEC" w:rsidP="007B7EEC">
      <w:pPr>
        <w:numPr>
          <w:ilvl w:val="0"/>
          <w:numId w:val="10"/>
        </w:numPr>
        <w:ind w:left="1134" w:right="43" w:hanging="425"/>
        <w:contextualSpacing/>
        <w:rPr>
          <w:rFonts w:ascii="Arial" w:hAnsi="Arial" w:cs="Arial"/>
          <w:bCs/>
          <w:sz w:val="24"/>
          <w:szCs w:val="24"/>
        </w:rPr>
      </w:pPr>
      <w:r w:rsidRPr="007B7EEC">
        <w:rPr>
          <w:rFonts w:ascii="Arial" w:hAnsi="Arial" w:cs="Arial"/>
          <w:bCs/>
          <w:sz w:val="24"/>
          <w:szCs w:val="24"/>
        </w:rPr>
        <w:t xml:space="preserve">introduce personal or </w:t>
      </w:r>
      <w:proofErr w:type="gramStart"/>
      <w:r w:rsidRPr="007B7EEC">
        <w:rPr>
          <w:rFonts w:ascii="Arial" w:hAnsi="Arial" w:cs="Arial"/>
          <w:bCs/>
          <w:sz w:val="24"/>
          <w:szCs w:val="24"/>
        </w:rPr>
        <w:t>third party</w:t>
      </w:r>
      <w:proofErr w:type="gramEnd"/>
      <w:r w:rsidRPr="007B7EEC">
        <w:rPr>
          <w:rFonts w:ascii="Arial" w:hAnsi="Arial" w:cs="Arial"/>
          <w:bCs/>
          <w:sz w:val="24"/>
          <w:szCs w:val="24"/>
        </w:rPr>
        <w:t xml:space="preserve"> experiences of abuse; </w:t>
      </w:r>
    </w:p>
    <w:p w14:paraId="7CE1E1CB" w14:textId="77777777" w:rsidR="007B7EEC" w:rsidRPr="007B7EEC" w:rsidRDefault="007B7EEC" w:rsidP="007B7EEC">
      <w:pPr>
        <w:numPr>
          <w:ilvl w:val="0"/>
          <w:numId w:val="10"/>
        </w:numPr>
        <w:ind w:left="1134" w:right="43" w:hanging="425"/>
        <w:contextualSpacing/>
        <w:rPr>
          <w:rFonts w:ascii="Arial" w:hAnsi="Arial" w:cs="Arial"/>
          <w:bCs/>
          <w:sz w:val="24"/>
          <w:szCs w:val="24"/>
        </w:rPr>
      </w:pPr>
      <w:r w:rsidRPr="007B7EEC">
        <w:rPr>
          <w:rFonts w:ascii="Arial" w:hAnsi="Arial" w:cs="Arial"/>
          <w:bCs/>
          <w:sz w:val="24"/>
          <w:szCs w:val="24"/>
        </w:rPr>
        <w:t xml:space="preserve">display strong emotions; </w:t>
      </w:r>
    </w:p>
    <w:p w14:paraId="00A02668" w14:textId="77777777" w:rsidR="007B7EEC" w:rsidRPr="007B7EEC" w:rsidRDefault="007B7EEC" w:rsidP="007B7EEC">
      <w:pPr>
        <w:numPr>
          <w:ilvl w:val="0"/>
          <w:numId w:val="10"/>
        </w:numPr>
        <w:ind w:left="1134" w:right="43" w:hanging="425"/>
        <w:contextualSpacing/>
        <w:rPr>
          <w:rFonts w:ascii="Arial" w:hAnsi="Arial" w:cs="Arial"/>
          <w:bCs/>
          <w:sz w:val="24"/>
          <w:szCs w:val="24"/>
        </w:rPr>
      </w:pPr>
      <w:r w:rsidRPr="007B7EEC">
        <w:rPr>
          <w:rFonts w:ascii="Arial" w:hAnsi="Arial" w:cs="Arial"/>
          <w:bCs/>
          <w:sz w:val="24"/>
          <w:szCs w:val="24"/>
        </w:rPr>
        <w:t>promise confidentiality;</w:t>
      </w:r>
    </w:p>
    <w:p w14:paraId="1AEE086C" w14:textId="77777777" w:rsidR="007B7EEC" w:rsidRPr="007B7EEC" w:rsidRDefault="007B7EEC" w:rsidP="007B7EEC">
      <w:pPr>
        <w:numPr>
          <w:ilvl w:val="0"/>
          <w:numId w:val="10"/>
        </w:numPr>
        <w:ind w:left="1134" w:right="43" w:hanging="425"/>
        <w:contextualSpacing/>
        <w:rPr>
          <w:rFonts w:ascii="Arial" w:hAnsi="Arial" w:cs="Arial"/>
          <w:bCs/>
          <w:sz w:val="24"/>
          <w:szCs w:val="24"/>
        </w:rPr>
      </w:pPr>
      <w:r w:rsidRPr="007B7EEC">
        <w:rPr>
          <w:rFonts w:ascii="Arial" w:hAnsi="Arial" w:cs="Arial"/>
          <w:bCs/>
          <w:sz w:val="24"/>
          <w:szCs w:val="24"/>
        </w:rPr>
        <w:t xml:space="preserve">tamper or disturb any physical evidence. </w:t>
      </w:r>
    </w:p>
    <w:p w14:paraId="38C5EA42" w14:textId="77777777" w:rsidR="007B7EEC" w:rsidRPr="007B7EEC" w:rsidRDefault="007B7EEC" w:rsidP="007B7EEC">
      <w:pPr>
        <w:ind w:left="1134" w:right="43"/>
        <w:contextualSpacing/>
        <w:rPr>
          <w:rFonts w:ascii="Arial" w:hAnsi="Arial" w:cs="Arial"/>
          <w:bCs/>
          <w:sz w:val="24"/>
          <w:szCs w:val="24"/>
        </w:rPr>
      </w:pPr>
    </w:p>
    <w:p w14:paraId="1BB8AED9" w14:textId="77777777" w:rsidR="007B7EEC" w:rsidRPr="007B7EEC" w:rsidRDefault="007B7EEC" w:rsidP="007B7EEC">
      <w:pPr>
        <w:ind w:right="43"/>
        <w:contextualSpacing/>
        <w:rPr>
          <w:rFonts w:ascii="Arial" w:hAnsi="Arial" w:cs="Arial"/>
          <w:bCs/>
          <w:i/>
          <w:iCs/>
          <w:sz w:val="24"/>
          <w:szCs w:val="24"/>
        </w:rPr>
      </w:pPr>
      <w:r w:rsidRPr="007B7EEC">
        <w:rPr>
          <w:rFonts w:ascii="Arial" w:hAnsi="Arial" w:cs="Arial"/>
          <w:bCs/>
          <w:i/>
          <w:iCs/>
          <w:sz w:val="24"/>
          <w:szCs w:val="24"/>
        </w:rPr>
        <w:t xml:space="preserve">In cases of physical or sexual harm this could include allowing or supporting the person to change clothing, clean themselves, wash clothing/bedding; clean, touch or remove items from the place where the harm happened. </w:t>
      </w:r>
    </w:p>
    <w:p w14:paraId="279A5A2B" w14:textId="77777777" w:rsidR="007B7EEC" w:rsidRPr="007B7EEC" w:rsidRDefault="007B7EEC" w:rsidP="007B7EEC">
      <w:pPr>
        <w:jc w:val="both"/>
        <w:rPr>
          <w:rFonts w:ascii="Arial" w:hAnsi="Arial" w:cs="Arial"/>
          <w:sz w:val="24"/>
          <w:szCs w:val="24"/>
        </w:rPr>
      </w:pPr>
    </w:p>
    <w:p w14:paraId="409B12B0" w14:textId="431BC4E2" w:rsidR="007B7EEC" w:rsidRPr="007B7EEC" w:rsidRDefault="007B7EEC" w:rsidP="007B7EEC">
      <w:pPr>
        <w:spacing w:after="0" w:line="240" w:lineRule="auto"/>
        <w:ind w:right="43"/>
        <w:contextualSpacing/>
        <w:jc w:val="both"/>
        <w:rPr>
          <w:rFonts w:ascii="Arial" w:hAnsi="Arial" w:cs="Arial"/>
          <w:bCs/>
          <w:sz w:val="24"/>
          <w:szCs w:val="24"/>
        </w:rPr>
      </w:pPr>
      <w:r w:rsidRPr="007B7EEC">
        <w:rPr>
          <w:rFonts w:ascii="Arial" w:hAnsi="Arial" w:cs="Arial"/>
          <w:b/>
          <w:bCs/>
          <w:sz w:val="24"/>
          <w:szCs w:val="24"/>
        </w:rPr>
        <w:t xml:space="preserve">Report </w:t>
      </w:r>
      <w:r w:rsidRPr="007B7EEC">
        <w:rPr>
          <w:rFonts w:ascii="Arial" w:hAnsi="Arial" w:cs="Arial"/>
          <w:sz w:val="24"/>
          <w:szCs w:val="24"/>
        </w:rPr>
        <w:t xml:space="preserve">– </w:t>
      </w:r>
      <w:r w:rsidRPr="007B7EEC">
        <w:rPr>
          <w:rFonts w:ascii="Arial" w:hAnsi="Arial" w:cs="Arial"/>
          <w:bCs/>
          <w:sz w:val="24"/>
          <w:szCs w:val="24"/>
        </w:rPr>
        <w:t>Where you suspect an adult is being abused or harmed, concerns should be escalated immediately to the most appropriate senior member of staff available on duty.  This would include situations where there are suspicions regarding managers, colleagues, visitors, volunteers and situations where you observe occurrences or behaviour yourself.</w:t>
      </w:r>
    </w:p>
    <w:p w14:paraId="1B5CF070" w14:textId="77777777" w:rsidR="007B7EEC" w:rsidRPr="007B7EEC" w:rsidRDefault="007B7EEC" w:rsidP="007B7EEC">
      <w:pPr>
        <w:spacing w:after="0" w:line="240" w:lineRule="auto"/>
        <w:ind w:right="43"/>
        <w:contextualSpacing/>
        <w:jc w:val="both"/>
        <w:rPr>
          <w:rFonts w:ascii="Arial" w:hAnsi="Arial" w:cs="Arial"/>
          <w:bCs/>
          <w:sz w:val="24"/>
          <w:szCs w:val="24"/>
        </w:rPr>
      </w:pPr>
    </w:p>
    <w:p w14:paraId="13C4478C" w14:textId="08F281FF" w:rsidR="007B7EEC" w:rsidRPr="007B7EEC" w:rsidRDefault="007B7EEC" w:rsidP="007B7EEC">
      <w:pPr>
        <w:spacing w:after="0" w:line="240" w:lineRule="auto"/>
        <w:jc w:val="both"/>
        <w:rPr>
          <w:rFonts w:ascii="Arial" w:hAnsi="Arial" w:cs="Arial"/>
          <w:b/>
          <w:bCs/>
          <w:sz w:val="24"/>
          <w:szCs w:val="24"/>
        </w:rPr>
      </w:pPr>
      <w:r w:rsidRPr="007B7EEC">
        <w:rPr>
          <w:rFonts w:ascii="Arial" w:hAnsi="Arial" w:cs="Arial"/>
          <w:b/>
          <w:bCs/>
          <w:sz w:val="24"/>
          <w:szCs w:val="24"/>
        </w:rPr>
        <w:t xml:space="preserve">Record </w:t>
      </w:r>
      <w:r w:rsidRPr="007B7EEC">
        <w:rPr>
          <w:rFonts w:ascii="Arial" w:hAnsi="Arial" w:cs="Arial"/>
          <w:sz w:val="24"/>
          <w:szCs w:val="24"/>
        </w:rPr>
        <w:t xml:space="preserve">– </w:t>
      </w:r>
      <w:r w:rsidRPr="007B7EEC">
        <w:rPr>
          <w:rFonts w:ascii="Arial" w:hAnsi="Arial" w:cs="Arial"/>
          <w:bCs/>
          <w:sz w:val="24"/>
          <w:szCs w:val="24"/>
        </w:rPr>
        <w:t xml:space="preserve">You should write down the nature of their concerns including anything the adult at risk may have told you.  You should, as far as possible, record the words used by the adult. </w:t>
      </w:r>
    </w:p>
    <w:p w14:paraId="6BF985EC" w14:textId="77777777" w:rsidR="007B7EEC" w:rsidRPr="007B7EEC" w:rsidRDefault="007B7EEC" w:rsidP="007B7EEC">
      <w:pPr>
        <w:spacing w:after="0"/>
        <w:jc w:val="both"/>
        <w:rPr>
          <w:rFonts w:ascii="Arial" w:hAnsi="Arial" w:cs="Arial"/>
          <w:bCs/>
          <w:sz w:val="24"/>
          <w:szCs w:val="24"/>
        </w:rPr>
      </w:pPr>
      <w:r w:rsidRPr="007B7EEC">
        <w:rPr>
          <w:rFonts w:ascii="Arial" w:hAnsi="Arial" w:cs="Arial"/>
          <w:bCs/>
          <w:sz w:val="24"/>
          <w:szCs w:val="24"/>
        </w:rPr>
        <w:t xml:space="preserve"> </w:t>
      </w:r>
    </w:p>
    <w:p w14:paraId="5E939430" w14:textId="77777777" w:rsidR="007B7EEC" w:rsidRPr="007B7EEC" w:rsidRDefault="007B7EEC" w:rsidP="007B7EEC">
      <w:pPr>
        <w:jc w:val="both"/>
        <w:rPr>
          <w:rStyle w:val="Hyperlink"/>
          <w:rFonts w:ascii="Arial" w:hAnsi="Arial" w:cs="Arial"/>
          <w:bCs/>
          <w:sz w:val="24"/>
          <w:szCs w:val="24"/>
        </w:rPr>
      </w:pPr>
      <w:r w:rsidRPr="007B7EEC">
        <w:rPr>
          <w:rFonts w:ascii="Arial" w:hAnsi="Arial" w:cs="Arial"/>
          <w:bCs/>
          <w:sz w:val="24"/>
          <w:szCs w:val="24"/>
        </w:rPr>
        <w:t xml:space="preserve">You should not investigate the concerns but make a record of the key information and events </w:t>
      </w:r>
      <w:r w:rsidRPr="007B7EEC">
        <w:rPr>
          <w:rFonts w:ascii="Arial" w:hAnsi="Arial" w:cs="Arial"/>
          <w:bCs/>
          <w:sz w:val="24"/>
          <w:szCs w:val="24"/>
        </w:rPr>
        <w:fldChar w:fldCharType="begin"/>
      </w:r>
      <w:r w:rsidRPr="007B7EEC">
        <w:rPr>
          <w:rFonts w:ascii="Arial" w:hAnsi="Arial" w:cs="Arial"/>
          <w:bCs/>
          <w:sz w:val="24"/>
          <w:szCs w:val="24"/>
        </w:rPr>
        <w:instrText xml:space="preserve"> HYPERLINK  \l "whatisrelevantinfo" </w:instrText>
      </w:r>
      <w:r w:rsidRPr="007B7EEC">
        <w:rPr>
          <w:rFonts w:ascii="Arial" w:hAnsi="Arial" w:cs="Arial"/>
          <w:bCs/>
          <w:sz w:val="24"/>
          <w:szCs w:val="24"/>
        </w:rPr>
      </w:r>
      <w:r w:rsidRPr="007B7EEC">
        <w:rPr>
          <w:rFonts w:ascii="Arial" w:hAnsi="Arial" w:cs="Arial"/>
          <w:bCs/>
          <w:sz w:val="24"/>
          <w:szCs w:val="24"/>
        </w:rPr>
        <w:fldChar w:fldCharType="separate"/>
      </w:r>
      <w:r w:rsidRPr="007B7EEC">
        <w:rPr>
          <w:rStyle w:val="Hyperlink"/>
          <w:rFonts w:ascii="Arial" w:hAnsi="Arial" w:cs="Arial"/>
          <w:bCs/>
          <w:sz w:val="24"/>
          <w:szCs w:val="24"/>
        </w:rPr>
        <w:t xml:space="preserve">(see Appendix 1) </w:t>
      </w:r>
    </w:p>
    <w:p w14:paraId="7FD09418" w14:textId="7EA2F467" w:rsidR="007260A6" w:rsidRPr="007B7EEC" w:rsidRDefault="007B7EEC" w:rsidP="007B7EEC">
      <w:pPr>
        <w:jc w:val="both"/>
        <w:rPr>
          <w:rFonts w:ascii="Arial" w:hAnsi="Arial" w:cs="Arial"/>
          <w:sz w:val="24"/>
          <w:szCs w:val="24"/>
        </w:rPr>
      </w:pPr>
      <w:r w:rsidRPr="007B7EEC">
        <w:rPr>
          <w:rFonts w:ascii="Arial" w:hAnsi="Arial" w:cs="Arial"/>
          <w:bCs/>
          <w:sz w:val="24"/>
          <w:szCs w:val="24"/>
        </w:rPr>
        <w:fldChar w:fldCharType="end"/>
      </w:r>
      <w:r w:rsidRPr="007B7EEC">
        <w:rPr>
          <w:rFonts w:ascii="Arial" w:hAnsi="Arial" w:cs="Arial"/>
          <w:b/>
          <w:bCs/>
          <w:sz w:val="24"/>
          <w:szCs w:val="24"/>
        </w:rPr>
        <w:t>Refer</w:t>
      </w:r>
      <w:r w:rsidRPr="007B7EEC">
        <w:rPr>
          <w:rFonts w:ascii="Arial" w:hAnsi="Arial" w:cs="Arial"/>
          <w:sz w:val="24"/>
          <w:szCs w:val="24"/>
        </w:rPr>
        <w:t xml:space="preserve"> – The manager should REFER the individual and their circumstances through the Renfrewshire HSCP referral process. Where the matter is urgent contact the relevant emergency services without delay. </w:t>
      </w:r>
    </w:p>
    <w:p w14:paraId="73156FF7" w14:textId="3D974015" w:rsidR="007260A6" w:rsidRDefault="007260A6" w:rsidP="00637270">
      <w:pPr>
        <w:pStyle w:val="Heading2"/>
        <w:rPr>
          <w:rFonts w:ascii="Arial" w:hAnsi="Arial" w:cs="Arial"/>
          <w:b/>
          <w:bCs/>
          <w:color w:val="auto"/>
          <w:sz w:val="22"/>
          <w:szCs w:val="22"/>
        </w:rPr>
      </w:pPr>
      <w:bookmarkStart w:id="1" w:name="_Toc535487880"/>
      <w:bookmarkStart w:id="2" w:name="_Toc5089169"/>
      <w:bookmarkStart w:id="3" w:name="_Toc5089889"/>
      <w:bookmarkStart w:id="4" w:name="appendix1"/>
    </w:p>
    <w:p w14:paraId="68DF9D35" w14:textId="77777777" w:rsidR="007260A6" w:rsidRDefault="007260A6" w:rsidP="00637270">
      <w:pPr>
        <w:pStyle w:val="Heading2"/>
        <w:rPr>
          <w:rFonts w:ascii="Arial" w:hAnsi="Arial" w:cs="Arial"/>
          <w:b/>
          <w:bCs/>
          <w:color w:val="auto"/>
          <w:sz w:val="22"/>
          <w:szCs w:val="22"/>
        </w:rPr>
      </w:pPr>
    </w:p>
    <w:p w14:paraId="463FFC6E" w14:textId="77777777" w:rsidR="00F414D1" w:rsidRDefault="00F414D1" w:rsidP="00F414D1">
      <w:pPr>
        <w:jc w:val="both"/>
        <w:rPr>
          <w:rFonts w:ascii="Arial" w:hAnsi="Arial" w:cs="Arial"/>
          <w:b/>
          <w:bCs/>
          <w:sz w:val="24"/>
          <w:szCs w:val="24"/>
        </w:rPr>
      </w:pPr>
      <w:r w:rsidRPr="00542C2B">
        <w:rPr>
          <w:rFonts w:ascii="Arial" w:hAnsi="Arial" w:cs="Arial"/>
          <w:b/>
          <w:bCs/>
          <w:sz w:val="24"/>
          <w:szCs w:val="24"/>
        </w:rPr>
        <w:t xml:space="preserve">Roles and Responsibilities of </w:t>
      </w:r>
      <w:r>
        <w:rPr>
          <w:rFonts w:ascii="Arial" w:hAnsi="Arial" w:cs="Arial"/>
          <w:b/>
          <w:bCs/>
          <w:sz w:val="24"/>
          <w:szCs w:val="24"/>
        </w:rPr>
        <w:t xml:space="preserve">other </w:t>
      </w:r>
      <w:r w:rsidRPr="00542C2B">
        <w:rPr>
          <w:rFonts w:ascii="Arial" w:hAnsi="Arial" w:cs="Arial"/>
          <w:b/>
          <w:bCs/>
          <w:sz w:val="24"/>
          <w:szCs w:val="24"/>
        </w:rPr>
        <w:t>agencies</w:t>
      </w:r>
      <w:r>
        <w:rPr>
          <w:rFonts w:ascii="Arial" w:hAnsi="Arial" w:cs="Arial"/>
          <w:b/>
          <w:bCs/>
          <w:sz w:val="24"/>
          <w:szCs w:val="24"/>
        </w:rPr>
        <w:t>, under AS &amp; P,</w:t>
      </w:r>
      <w:r w:rsidRPr="00542C2B">
        <w:rPr>
          <w:rFonts w:ascii="Arial" w:hAnsi="Arial" w:cs="Arial"/>
          <w:b/>
          <w:bCs/>
          <w:sz w:val="24"/>
          <w:szCs w:val="24"/>
        </w:rPr>
        <w:t xml:space="preserve"> who have regular contact with Care Homes.</w:t>
      </w:r>
    </w:p>
    <w:p w14:paraId="1FC3DAAF" w14:textId="77777777" w:rsidR="00F414D1" w:rsidRPr="00542C2B" w:rsidRDefault="00F414D1" w:rsidP="00F414D1">
      <w:pPr>
        <w:jc w:val="center"/>
        <w:rPr>
          <w:rFonts w:ascii="Arial" w:hAnsi="Arial" w:cs="Arial"/>
          <w:b/>
          <w:bCs/>
          <w:sz w:val="24"/>
          <w:szCs w:val="24"/>
        </w:rPr>
      </w:pPr>
      <w:r>
        <w:rPr>
          <w:rFonts w:ascii="Arial" w:hAnsi="Arial" w:cs="Arial"/>
          <w:b/>
          <w:bCs/>
          <w:sz w:val="24"/>
          <w:szCs w:val="24"/>
        </w:rPr>
        <w:t>Council (Social Work)</w:t>
      </w:r>
    </w:p>
    <w:p w14:paraId="37A9336E" w14:textId="77777777" w:rsidR="00F414D1" w:rsidRPr="00A23E9B" w:rsidRDefault="00F414D1" w:rsidP="00F414D1">
      <w:pPr>
        <w:jc w:val="both"/>
        <w:rPr>
          <w:rFonts w:ascii="Arial" w:hAnsi="Arial" w:cs="Arial"/>
          <w:sz w:val="24"/>
          <w:szCs w:val="24"/>
        </w:rPr>
      </w:pPr>
      <w:r w:rsidRPr="00A23E9B">
        <w:rPr>
          <w:rFonts w:ascii="Arial" w:hAnsi="Arial" w:cs="Arial"/>
          <w:sz w:val="24"/>
          <w:szCs w:val="24"/>
        </w:rPr>
        <w:t xml:space="preserve">While councils </w:t>
      </w:r>
      <w:r>
        <w:rPr>
          <w:rFonts w:ascii="Arial" w:hAnsi="Arial" w:cs="Arial"/>
          <w:sz w:val="24"/>
          <w:szCs w:val="24"/>
        </w:rPr>
        <w:t xml:space="preserve">(Social Work in Renfrewshire) </w:t>
      </w:r>
      <w:r w:rsidRPr="00A23E9B">
        <w:rPr>
          <w:rFonts w:ascii="Arial" w:hAnsi="Arial" w:cs="Arial"/>
          <w:sz w:val="24"/>
          <w:szCs w:val="24"/>
        </w:rPr>
        <w:t>have the lead role in Adult Support &amp; Protection, effective intervention will only come about as a result of productive cooperation and communication between a range of ‘public bodies’, agencies and professionals. The multi-agency nature of adult support and protection work is crucial to the work of protecting adults from harm.</w:t>
      </w:r>
    </w:p>
    <w:p w14:paraId="7126E437" w14:textId="77777777" w:rsidR="00F414D1" w:rsidRDefault="00F414D1" w:rsidP="00F414D1">
      <w:pPr>
        <w:jc w:val="both"/>
        <w:rPr>
          <w:rFonts w:ascii="Arial" w:hAnsi="Arial" w:cs="Arial"/>
          <w:sz w:val="24"/>
          <w:szCs w:val="24"/>
        </w:rPr>
      </w:pPr>
      <w:r w:rsidRPr="00A23E9B">
        <w:rPr>
          <w:rFonts w:ascii="Arial" w:hAnsi="Arial" w:cs="Arial"/>
          <w:sz w:val="24"/>
          <w:szCs w:val="24"/>
        </w:rPr>
        <w:t xml:space="preserve">These </w:t>
      </w:r>
      <w:hyperlink r:id="rId25" w:history="1">
        <w:r w:rsidRPr="00D967F4">
          <w:rPr>
            <w:rStyle w:val="Hyperlink"/>
            <w:rFonts w:ascii="Arial" w:hAnsi="Arial" w:cs="Arial"/>
            <w:sz w:val="24"/>
            <w:szCs w:val="24"/>
          </w:rPr>
          <w:t>‘public bodies</w:t>
        </w:r>
      </w:hyperlink>
      <w:r w:rsidRPr="00A23E9B">
        <w:rPr>
          <w:rFonts w:ascii="Arial" w:hAnsi="Arial" w:cs="Arial"/>
          <w:sz w:val="24"/>
          <w:szCs w:val="24"/>
        </w:rPr>
        <w:t>’ must co-operate with a council making inquiries under Section 4 of the Act, and with each other, where this is likely to enable or assist the council making the inquiries.</w:t>
      </w:r>
    </w:p>
    <w:p w14:paraId="47EC97A0" w14:textId="77777777" w:rsidR="00F414D1" w:rsidRPr="00022F16" w:rsidRDefault="00F414D1" w:rsidP="00F414D1">
      <w:pPr>
        <w:jc w:val="both"/>
        <w:rPr>
          <w:rFonts w:ascii="Arial" w:hAnsi="Arial" w:cs="Arial"/>
          <w:sz w:val="24"/>
          <w:szCs w:val="24"/>
        </w:rPr>
      </w:pPr>
    </w:p>
    <w:p w14:paraId="5A81A05A" w14:textId="77777777" w:rsidR="00F414D1" w:rsidRPr="006B7F91" w:rsidRDefault="00F414D1" w:rsidP="00F414D1">
      <w:pPr>
        <w:jc w:val="center"/>
        <w:rPr>
          <w:rFonts w:ascii="Arial" w:hAnsi="Arial" w:cs="Arial"/>
          <w:b/>
          <w:bCs/>
          <w:sz w:val="24"/>
          <w:szCs w:val="24"/>
        </w:rPr>
      </w:pPr>
      <w:r w:rsidRPr="006B7F91">
        <w:rPr>
          <w:rFonts w:ascii="Arial" w:hAnsi="Arial" w:cs="Arial"/>
          <w:b/>
          <w:bCs/>
          <w:sz w:val="24"/>
          <w:szCs w:val="24"/>
        </w:rPr>
        <w:lastRenderedPageBreak/>
        <w:t>Care Inspectorate</w:t>
      </w:r>
    </w:p>
    <w:p w14:paraId="39F1849F" w14:textId="77777777" w:rsidR="00F414D1" w:rsidRPr="00A23E9B" w:rsidRDefault="00F414D1" w:rsidP="00F414D1">
      <w:pPr>
        <w:jc w:val="both"/>
        <w:rPr>
          <w:rFonts w:ascii="Arial" w:hAnsi="Arial" w:cs="Arial"/>
          <w:sz w:val="24"/>
          <w:szCs w:val="24"/>
        </w:rPr>
      </w:pPr>
      <w:r w:rsidRPr="00A23E9B">
        <w:rPr>
          <w:rFonts w:ascii="Arial" w:hAnsi="Arial" w:cs="Arial"/>
          <w:sz w:val="24"/>
          <w:szCs w:val="24"/>
        </w:rPr>
        <w:t>The Care Inspectorate has an overall duty for scrutiny and improvement activity in regulated services, which contributes to protecting children and adults at risk of harm.</w:t>
      </w:r>
    </w:p>
    <w:p w14:paraId="01799F22" w14:textId="77777777" w:rsidR="00F414D1" w:rsidRPr="00A23E9B" w:rsidRDefault="00F414D1" w:rsidP="00F414D1">
      <w:pPr>
        <w:jc w:val="both"/>
        <w:rPr>
          <w:rFonts w:ascii="Arial" w:hAnsi="Arial" w:cs="Arial"/>
          <w:sz w:val="24"/>
          <w:szCs w:val="24"/>
        </w:rPr>
      </w:pPr>
      <w:r w:rsidRPr="00A23E9B">
        <w:rPr>
          <w:rFonts w:ascii="Arial" w:hAnsi="Arial" w:cs="Arial"/>
          <w:sz w:val="24"/>
          <w:szCs w:val="24"/>
        </w:rPr>
        <w:t>The Care Inspectorate also has a duty of co-operation under the AS&amp; P Act, as a specified ‘public body’.</w:t>
      </w:r>
    </w:p>
    <w:p w14:paraId="31DA86E3" w14:textId="77777777" w:rsidR="00F414D1" w:rsidRPr="00A23E9B" w:rsidRDefault="00F414D1" w:rsidP="00F414D1">
      <w:pPr>
        <w:jc w:val="both"/>
        <w:rPr>
          <w:rFonts w:ascii="Arial" w:hAnsi="Arial" w:cs="Arial"/>
          <w:sz w:val="24"/>
          <w:szCs w:val="24"/>
        </w:rPr>
      </w:pPr>
      <w:r w:rsidRPr="00A23E9B">
        <w:rPr>
          <w:rFonts w:ascii="Arial" w:hAnsi="Arial" w:cs="Arial"/>
          <w:sz w:val="24"/>
          <w:szCs w:val="24"/>
        </w:rPr>
        <w:t xml:space="preserve">If the Care Inspectorate receives a concern or complaint, which indicates that an adult is at risk of harm, they are required to refer it to the relevant local authority- council. </w:t>
      </w:r>
    </w:p>
    <w:p w14:paraId="27757A66" w14:textId="77777777" w:rsidR="00F414D1" w:rsidRPr="00542C2B" w:rsidRDefault="00F414D1" w:rsidP="00F414D1">
      <w:pPr>
        <w:jc w:val="both"/>
        <w:rPr>
          <w:rFonts w:ascii="Arial" w:hAnsi="Arial" w:cs="Arial"/>
          <w:b/>
          <w:bCs/>
          <w:sz w:val="24"/>
          <w:szCs w:val="24"/>
        </w:rPr>
      </w:pPr>
      <w:r w:rsidRPr="00A23E9B">
        <w:rPr>
          <w:rFonts w:ascii="Arial" w:hAnsi="Arial" w:cs="Arial"/>
          <w:sz w:val="24"/>
          <w:szCs w:val="24"/>
        </w:rPr>
        <w:t xml:space="preserve">When the </w:t>
      </w:r>
      <w:r>
        <w:rPr>
          <w:rFonts w:ascii="Arial" w:hAnsi="Arial" w:cs="Arial"/>
          <w:sz w:val="24"/>
          <w:szCs w:val="24"/>
        </w:rPr>
        <w:t xml:space="preserve">Care </w:t>
      </w:r>
      <w:r w:rsidRPr="00A23E9B">
        <w:rPr>
          <w:rFonts w:ascii="Arial" w:hAnsi="Arial" w:cs="Arial"/>
          <w:sz w:val="24"/>
          <w:szCs w:val="24"/>
        </w:rPr>
        <w:t xml:space="preserve">Inspectorate refers to council, the lead agency for the council (which </w:t>
      </w:r>
      <w:r>
        <w:rPr>
          <w:rFonts w:ascii="Arial" w:hAnsi="Arial" w:cs="Arial"/>
          <w:sz w:val="24"/>
          <w:szCs w:val="24"/>
        </w:rPr>
        <w:t>i</w:t>
      </w:r>
      <w:r w:rsidRPr="00A23E9B">
        <w:rPr>
          <w:rFonts w:ascii="Arial" w:hAnsi="Arial" w:cs="Arial"/>
          <w:sz w:val="24"/>
          <w:szCs w:val="24"/>
        </w:rPr>
        <w:t xml:space="preserve">n Renfrewshire is Social Work) will take the </w:t>
      </w:r>
      <w:r>
        <w:rPr>
          <w:rFonts w:ascii="Arial" w:hAnsi="Arial" w:cs="Arial"/>
          <w:sz w:val="24"/>
          <w:szCs w:val="24"/>
        </w:rPr>
        <w:t>referral</w:t>
      </w:r>
      <w:r w:rsidRPr="00A23E9B">
        <w:rPr>
          <w:rFonts w:ascii="Arial" w:hAnsi="Arial" w:cs="Arial"/>
          <w:sz w:val="24"/>
          <w:szCs w:val="24"/>
        </w:rPr>
        <w:t xml:space="preserve"> forward and carry out an ‘inquiry’. </w:t>
      </w:r>
      <w:r>
        <w:rPr>
          <w:rFonts w:ascii="Arial" w:hAnsi="Arial" w:cs="Arial"/>
          <w:sz w:val="24"/>
          <w:szCs w:val="24"/>
        </w:rPr>
        <w:t xml:space="preserve">An Inquiry can be carried out </w:t>
      </w:r>
      <w:r w:rsidRPr="00542C2B">
        <w:rPr>
          <w:rFonts w:ascii="Arial" w:hAnsi="Arial" w:cs="Arial"/>
          <w:b/>
          <w:bCs/>
          <w:sz w:val="24"/>
          <w:szCs w:val="24"/>
        </w:rPr>
        <w:t>with or without the use of investigatory powers</w:t>
      </w:r>
      <w:r>
        <w:rPr>
          <w:rFonts w:ascii="Arial" w:hAnsi="Arial" w:cs="Arial"/>
          <w:sz w:val="24"/>
          <w:szCs w:val="24"/>
        </w:rPr>
        <w:t xml:space="preserve">. Investigatory powers can include, </w:t>
      </w:r>
      <w:r w:rsidRPr="00A23E9B">
        <w:rPr>
          <w:rFonts w:ascii="Arial" w:hAnsi="Arial" w:cs="Arial"/>
          <w:b/>
          <w:bCs/>
          <w:sz w:val="24"/>
          <w:szCs w:val="24"/>
        </w:rPr>
        <w:t xml:space="preserve">visit </w:t>
      </w:r>
      <w:r>
        <w:rPr>
          <w:rFonts w:ascii="Arial" w:hAnsi="Arial" w:cs="Arial"/>
          <w:sz w:val="24"/>
          <w:szCs w:val="24"/>
        </w:rPr>
        <w:t xml:space="preserve">the adult at risk of harm and carry out an </w:t>
      </w:r>
      <w:r w:rsidRPr="00A23E9B">
        <w:rPr>
          <w:rFonts w:ascii="Arial" w:hAnsi="Arial" w:cs="Arial"/>
          <w:b/>
          <w:bCs/>
          <w:sz w:val="24"/>
          <w:szCs w:val="24"/>
        </w:rPr>
        <w:t>interview</w:t>
      </w:r>
      <w:r>
        <w:rPr>
          <w:rFonts w:ascii="Arial" w:hAnsi="Arial" w:cs="Arial"/>
          <w:sz w:val="24"/>
          <w:szCs w:val="24"/>
        </w:rPr>
        <w:t xml:space="preserve"> with them; arrange a </w:t>
      </w:r>
      <w:r w:rsidRPr="00542C2B">
        <w:rPr>
          <w:rFonts w:ascii="Arial" w:hAnsi="Arial" w:cs="Arial"/>
          <w:b/>
          <w:bCs/>
          <w:sz w:val="24"/>
          <w:szCs w:val="24"/>
        </w:rPr>
        <w:t>medical examination</w:t>
      </w:r>
      <w:r>
        <w:rPr>
          <w:rFonts w:ascii="Arial" w:hAnsi="Arial" w:cs="Arial"/>
          <w:sz w:val="24"/>
          <w:szCs w:val="24"/>
        </w:rPr>
        <w:t xml:space="preserve">; or they can use </w:t>
      </w:r>
      <w:r w:rsidRPr="00542C2B">
        <w:rPr>
          <w:rFonts w:ascii="Arial" w:hAnsi="Arial" w:cs="Arial"/>
          <w:b/>
          <w:bCs/>
          <w:sz w:val="24"/>
          <w:szCs w:val="24"/>
        </w:rPr>
        <w:t>examin</w:t>
      </w:r>
      <w:r>
        <w:rPr>
          <w:rFonts w:ascii="Arial" w:hAnsi="Arial" w:cs="Arial"/>
          <w:b/>
          <w:bCs/>
          <w:sz w:val="24"/>
          <w:szCs w:val="24"/>
        </w:rPr>
        <w:t>ation of</w:t>
      </w:r>
      <w:r w:rsidRPr="00542C2B">
        <w:rPr>
          <w:rFonts w:ascii="Arial" w:hAnsi="Arial" w:cs="Arial"/>
          <w:b/>
          <w:bCs/>
          <w:sz w:val="24"/>
          <w:szCs w:val="24"/>
        </w:rPr>
        <w:t xml:space="preserve"> records</w:t>
      </w:r>
      <w:r>
        <w:rPr>
          <w:rFonts w:ascii="Arial" w:hAnsi="Arial" w:cs="Arial"/>
          <w:sz w:val="24"/>
          <w:szCs w:val="24"/>
        </w:rPr>
        <w:t>.</w:t>
      </w:r>
    </w:p>
    <w:p w14:paraId="60E5686B" w14:textId="77777777" w:rsidR="00F414D1" w:rsidRPr="000D412E" w:rsidRDefault="00F414D1" w:rsidP="00F414D1">
      <w:pPr>
        <w:jc w:val="both"/>
        <w:rPr>
          <w:rFonts w:ascii="Arial" w:hAnsi="Arial" w:cs="Arial"/>
          <w:sz w:val="24"/>
          <w:szCs w:val="24"/>
        </w:rPr>
      </w:pPr>
      <w:r w:rsidRPr="000D412E">
        <w:rPr>
          <w:rFonts w:ascii="Arial" w:hAnsi="Arial" w:cs="Arial"/>
          <w:sz w:val="24"/>
          <w:szCs w:val="24"/>
        </w:rPr>
        <w:t xml:space="preserve">If the adult at the centre of the referral does meet the </w:t>
      </w:r>
      <w:hyperlink w:anchor="threepointcriteria" w:history="1">
        <w:r w:rsidRPr="000D4827">
          <w:rPr>
            <w:rStyle w:val="Hyperlink"/>
            <w:rFonts w:ascii="Arial" w:hAnsi="Arial" w:cs="Arial"/>
            <w:sz w:val="24"/>
            <w:szCs w:val="24"/>
          </w:rPr>
          <w:t>3 point criteria</w:t>
        </w:r>
      </w:hyperlink>
      <w:r w:rsidRPr="000D412E">
        <w:rPr>
          <w:rFonts w:ascii="Arial" w:hAnsi="Arial" w:cs="Arial"/>
          <w:sz w:val="24"/>
          <w:szCs w:val="24"/>
        </w:rPr>
        <w:t>, the council can decide that further action is required to stop or prevent harm occurring.</w:t>
      </w:r>
    </w:p>
    <w:p w14:paraId="5BE3AC65" w14:textId="77777777" w:rsidR="00F414D1" w:rsidRPr="000D412E" w:rsidRDefault="00F414D1" w:rsidP="00F414D1">
      <w:pPr>
        <w:ind w:right="45"/>
        <w:jc w:val="both"/>
        <w:rPr>
          <w:rFonts w:ascii="Arial" w:hAnsi="Arial" w:cs="Arial"/>
          <w:sz w:val="24"/>
          <w:szCs w:val="24"/>
        </w:rPr>
      </w:pPr>
      <w:r w:rsidRPr="000D412E">
        <w:rPr>
          <w:rFonts w:ascii="Arial" w:hAnsi="Arial" w:cs="Arial"/>
          <w:sz w:val="24"/>
          <w:szCs w:val="24"/>
        </w:rPr>
        <w:t xml:space="preserve">The Care Inspectorate may carry out scrutiny activity, such as an inspection, in parallel with any ASP investigation in order to contribute to a multi-agency approach.  This may be important where a risk of harm is identified and there are concerns about the safety and welfare of individuals and/or the </w:t>
      </w:r>
      <w:proofErr w:type="gramStart"/>
      <w:r w:rsidRPr="000D412E">
        <w:rPr>
          <w:rFonts w:ascii="Arial" w:hAnsi="Arial" w:cs="Arial"/>
          <w:sz w:val="24"/>
          <w:szCs w:val="24"/>
        </w:rPr>
        <w:t>quality of care</w:t>
      </w:r>
      <w:proofErr w:type="gramEnd"/>
      <w:r w:rsidRPr="000D412E">
        <w:rPr>
          <w:rFonts w:ascii="Arial" w:hAnsi="Arial" w:cs="Arial"/>
          <w:sz w:val="24"/>
          <w:szCs w:val="24"/>
        </w:rPr>
        <w:t xml:space="preserve"> provision in general.  For example:</w:t>
      </w:r>
    </w:p>
    <w:p w14:paraId="485986D7" w14:textId="77777777" w:rsidR="00F414D1" w:rsidRPr="000D412E" w:rsidRDefault="00F414D1" w:rsidP="00F414D1">
      <w:pPr>
        <w:numPr>
          <w:ilvl w:val="0"/>
          <w:numId w:val="14"/>
        </w:numPr>
        <w:ind w:left="1134" w:right="45" w:hanging="425"/>
        <w:contextualSpacing/>
        <w:rPr>
          <w:rFonts w:ascii="Arial" w:hAnsi="Arial" w:cs="Arial"/>
          <w:sz w:val="24"/>
          <w:szCs w:val="24"/>
        </w:rPr>
      </w:pPr>
      <w:r w:rsidRPr="000D412E">
        <w:rPr>
          <w:rFonts w:ascii="Arial" w:hAnsi="Arial" w:cs="Arial"/>
          <w:sz w:val="24"/>
          <w:szCs w:val="24"/>
        </w:rPr>
        <w:t>when concerns are raised about the failure to deliver services which is placing those who use them, at risk of harm</w:t>
      </w:r>
    </w:p>
    <w:p w14:paraId="2D96D261" w14:textId="77777777" w:rsidR="00F414D1" w:rsidRPr="000D412E" w:rsidRDefault="00F414D1" w:rsidP="00F414D1">
      <w:pPr>
        <w:numPr>
          <w:ilvl w:val="0"/>
          <w:numId w:val="14"/>
        </w:numPr>
        <w:ind w:left="1134" w:right="45" w:hanging="425"/>
        <w:contextualSpacing/>
        <w:rPr>
          <w:rFonts w:ascii="Arial" w:hAnsi="Arial" w:cs="Arial"/>
          <w:sz w:val="24"/>
          <w:szCs w:val="24"/>
        </w:rPr>
      </w:pPr>
      <w:r w:rsidRPr="000D412E">
        <w:rPr>
          <w:rFonts w:ascii="Arial" w:hAnsi="Arial" w:cs="Arial"/>
          <w:sz w:val="24"/>
          <w:szCs w:val="24"/>
        </w:rPr>
        <w:t>when a report of harm to an individual may also affect a number of other individuals who use the care service.</w:t>
      </w:r>
    </w:p>
    <w:p w14:paraId="0E1198C6" w14:textId="77777777" w:rsidR="00F414D1" w:rsidRPr="00542C2B" w:rsidRDefault="00F414D1" w:rsidP="00F414D1">
      <w:pPr>
        <w:jc w:val="both"/>
        <w:rPr>
          <w:rFonts w:ascii="Arial" w:hAnsi="Arial" w:cs="Arial"/>
          <w:sz w:val="24"/>
          <w:szCs w:val="24"/>
        </w:rPr>
      </w:pPr>
    </w:p>
    <w:p w14:paraId="541EACFC" w14:textId="77777777" w:rsidR="00F414D1" w:rsidRDefault="00F414D1" w:rsidP="00F414D1">
      <w:pPr>
        <w:jc w:val="both"/>
        <w:rPr>
          <w:rFonts w:ascii="Arial" w:hAnsi="Arial" w:cs="Arial"/>
          <w:sz w:val="24"/>
          <w:szCs w:val="24"/>
        </w:rPr>
      </w:pPr>
      <w:r w:rsidRPr="00A23E9B">
        <w:rPr>
          <w:rFonts w:ascii="Arial" w:hAnsi="Arial" w:cs="Arial"/>
          <w:sz w:val="24"/>
          <w:szCs w:val="24"/>
        </w:rPr>
        <w:t xml:space="preserve">If the </w:t>
      </w:r>
      <w:r>
        <w:rPr>
          <w:rFonts w:ascii="Arial" w:hAnsi="Arial" w:cs="Arial"/>
          <w:sz w:val="24"/>
          <w:szCs w:val="24"/>
        </w:rPr>
        <w:t xml:space="preserve">adult at the centre of the </w:t>
      </w:r>
      <w:r w:rsidRPr="00A23E9B">
        <w:rPr>
          <w:rFonts w:ascii="Arial" w:hAnsi="Arial" w:cs="Arial"/>
          <w:sz w:val="24"/>
          <w:szCs w:val="24"/>
        </w:rPr>
        <w:t xml:space="preserve">referral does not meet the </w:t>
      </w:r>
      <w:hyperlink w:anchor="threepointcriteria" w:history="1">
        <w:r w:rsidRPr="000D412E">
          <w:rPr>
            <w:rStyle w:val="Hyperlink"/>
            <w:rFonts w:ascii="Arial" w:hAnsi="Arial" w:cs="Arial"/>
            <w:b/>
            <w:bCs/>
            <w:sz w:val="24"/>
            <w:szCs w:val="24"/>
          </w:rPr>
          <w:t>3 point criteria</w:t>
        </w:r>
      </w:hyperlink>
      <w:r>
        <w:rPr>
          <w:rFonts w:ascii="Arial" w:hAnsi="Arial" w:cs="Arial"/>
          <w:sz w:val="24"/>
          <w:szCs w:val="24"/>
        </w:rPr>
        <w:t xml:space="preserve"> of the act,</w:t>
      </w:r>
      <w:r w:rsidRPr="00A23E9B">
        <w:rPr>
          <w:rFonts w:ascii="Arial" w:hAnsi="Arial" w:cs="Arial"/>
          <w:sz w:val="24"/>
          <w:szCs w:val="24"/>
        </w:rPr>
        <w:t xml:space="preserve"> the </w:t>
      </w:r>
      <w:r>
        <w:rPr>
          <w:rFonts w:ascii="Arial" w:hAnsi="Arial" w:cs="Arial"/>
          <w:sz w:val="24"/>
          <w:szCs w:val="24"/>
        </w:rPr>
        <w:t>council</w:t>
      </w:r>
      <w:r w:rsidRPr="00A23E9B">
        <w:rPr>
          <w:rFonts w:ascii="Arial" w:hAnsi="Arial" w:cs="Arial"/>
          <w:sz w:val="24"/>
          <w:szCs w:val="24"/>
        </w:rPr>
        <w:t xml:space="preserve"> </w:t>
      </w:r>
      <w:r>
        <w:rPr>
          <w:rFonts w:ascii="Arial" w:hAnsi="Arial" w:cs="Arial"/>
          <w:sz w:val="24"/>
          <w:szCs w:val="24"/>
        </w:rPr>
        <w:t xml:space="preserve">(Social Work) </w:t>
      </w:r>
      <w:r w:rsidRPr="00A23E9B">
        <w:rPr>
          <w:rFonts w:ascii="Arial" w:hAnsi="Arial" w:cs="Arial"/>
          <w:sz w:val="24"/>
          <w:szCs w:val="24"/>
        </w:rPr>
        <w:t>may decide to take no further action. In that case the Care Inspectorate will assess the information and where required respond to identified risk with a scrutiny action where appropriate.</w:t>
      </w:r>
    </w:p>
    <w:p w14:paraId="37DF1D35" w14:textId="77777777" w:rsidR="00F414D1" w:rsidRDefault="00F414D1" w:rsidP="00F414D1">
      <w:pPr>
        <w:jc w:val="both"/>
        <w:rPr>
          <w:rFonts w:ascii="Arial" w:hAnsi="Arial" w:cs="Arial"/>
          <w:sz w:val="24"/>
          <w:szCs w:val="24"/>
        </w:rPr>
      </w:pPr>
    </w:p>
    <w:p w14:paraId="0570560C" w14:textId="77777777" w:rsidR="00F414D1" w:rsidRPr="00CB63DE" w:rsidRDefault="00F414D1" w:rsidP="00F414D1">
      <w:pPr>
        <w:pStyle w:val="DefaultText"/>
        <w:tabs>
          <w:tab w:val="clear" w:pos="0"/>
          <w:tab w:val="left" w:pos="567"/>
        </w:tabs>
        <w:spacing w:line="360" w:lineRule="auto"/>
        <w:ind w:left="851"/>
        <w:jc w:val="center"/>
        <w:rPr>
          <w:rFonts w:ascii="Arial" w:hAnsi="Arial" w:cs="Arial"/>
          <w:b/>
          <w:bCs/>
          <w:szCs w:val="24"/>
          <w:highlight w:val="white"/>
        </w:rPr>
      </w:pPr>
      <w:r w:rsidRPr="000438F0">
        <w:rPr>
          <w:rFonts w:ascii="Arial" w:hAnsi="Arial" w:cs="Arial"/>
          <w:b/>
          <w:bCs/>
          <w:szCs w:val="24"/>
          <w:highlight w:val="white"/>
        </w:rPr>
        <w:t>Renfrewshire HSCP Contracts Management Team</w:t>
      </w:r>
    </w:p>
    <w:p w14:paraId="41A1AB07" w14:textId="77777777" w:rsidR="00F414D1" w:rsidRPr="00C17726" w:rsidRDefault="00F414D1" w:rsidP="00F414D1">
      <w:pPr>
        <w:pStyle w:val="Header"/>
        <w:tabs>
          <w:tab w:val="left" w:pos="7560"/>
          <w:tab w:val="left" w:pos="7740"/>
        </w:tabs>
        <w:spacing w:line="276" w:lineRule="auto"/>
        <w:jc w:val="both"/>
        <w:rPr>
          <w:rFonts w:ascii="Arial" w:hAnsi="Arial" w:cs="Arial"/>
          <w:sz w:val="24"/>
          <w:szCs w:val="24"/>
        </w:rPr>
      </w:pPr>
      <w:r w:rsidRPr="00C17726">
        <w:rPr>
          <w:rFonts w:ascii="Arial" w:hAnsi="Arial" w:cs="Arial"/>
          <w:sz w:val="24"/>
          <w:szCs w:val="24"/>
        </w:rPr>
        <w:t>The Contracts Management Team will provide the lead role on all matters relating to the delivery of the RHSCP’s contracted services by undertaking 4 key work streams as follows:</w:t>
      </w:r>
    </w:p>
    <w:p w14:paraId="722B0CDF" w14:textId="77777777" w:rsidR="00F414D1" w:rsidRPr="00C17726" w:rsidRDefault="00F414D1" w:rsidP="00F414D1">
      <w:pPr>
        <w:pStyle w:val="ListParagraph"/>
        <w:numPr>
          <w:ilvl w:val="0"/>
          <w:numId w:val="17"/>
        </w:numPr>
        <w:spacing w:after="200" w:line="276" w:lineRule="auto"/>
        <w:jc w:val="both"/>
        <w:rPr>
          <w:rFonts w:ascii="Arial" w:hAnsi="Arial" w:cs="Arial"/>
          <w:szCs w:val="24"/>
        </w:rPr>
      </w:pPr>
      <w:r w:rsidRPr="00C17726">
        <w:rPr>
          <w:rFonts w:ascii="Arial" w:hAnsi="Arial" w:cs="Arial"/>
          <w:szCs w:val="24"/>
        </w:rPr>
        <w:t>To review, monitor and audit the services we design and purchase to ensure that contracts are delivered effectively and safely. This involves ensuring these services are delivered in a professional, timely and proportionate manner and in accordance with the levels of risk associated with the contract.</w:t>
      </w:r>
    </w:p>
    <w:p w14:paraId="7899C556" w14:textId="77777777" w:rsidR="00F414D1" w:rsidRPr="00C17726" w:rsidRDefault="00F414D1" w:rsidP="00F414D1">
      <w:pPr>
        <w:pStyle w:val="ListParagraph"/>
        <w:numPr>
          <w:ilvl w:val="0"/>
          <w:numId w:val="17"/>
        </w:numPr>
        <w:spacing w:after="200" w:line="276" w:lineRule="auto"/>
        <w:jc w:val="both"/>
        <w:rPr>
          <w:rFonts w:ascii="Arial" w:hAnsi="Arial" w:cs="Arial"/>
          <w:szCs w:val="24"/>
        </w:rPr>
      </w:pPr>
      <w:r w:rsidRPr="00C17726">
        <w:rPr>
          <w:rFonts w:ascii="Arial" w:hAnsi="Arial" w:cs="Arial"/>
          <w:szCs w:val="24"/>
        </w:rPr>
        <w:lastRenderedPageBreak/>
        <w:t>To take the lead role in responding to urgent matters or concerns relating to purchased services including service failures, complaints and concerns, significant incidents, adult protection matters or where contractual conditions are not met. This may include acting under the authority of the Chief Social Work Officer and Chief Officer of the Renfrewshire HSCP and in collaboration with key partners, to progress to enforcement action if required.</w:t>
      </w:r>
    </w:p>
    <w:p w14:paraId="3E347E09" w14:textId="77777777" w:rsidR="00F414D1" w:rsidRPr="00C17726" w:rsidRDefault="00F414D1" w:rsidP="00F414D1">
      <w:pPr>
        <w:pStyle w:val="ListParagraph"/>
        <w:numPr>
          <w:ilvl w:val="0"/>
          <w:numId w:val="17"/>
        </w:numPr>
        <w:spacing w:after="200" w:line="276" w:lineRule="auto"/>
        <w:jc w:val="both"/>
        <w:rPr>
          <w:rFonts w:ascii="Arial" w:hAnsi="Arial" w:cs="Arial"/>
          <w:szCs w:val="24"/>
        </w:rPr>
      </w:pPr>
      <w:r w:rsidRPr="00C17726">
        <w:rPr>
          <w:rFonts w:ascii="Arial" w:hAnsi="Arial" w:cs="Arial"/>
          <w:szCs w:val="24"/>
        </w:rPr>
        <w:t>To provide direction, advice and guidance on service delivery options as part of the commissioning and contracting process and to work with service managers, commissioners and procurement specialists to undertake strategic reviews, develop service specifications and support procurement activity.</w:t>
      </w:r>
    </w:p>
    <w:p w14:paraId="7ED3FA9B" w14:textId="77777777" w:rsidR="00F414D1" w:rsidRPr="00C17726" w:rsidRDefault="00F414D1" w:rsidP="00F414D1">
      <w:pPr>
        <w:pStyle w:val="Header"/>
        <w:numPr>
          <w:ilvl w:val="0"/>
          <w:numId w:val="17"/>
        </w:numPr>
        <w:tabs>
          <w:tab w:val="left" w:pos="7560"/>
          <w:tab w:val="left" w:pos="7740"/>
        </w:tabs>
        <w:jc w:val="both"/>
        <w:rPr>
          <w:rFonts w:ascii="Arial" w:hAnsi="Arial" w:cs="Arial"/>
          <w:b/>
          <w:bCs/>
          <w:sz w:val="24"/>
          <w:szCs w:val="24"/>
        </w:rPr>
      </w:pPr>
      <w:r w:rsidRPr="00C17726">
        <w:rPr>
          <w:rFonts w:ascii="Arial" w:hAnsi="Arial" w:cs="Arial"/>
          <w:sz w:val="24"/>
          <w:szCs w:val="24"/>
        </w:rPr>
        <w:t>To work closely with the Care Inspectorate and colleagues within the RHSCP and other partnerships to collate and share information on our care providers and to work jointly with partners and providers to ensure compliance with national care standards, regulations and to promote the continuous improvement of services.</w:t>
      </w:r>
    </w:p>
    <w:p w14:paraId="2541F642" w14:textId="77777777" w:rsidR="00F414D1" w:rsidRPr="00C17726" w:rsidRDefault="00F414D1" w:rsidP="00F414D1">
      <w:pPr>
        <w:pStyle w:val="Header"/>
        <w:tabs>
          <w:tab w:val="left" w:pos="7560"/>
          <w:tab w:val="left" w:pos="7740"/>
        </w:tabs>
        <w:ind w:left="720"/>
        <w:jc w:val="both"/>
        <w:rPr>
          <w:rFonts w:ascii="Arial" w:hAnsi="Arial" w:cs="Arial"/>
          <w:b/>
          <w:bCs/>
          <w:sz w:val="24"/>
          <w:szCs w:val="24"/>
        </w:rPr>
      </w:pPr>
    </w:p>
    <w:p w14:paraId="6E9115D2" w14:textId="552B167C" w:rsidR="00F414D1" w:rsidRDefault="00F414D1" w:rsidP="00F414D1">
      <w:pPr>
        <w:pStyle w:val="Header"/>
        <w:tabs>
          <w:tab w:val="left" w:pos="7560"/>
          <w:tab w:val="left" w:pos="7740"/>
        </w:tabs>
        <w:spacing w:line="276" w:lineRule="auto"/>
        <w:jc w:val="both"/>
        <w:rPr>
          <w:rFonts w:ascii="Arial" w:hAnsi="Arial" w:cs="Arial"/>
          <w:sz w:val="24"/>
          <w:szCs w:val="24"/>
        </w:rPr>
      </w:pPr>
      <w:r w:rsidRPr="00C17726">
        <w:rPr>
          <w:rFonts w:ascii="Arial" w:hAnsi="Arial" w:cs="Arial"/>
          <w:sz w:val="24"/>
          <w:szCs w:val="24"/>
          <w:highlight w:val="white"/>
        </w:rPr>
        <w:t xml:space="preserve">They are </w:t>
      </w:r>
      <w:r>
        <w:rPr>
          <w:rFonts w:ascii="Arial" w:hAnsi="Arial" w:cs="Arial"/>
          <w:sz w:val="24"/>
          <w:szCs w:val="24"/>
          <w:highlight w:val="white"/>
        </w:rPr>
        <w:t>the</w:t>
      </w:r>
      <w:r w:rsidRPr="00C17726">
        <w:rPr>
          <w:rFonts w:ascii="Arial" w:hAnsi="Arial" w:cs="Arial"/>
          <w:sz w:val="24"/>
          <w:szCs w:val="24"/>
          <w:highlight w:val="white"/>
        </w:rPr>
        <w:t xml:space="preserve"> first point of contact and lead liaison if </w:t>
      </w:r>
      <w:r>
        <w:rPr>
          <w:rFonts w:ascii="Arial" w:hAnsi="Arial" w:cs="Arial"/>
          <w:sz w:val="24"/>
          <w:szCs w:val="24"/>
          <w:highlight w:val="white"/>
        </w:rPr>
        <w:t xml:space="preserve">a </w:t>
      </w:r>
      <w:r w:rsidR="00BF70CC">
        <w:rPr>
          <w:rFonts w:ascii="Arial" w:hAnsi="Arial" w:cs="Arial"/>
          <w:sz w:val="24"/>
          <w:szCs w:val="24"/>
          <w:highlight w:val="white"/>
        </w:rPr>
        <w:t>provider</w:t>
      </w:r>
      <w:r w:rsidRPr="00C17726">
        <w:rPr>
          <w:rFonts w:ascii="Arial" w:hAnsi="Arial" w:cs="Arial"/>
          <w:sz w:val="24"/>
          <w:szCs w:val="24"/>
          <w:highlight w:val="white"/>
        </w:rPr>
        <w:t xml:space="preserve"> require</w:t>
      </w:r>
      <w:r w:rsidR="00BF70CC">
        <w:rPr>
          <w:rFonts w:ascii="Arial" w:hAnsi="Arial" w:cs="Arial"/>
          <w:sz w:val="24"/>
          <w:szCs w:val="24"/>
          <w:highlight w:val="white"/>
        </w:rPr>
        <w:t>s</w:t>
      </w:r>
      <w:r w:rsidRPr="00C17726">
        <w:rPr>
          <w:rFonts w:ascii="Arial" w:hAnsi="Arial" w:cs="Arial"/>
          <w:sz w:val="24"/>
          <w:szCs w:val="24"/>
          <w:highlight w:val="white"/>
        </w:rPr>
        <w:t xml:space="preserve"> any advice or suppor</w:t>
      </w:r>
      <w:r>
        <w:rPr>
          <w:rFonts w:ascii="Arial" w:hAnsi="Arial" w:cs="Arial"/>
          <w:sz w:val="24"/>
          <w:szCs w:val="24"/>
        </w:rPr>
        <w:t>t</w:t>
      </w:r>
      <w:r w:rsidRPr="00C17726">
        <w:rPr>
          <w:rFonts w:ascii="Arial" w:hAnsi="Arial" w:cs="Arial"/>
          <w:sz w:val="24"/>
          <w:szCs w:val="24"/>
        </w:rPr>
        <w:t>.</w:t>
      </w:r>
    </w:p>
    <w:p w14:paraId="4EFEFCF1" w14:textId="77777777" w:rsidR="00F414D1" w:rsidRPr="00C17726" w:rsidRDefault="00F414D1" w:rsidP="00F414D1">
      <w:pPr>
        <w:pStyle w:val="Header"/>
        <w:tabs>
          <w:tab w:val="left" w:pos="7560"/>
          <w:tab w:val="left" w:pos="7740"/>
        </w:tabs>
        <w:spacing w:line="276" w:lineRule="auto"/>
        <w:jc w:val="both"/>
        <w:rPr>
          <w:rFonts w:ascii="Arial" w:hAnsi="Arial" w:cs="Arial"/>
          <w:sz w:val="24"/>
          <w:szCs w:val="24"/>
        </w:rPr>
      </w:pPr>
    </w:p>
    <w:p w14:paraId="273A99DF" w14:textId="0A05F91B" w:rsidR="00F414D1" w:rsidRDefault="00F414D1" w:rsidP="00F414D1">
      <w:pPr>
        <w:pStyle w:val="DefaultText"/>
        <w:tabs>
          <w:tab w:val="clear" w:pos="0"/>
          <w:tab w:val="left" w:pos="567"/>
        </w:tabs>
        <w:spacing w:line="360" w:lineRule="auto"/>
        <w:rPr>
          <w:rFonts w:ascii="Arial" w:hAnsi="Arial" w:cs="Arial"/>
          <w:sz w:val="22"/>
          <w:szCs w:val="22"/>
          <w:highlight w:val="white"/>
        </w:rPr>
      </w:pPr>
      <w:r w:rsidRPr="006A3D50">
        <w:rPr>
          <w:rFonts w:ascii="Arial" w:hAnsi="Arial" w:cs="Arial"/>
          <w:b/>
          <w:sz w:val="22"/>
          <w:szCs w:val="22"/>
          <w:highlight w:val="white"/>
        </w:rPr>
        <w:t xml:space="preserve">Tel: </w:t>
      </w:r>
      <w:r w:rsidRPr="006A3D50">
        <w:rPr>
          <w:rFonts w:ascii="Arial" w:hAnsi="Arial" w:cs="Arial"/>
          <w:sz w:val="22"/>
          <w:szCs w:val="22"/>
          <w:highlight w:val="white"/>
        </w:rPr>
        <w:t>01</w:t>
      </w:r>
      <w:r>
        <w:rPr>
          <w:rFonts w:ascii="Arial" w:hAnsi="Arial" w:cs="Arial"/>
          <w:sz w:val="22"/>
          <w:szCs w:val="22"/>
          <w:highlight w:val="white"/>
        </w:rPr>
        <w:t xml:space="preserve">505 401831 </w:t>
      </w:r>
    </w:p>
    <w:p w14:paraId="0E2DBE35" w14:textId="77777777" w:rsidR="00F414D1" w:rsidRDefault="00F414D1" w:rsidP="00F414D1">
      <w:pPr>
        <w:pStyle w:val="DefaultText"/>
        <w:spacing w:line="360" w:lineRule="auto"/>
        <w:rPr>
          <w:rFonts w:ascii="Arial" w:hAnsi="Arial" w:cs="Arial"/>
          <w:sz w:val="20"/>
          <w:highlight w:val="white"/>
        </w:rPr>
      </w:pPr>
      <w:r w:rsidRPr="00EE0C35">
        <w:rPr>
          <w:rFonts w:ascii="Arial" w:hAnsi="Arial" w:cs="Arial"/>
          <w:b/>
          <w:sz w:val="22"/>
          <w:szCs w:val="22"/>
          <w:highlight w:val="white"/>
        </w:rPr>
        <w:t>Email:</w:t>
      </w:r>
      <w:r>
        <w:rPr>
          <w:rFonts w:ascii="Arial" w:hAnsi="Arial" w:cs="Arial"/>
          <w:b/>
          <w:sz w:val="22"/>
          <w:szCs w:val="22"/>
          <w:highlight w:val="white"/>
        </w:rPr>
        <w:t xml:space="preserve"> </w:t>
      </w:r>
      <w:hyperlink r:id="rId26" w:history="1">
        <w:r w:rsidRPr="00E571E5">
          <w:rPr>
            <w:rStyle w:val="Hyperlink"/>
            <w:rFonts w:ascii="Arial" w:hAnsi="Arial" w:cs="Arial"/>
            <w:b/>
            <w:sz w:val="22"/>
            <w:szCs w:val="22"/>
            <w:highlight w:val="white"/>
          </w:rPr>
          <w:t>reviewandperformance.sw@renfrewshire.gov.uk</w:t>
        </w:r>
      </w:hyperlink>
    </w:p>
    <w:p w14:paraId="29D1E963" w14:textId="77777777" w:rsidR="00F414D1" w:rsidRDefault="00F414D1" w:rsidP="00815C14">
      <w:pPr>
        <w:pStyle w:val="Header"/>
        <w:tabs>
          <w:tab w:val="left" w:pos="7560"/>
          <w:tab w:val="left" w:pos="7740"/>
        </w:tabs>
        <w:rPr>
          <w:rFonts w:ascii="Arial" w:hAnsi="Arial" w:cs="Arial"/>
          <w:b/>
          <w:bCs/>
          <w:sz w:val="24"/>
          <w:szCs w:val="24"/>
        </w:rPr>
      </w:pPr>
    </w:p>
    <w:p w14:paraId="74F33209" w14:textId="77777777" w:rsidR="00F414D1" w:rsidRDefault="00F414D1" w:rsidP="00F414D1">
      <w:pPr>
        <w:pStyle w:val="Header"/>
        <w:tabs>
          <w:tab w:val="left" w:pos="7560"/>
          <w:tab w:val="left" w:pos="7740"/>
        </w:tabs>
        <w:jc w:val="center"/>
        <w:rPr>
          <w:rFonts w:ascii="Arial" w:hAnsi="Arial" w:cs="Arial"/>
          <w:b/>
          <w:bCs/>
          <w:sz w:val="24"/>
          <w:szCs w:val="24"/>
        </w:rPr>
      </w:pPr>
    </w:p>
    <w:p w14:paraId="30D37084" w14:textId="77777777" w:rsidR="00F414D1" w:rsidRPr="00F96DFC" w:rsidRDefault="00F414D1" w:rsidP="00F414D1">
      <w:pPr>
        <w:pStyle w:val="Header"/>
        <w:tabs>
          <w:tab w:val="left" w:pos="7560"/>
          <w:tab w:val="left" w:pos="7740"/>
        </w:tabs>
        <w:jc w:val="center"/>
        <w:rPr>
          <w:rFonts w:ascii="Arial" w:hAnsi="Arial" w:cs="Arial"/>
          <w:b/>
          <w:bCs/>
          <w:sz w:val="24"/>
          <w:szCs w:val="24"/>
        </w:rPr>
      </w:pPr>
      <w:r w:rsidRPr="00F96DFC">
        <w:rPr>
          <w:rFonts w:ascii="Arial" w:hAnsi="Arial" w:cs="Arial"/>
          <w:b/>
          <w:bCs/>
          <w:sz w:val="24"/>
          <w:szCs w:val="24"/>
        </w:rPr>
        <w:t>Care Home Nursing Support Team</w:t>
      </w:r>
    </w:p>
    <w:p w14:paraId="3A904B80" w14:textId="77777777" w:rsidR="00F414D1" w:rsidRDefault="00F414D1" w:rsidP="00F414D1">
      <w:pPr>
        <w:pStyle w:val="Header"/>
        <w:tabs>
          <w:tab w:val="left" w:pos="7560"/>
          <w:tab w:val="left" w:pos="7740"/>
        </w:tabs>
        <w:spacing w:line="276" w:lineRule="auto"/>
        <w:jc w:val="both"/>
        <w:rPr>
          <w:rFonts w:ascii="Arial" w:hAnsi="Arial" w:cs="Arial"/>
          <w:lang w:eastAsia="en-GB"/>
        </w:rPr>
      </w:pPr>
      <w:r>
        <w:rPr>
          <w:rFonts w:ascii="Arial" w:hAnsi="Arial" w:cs="Arial"/>
        </w:rPr>
        <w:t xml:space="preserve">The Care Home Nursing Support Team (CHNST) consists of Advanced Nurse Practitioners (ANPs) and Care Home </w:t>
      </w:r>
      <w:proofErr w:type="spellStart"/>
      <w:r>
        <w:rPr>
          <w:rFonts w:ascii="Arial" w:hAnsi="Arial" w:cs="Arial"/>
        </w:rPr>
        <w:t>Liason</w:t>
      </w:r>
      <w:proofErr w:type="spellEnd"/>
      <w:r>
        <w:rPr>
          <w:rFonts w:ascii="Arial" w:hAnsi="Arial" w:cs="Arial"/>
        </w:rPr>
        <w:t xml:space="preserve"> Nurses (CHLNs), Practice Development Nurse (PDN), 2 Care Home Support Nurses (CHSN) who provide nursing support</w:t>
      </w:r>
      <w:r w:rsidRPr="00E7568E">
        <w:rPr>
          <w:rFonts w:ascii="Arial" w:hAnsi="Arial" w:cs="Arial"/>
        </w:rPr>
        <w:t xml:space="preserve"> to people</w:t>
      </w:r>
      <w:r>
        <w:rPr>
          <w:rFonts w:ascii="Arial" w:hAnsi="Arial" w:cs="Arial"/>
          <w:lang w:eastAsia="en-GB"/>
        </w:rPr>
        <w:t xml:space="preserve"> who reside within a </w:t>
      </w:r>
      <w:proofErr w:type="gramStart"/>
      <w:r>
        <w:rPr>
          <w:rFonts w:ascii="Arial" w:hAnsi="Arial" w:cs="Arial"/>
          <w:lang w:eastAsia="en-GB"/>
        </w:rPr>
        <w:t>long term</w:t>
      </w:r>
      <w:proofErr w:type="gramEnd"/>
      <w:r>
        <w:rPr>
          <w:rFonts w:ascii="Arial" w:hAnsi="Arial" w:cs="Arial"/>
          <w:lang w:eastAsia="en-GB"/>
        </w:rPr>
        <w:t xml:space="preserve"> care facility (either nursing or residential care facility) to residents who are registered with a Renfrewshire GP</w:t>
      </w:r>
      <w:r w:rsidRPr="00E7568E">
        <w:rPr>
          <w:rFonts w:ascii="Arial" w:hAnsi="Arial" w:cs="Arial"/>
          <w:lang w:eastAsia="en-GB"/>
        </w:rPr>
        <w:t>. The service wil</w:t>
      </w:r>
      <w:r>
        <w:rPr>
          <w:rFonts w:ascii="Arial" w:hAnsi="Arial" w:cs="Arial"/>
          <w:lang w:eastAsia="en-GB"/>
        </w:rPr>
        <w:t xml:space="preserve">l also empower staff in care homes to refer </w:t>
      </w:r>
      <w:r w:rsidRPr="00E7568E">
        <w:rPr>
          <w:rFonts w:ascii="Arial" w:hAnsi="Arial" w:cs="Arial"/>
          <w:lang w:eastAsia="en-GB"/>
        </w:rPr>
        <w:t xml:space="preserve">to the most appropriate services.  </w:t>
      </w:r>
    </w:p>
    <w:p w14:paraId="4CAD3548" w14:textId="77777777" w:rsidR="00F414D1" w:rsidRDefault="00F414D1" w:rsidP="00F414D1">
      <w:pPr>
        <w:pStyle w:val="Header"/>
        <w:tabs>
          <w:tab w:val="left" w:pos="7560"/>
          <w:tab w:val="left" w:pos="7740"/>
        </w:tabs>
        <w:spacing w:line="276" w:lineRule="auto"/>
        <w:jc w:val="both"/>
        <w:rPr>
          <w:rFonts w:ascii="Arial" w:hAnsi="Arial" w:cs="Arial"/>
          <w:lang w:eastAsia="en-GB"/>
        </w:rPr>
      </w:pPr>
    </w:p>
    <w:p w14:paraId="2BE1E572" w14:textId="77777777" w:rsidR="00F414D1" w:rsidRDefault="00F414D1" w:rsidP="00F414D1">
      <w:pPr>
        <w:autoSpaceDE w:val="0"/>
        <w:autoSpaceDN w:val="0"/>
        <w:adjustRightInd w:val="0"/>
        <w:spacing w:line="276" w:lineRule="auto"/>
        <w:jc w:val="both"/>
        <w:rPr>
          <w:rFonts w:ascii="Arial" w:hAnsi="Arial" w:cs="Arial"/>
        </w:rPr>
      </w:pPr>
      <w:r>
        <w:rPr>
          <w:rFonts w:ascii="Arial" w:hAnsi="Arial" w:cs="Arial"/>
          <w:lang w:eastAsia="en-GB"/>
        </w:rPr>
        <w:t xml:space="preserve">The CHNST </w:t>
      </w:r>
      <w:r w:rsidRPr="00E7568E">
        <w:rPr>
          <w:rFonts w:ascii="Arial" w:hAnsi="Arial" w:cs="Arial"/>
          <w:lang w:eastAsia="en-GB"/>
        </w:rPr>
        <w:t xml:space="preserve">provides </w:t>
      </w:r>
      <w:r w:rsidRPr="00E7568E">
        <w:rPr>
          <w:rFonts w:ascii="Arial" w:hAnsi="Arial" w:cs="Arial"/>
        </w:rPr>
        <w:t>assessment of health care needs</w:t>
      </w:r>
      <w:r>
        <w:rPr>
          <w:rFonts w:ascii="Arial" w:hAnsi="Arial" w:cs="Arial"/>
        </w:rPr>
        <w:t xml:space="preserve"> and </w:t>
      </w:r>
      <w:r w:rsidRPr="00E7568E">
        <w:rPr>
          <w:rFonts w:ascii="Arial" w:hAnsi="Arial" w:cs="Arial"/>
        </w:rPr>
        <w:t>skilled interventions using a broad spectrum of technical expertise and knowledge.  They also provide key health education messages, in order to pr</w:t>
      </w:r>
      <w:r>
        <w:rPr>
          <w:rFonts w:ascii="Arial" w:hAnsi="Arial" w:cs="Arial"/>
        </w:rPr>
        <w:t>omote and maintain independence, t</w:t>
      </w:r>
      <w:r w:rsidRPr="00E7568E">
        <w:rPr>
          <w:rFonts w:ascii="Arial" w:hAnsi="Arial" w:cs="Arial"/>
        </w:rPr>
        <w:t xml:space="preserve">hereby minimising health complications associated with immobility, disability or existing illness. </w:t>
      </w:r>
    </w:p>
    <w:p w14:paraId="142C1B89" w14:textId="77777777" w:rsidR="00F414D1" w:rsidRPr="00314F1C" w:rsidRDefault="00F414D1" w:rsidP="00F414D1">
      <w:pPr>
        <w:spacing w:line="240" w:lineRule="auto"/>
        <w:jc w:val="both"/>
        <w:rPr>
          <w:b/>
          <w:u w:val="single"/>
        </w:rPr>
      </w:pPr>
      <w:r w:rsidRPr="002C6317">
        <w:rPr>
          <w:rFonts w:ascii="Arial" w:hAnsi="Arial" w:cs="Arial"/>
        </w:rPr>
        <w:t>The care home nursing support team will deliver an innovative, nurse led service which empowers safe effective resident centred care, through supporting health care of residents, prevent hospital admission with a combination of reactive, proactive care and advice to care home staff.</w:t>
      </w:r>
    </w:p>
    <w:p w14:paraId="7B29176E" w14:textId="77777777" w:rsidR="00F414D1" w:rsidRDefault="00F414D1" w:rsidP="00F414D1">
      <w:pPr>
        <w:pStyle w:val="Header"/>
        <w:tabs>
          <w:tab w:val="left" w:pos="7560"/>
          <w:tab w:val="left" w:pos="7740"/>
        </w:tabs>
        <w:jc w:val="both"/>
        <w:rPr>
          <w:rFonts w:ascii="Arial" w:hAnsi="Arial" w:cs="Arial"/>
          <w:lang w:eastAsia="en-GB"/>
        </w:rPr>
      </w:pPr>
      <w:r>
        <w:rPr>
          <w:rFonts w:ascii="Arial" w:hAnsi="Arial" w:cs="Arial"/>
        </w:rPr>
        <w:t xml:space="preserve">The Care Home Nursing Support Team (CHNST) consists of Advanced Nurse Practitioners (ANPs) and Care Home </w:t>
      </w:r>
      <w:proofErr w:type="spellStart"/>
      <w:r>
        <w:rPr>
          <w:rFonts w:ascii="Arial" w:hAnsi="Arial" w:cs="Arial"/>
        </w:rPr>
        <w:t>Liason</w:t>
      </w:r>
      <w:proofErr w:type="spellEnd"/>
      <w:r>
        <w:rPr>
          <w:rFonts w:ascii="Arial" w:hAnsi="Arial" w:cs="Arial"/>
        </w:rPr>
        <w:t xml:space="preserve"> Nurses (CHLNs), Practice Development Nurse (PDN), 2 Band 5 Staff Nurses who provide nursing support</w:t>
      </w:r>
      <w:r w:rsidRPr="00E7568E">
        <w:rPr>
          <w:rFonts w:ascii="Arial" w:hAnsi="Arial" w:cs="Arial"/>
        </w:rPr>
        <w:t xml:space="preserve"> to people</w:t>
      </w:r>
      <w:r>
        <w:rPr>
          <w:rFonts w:ascii="Arial" w:hAnsi="Arial" w:cs="Arial"/>
          <w:lang w:eastAsia="en-GB"/>
        </w:rPr>
        <w:t xml:space="preserve"> who reside within a </w:t>
      </w:r>
      <w:proofErr w:type="gramStart"/>
      <w:r>
        <w:rPr>
          <w:rFonts w:ascii="Arial" w:hAnsi="Arial" w:cs="Arial"/>
          <w:lang w:eastAsia="en-GB"/>
        </w:rPr>
        <w:t>long term</w:t>
      </w:r>
      <w:proofErr w:type="gramEnd"/>
      <w:r>
        <w:rPr>
          <w:rFonts w:ascii="Arial" w:hAnsi="Arial" w:cs="Arial"/>
          <w:lang w:eastAsia="en-GB"/>
        </w:rPr>
        <w:t xml:space="preserve"> care facility (either nursing or residential care facility) to residents who are registered with a Renfrewshire GP</w:t>
      </w:r>
      <w:r w:rsidRPr="00E7568E">
        <w:rPr>
          <w:rFonts w:ascii="Arial" w:hAnsi="Arial" w:cs="Arial"/>
          <w:lang w:eastAsia="en-GB"/>
        </w:rPr>
        <w:t>. The service wil</w:t>
      </w:r>
      <w:r>
        <w:rPr>
          <w:rFonts w:ascii="Arial" w:hAnsi="Arial" w:cs="Arial"/>
          <w:lang w:eastAsia="en-GB"/>
        </w:rPr>
        <w:t xml:space="preserve">l also empower staff in care homes to refer </w:t>
      </w:r>
      <w:r w:rsidRPr="00E7568E">
        <w:rPr>
          <w:rFonts w:ascii="Arial" w:hAnsi="Arial" w:cs="Arial"/>
          <w:lang w:eastAsia="en-GB"/>
        </w:rPr>
        <w:t xml:space="preserve">to the most appropriate services.  </w:t>
      </w:r>
    </w:p>
    <w:p w14:paraId="7274CDCB" w14:textId="77777777" w:rsidR="00F414D1" w:rsidRPr="00F53BD0" w:rsidRDefault="00F414D1" w:rsidP="00F414D1">
      <w:pPr>
        <w:pStyle w:val="Header"/>
        <w:tabs>
          <w:tab w:val="left" w:pos="7560"/>
          <w:tab w:val="left" w:pos="7740"/>
        </w:tabs>
        <w:jc w:val="both"/>
        <w:rPr>
          <w:rFonts w:ascii="Arial" w:hAnsi="Arial" w:cs="Arial"/>
          <w:lang w:eastAsia="en-GB"/>
        </w:rPr>
      </w:pPr>
    </w:p>
    <w:p w14:paraId="0607E840" w14:textId="77777777" w:rsidR="00F414D1" w:rsidRPr="00F53BD0" w:rsidRDefault="00F414D1" w:rsidP="00F414D1">
      <w:pPr>
        <w:autoSpaceDE w:val="0"/>
        <w:autoSpaceDN w:val="0"/>
        <w:adjustRightInd w:val="0"/>
        <w:spacing w:line="240" w:lineRule="auto"/>
        <w:jc w:val="both"/>
        <w:rPr>
          <w:rFonts w:ascii="Arial" w:hAnsi="Arial" w:cs="Arial"/>
        </w:rPr>
      </w:pPr>
      <w:r>
        <w:rPr>
          <w:rFonts w:ascii="Arial" w:hAnsi="Arial" w:cs="Arial"/>
          <w:lang w:eastAsia="en-GB"/>
        </w:rPr>
        <w:t xml:space="preserve">The CHNST </w:t>
      </w:r>
      <w:r w:rsidRPr="00E7568E">
        <w:rPr>
          <w:rFonts w:ascii="Arial" w:hAnsi="Arial" w:cs="Arial"/>
          <w:lang w:eastAsia="en-GB"/>
        </w:rPr>
        <w:t xml:space="preserve">provides </w:t>
      </w:r>
      <w:r w:rsidRPr="00E7568E">
        <w:rPr>
          <w:rFonts w:ascii="Arial" w:hAnsi="Arial" w:cs="Arial"/>
        </w:rPr>
        <w:t>assessment of health care needs</w:t>
      </w:r>
      <w:r>
        <w:rPr>
          <w:rFonts w:ascii="Arial" w:hAnsi="Arial" w:cs="Arial"/>
        </w:rPr>
        <w:t xml:space="preserve"> and </w:t>
      </w:r>
      <w:r w:rsidRPr="00E7568E">
        <w:rPr>
          <w:rFonts w:ascii="Arial" w:hAnsi="Arial" w:cs="Arial"/>
        </w:rPr>
        <w:t>skilled interventions using a broad spectrum of technical expertise and knowledge.  They also provide key health education messages, in order to pr</w:t>
      </w:r>
      <w:r>
        <w:rPr>
          <w:rFonts w:ascii="Arial" w:hAnsi="Arial" w:cs="Arial"/>
        </w:rPr>
        <w:t>omote and maintain independence, t</w:t>
      </w:r>
      <w:r w:rsidRPr="00E7568E">
        <w:rPr>
          <w:rFonts w:ascii="Arial" w:hAnsi="Arial" w:cs="Arial"/>
        </w:rPr>
        <w:t xml:space="preserve">hereby minimising health complications associated with immobility, disability or existing illness. </w:t>
      </w:r>
    </w:p>
    <w:p w14:paraId="78658A55" w14:textId="77777777" w:rsidR="00F414D1" w:rsidRPr="00F96DFC" w:rsidRDefault="00F414D1" w:rsidP="00F414D1">
      <w:pPr>
        <w:autoSpaceDE w:val="0"/>
        <w:autoSpaceDN w:val="0"/>
        <w:adjustRightInd w:val="0"/>
        <w:rPr>
          <w:rFonts w:ascii="Arial" w:hAnsi="Arial" w:cs="Arial"/>
          <w:b/>
          <w:u w:val="single"/>
        </w:rPr>
      </w:pPr>
      <w:r w:rsidRPr="007B3785">
        <w:rPr>
          <w:rFonts w:ascii="Arial" w:hAnsi="Arial" w:cs="Arial"/>
          <w:b/>
          <w:u w:val="single"/>
        </w:rPr>
        <w:t xml:space="preserve">The ANP may be involved in:  </w:t>
      </w:r>
    </w:p>
    <w:p w14:paraId="6A78C9B9" w14:textId="77777777" w:rsidR="00F414D1" w:rsidRPr="00DD3FAA"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Pr>
          <w:rFonts w:ascii="Arial" w:hAnsi="Arial" w:cs="Arial"/>
        </w:rPr>
        <w:t>To provide both planned care and unplanned care for acute presentations of illness</w:t>
      </w:r>
    </w:p>
    <w:p w14:paraId="36DFBF4F" w14:textId="77777777" w:rsidR="00F414D1" w:rsidRPr="00DD3FAA"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Pr>
          <w:rFonts w:ascii="Arial" w:hAnsi="Arial" w:cs="Arial"/>
        </w:rPr>
        <w:t>Comprehensive history taking, systematic clinical assessment and diagnosis</w:t>
      </w:r>
    </w:p>
    <w:p w14:paraId="40BB1244" w14:textId="77777777" w:rsidR="00F414D1" w:rsidRPr="00F52DCF"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Pr>
          <w:rFonts w:ascii="Arial" w:hAnsi="Arial" w:cs="Arial"/>
        </w:rPr>
        <w:t>Formulate a treatment plan which may include further investigations, referral for admission to hospital and/or referral to specialist services linked with 4 pillars of advanced practice. Prescribe where appropriate</w:t>
      </w:r>
    </w:p>
    <w:p w14:paraId="63B88900" w14:textId="77777777" w:rsidR="00F414D1" w:rsidRPr="00F53BD0"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Pr>
          <w:rFonts w:ascii="Arial" w:hAnsi="Arial" w:cs="Arial"/>
        </w:rPr>
        <w:t>To ensure appropriate follow up inclusive of review of investigations</w:t>
      </w:r>
    </w:p>
    <w:p w14:paraId="396CBE16" w14:textId="77777777" w:rsidR="00F414D1" w:rsidRPr="00F53BD0"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sidRPr="00E7568E">
        <w:rPr>
          <w:rFonts w:ascii="Arial" w:hAnsi="Arial" w:cs="Arial"/>
        </w:rPr>
        <w:t>Nursing management and support of patients with chronic degenerative conditions</w:t>
      </w:r>
    </w:p>
    <w:p w14:paraId="1BC519DA" w14:textId="77777777" w:rsidR="00F414D1" w:rsidRPr="00DD3FAA"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sidRPr="00DE0D8E">
        <w:rPr>
          <w:rFonts w:ascii="Arial" w:hAnsi="Arial" w:cs="Arial"/>
        </w:rPr>
        <w:t xml:space="preserve">Palliative and End of Life Care </w:t>
      </w:r>
    </w:p>
    <w:p w14:paraId="737D7B16" w14:textId="77777777" w:rsidR="00F414D1" w:rsidRPr="00DD3FAA"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Pr>
          <w:rFonts w:ascii="Arial" w:hAnsi="Arial" w:cs="Arial"/>
        </w:rPr>
        <w:t>Anticipatory Care Planning</w:t>
      </w:r>
    </w:p>
    <w:p w14:paraId="2FE7F25B" w14:textId="77777777" w:rsidR="00F414D1" w:rsidRPr="00690673"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Pr>
          <w:rFonts w:ascii="Arial" w:hAnsi="Arial" w:cs="Arial"/>
        </w:rPr>
        <w:t xml:space="preserve">Education and sharing of knowledge to care home staff, </w:t>
      </w:r>
      <w:proofErr w:type="gramStart"/>
      <w:r>
        <w:rPr>
          <w:rFonts w:ascii="Arial" w:hAnsi="Arial" w:cs="Arial"/>
        </w:rPr>
        <w:t>CHLN ,</w:t>
      </w:r>
      <w:proofErr w:type="gramEnd"/>
      <w:r>
        <w:rPr>
          <w:rFonts w:ascii="Arial" w:hAnsi="Arial" w:cs="Arial"/>
        </w:rPr>
        <w:t xml:space="preserve"> Band 5 nurses and District Nursing Students, Trainee ANPs and NMP students</w:t>
      </w:r>
    </w:p>
    <w:p w14:paraId="70494E2B" w14:textId="77777777" w:rsidR="00F414D1" w:rsidRPr="00DE0D8E"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Pr>
          <w:rFonts w:ascii="Arial" w:hAnsi="Arial" w:cs="Arial"/>
        </w:rPr>
        <w:t>Bridging the gap between GP and CHLN</w:t>
      </w:r>
    </w:p>
    <w:p w14:paraId="4748C1E7" w14:textId="77777777" w:rsidR="00F414D1" w:rsidRDefault="00F414D1" w:rsidP="00F414D1">
      <w:pPr>
        <w:pStyle w:val="Header"/>
        <w:tabs>
          <w:tab w:val="left" w:pos="7560"/>
          <w:tab w:val="left" w:pos="7740"/>
        </w:tabs>
        <w:rPr>
          <w:rFonts w:ascii="Arial" w:hAnsi="Arial" w:cs="Arial"/>
          <w:sz w:val="20"/>
          <w:szCs w:val="20"/>
        </w:rPr>
      </w:pPr>
    </w:p>
    <w:p w14:paraId="4D43A58A" w14:textId="77777777" w:rsidR="00F414D1" w:rsidRDefault="00F414D1" w:rsidP="00F414D1">
      <w:pPr>
        <w:pStyle w:val="Header"/>
        <w:tabs>
          <w:tab w:val="left" w:pos="7560"/>
          <w:tab w:val="left" w:pos="7740"/>
        </w:tabs>
        <w:rPr>
          <w:rFonts w:ascii="Arial" w:hAnsi="Arial" w:cs="Arial"/>
          <w:b/>
          <w:u w:val="single"/>
        </w:rPr>
      </w:pPr>
      <w:r w:rsidRPr="007B3785">
        <w:rPr>
          <w:rFonts w:ascii="Arial" w:hAnsi="Arial" w:cs="Arial"/>
          <w:b/>
          <w:u w:val="single"/>
        </w:rPr>
        <w:t>The CHLN within Nursing Home may be involved in:</w:t>
      </w:r>
    </w:p>
    <w:p w14:paraId="37328B2E" w14:textId="77777777" w:rsidR="00F414D1" w:rsidRPr="007B3785" w:rsidRDefault="00F414D1" w:rsidP="00F414D1">
      <w:pPr>
        <w:pStyle w:val="Header"/>
        <w:tabs>
          <w:tab w:val="left" w:pos="7560"/>
          <w:tab w:val="left" w:pos="7740"/>
        </w:tabs>
        <w:rPr>
          <w:rFonts w:ascii="Arial" w:hAnsi="Arial" w:cs="Arial"/>
          <w:b/>
          <w:u w:val="single"/>
        </w:rPr>
      </w:pPr>
    </w:p>
    <w:p w14:paraId="29123AB4" w14:textId="77777777" w:rsidR="00F414D1" w:rsidRPr="00690673"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Pr>
          <w:rFonts w:ascii="Arial" w:hAnsi="Arial" w:cs="Arial"/>
        </w:rPr>
        <w:t>Referrals from Care Homes and ANPs.</w:t>
      </w:r>
    </w:p>
    <w:p w14:paraId="3B62E0CF" w14:textId="77777777" w:rsidR="00F414D1" w:rsidRPr="00690673"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Pr>
          <w:rFonts w:ascii="Arial" w:hAnsi="Arial" w:cs="Arial"/>
        </w:rPr>
        <w:t>Provide support to both residents and care home staff with the following:</w:t>
      </w:r>
    </w:p>
    <w:p w14:paraId="5B5741BC" w14:textId="77777777" w:rsidR="00F414D1" w:rsidRPr="00F53BD0"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sidRPr="00E7568E">
        <w:rPr>
          <w:rFonts w:ascii="Arial" w:hAnsi="Arial" w:cs="Arial"/>
        </w:rPr>
        <w:t>Tissue viability/</w:t>
      </w:r>
      <w:r>
        <w:rPr>
          <w:rFonts w:ascii="Arial" w:hAnsi="Arial" w:cs="Arial"/>
        </w:rPr>
        <w:t>pressure area care/</w:t>
      </w:r>
      <w:r w:rsidRPr="00E7568E">
        <w:rPr>
          <w:rFonts w:ascii="Arial" w:hAnsi="Arial" w:cs="Arial"/>
        </w:rPr>
        <w:t>wound management</w:t>
      </w:r>
      <w:r>
        <w:rPr>
          <w:rFonts w:ascii="Arial" w:hAnsi="Arial" w:cs="Arial"/>
        </w:rPr>
        <w:t xml:space="preserve"> and prescribing in compliance with NHSGGC wound care formulary.</w:t>
      </w:r>
    </w:p>
    <w:p w14:paraId="3D81AFA6" w14:textId="77777777" w:rsidR="00F414D1" w:rsidRPr="00F53BD0"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sidRPr="00E7568E">
        <w:rPr>
          <w:rFonts w:ascii="Arial" w:hAnsi="Arial" w:cs="Arial"/>
        </w:rPr>
        <w:t>Bowel and bladder management</w:t>
      </w:r>
      <w:r>
        <w:rPr>
          <w:rFonts w:ascii="Arial" w:hAnsi="Arial" w:cs="Arial"/>
        </w:rPr>
        <w:t>.</w:t>
      </w:r>
    </w:p>
    <w:p w14:paraId="333C51CA" w14:textId="77777777" w:rsidR="00F414D1" w:rsidRPr="00DD3FAA"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Pr>
          <w:rFonts w:ascii="Arial" w:hAnsi="Arial" w:cs="Arial"/>
        </w:rPr>
        <w:t xml:space="preserve">Proactive care including MUST </w:t>
      </w:r>
      <w:r w:rsidRPr="00DD3FAA">
        <w:rPr>
          <w:rFonts w:ascii="Arial" w:hAnsi="Arial" w:cs="Arial"/>
        </w:rPr>
        <w:t>assessment</w:t>
      </w:r>
      <w:r>
        <w:rPr>
          <w:rFonts w:ascii="Arial" w:hAnsi="Arial" w:cs="Arial"/>
        </w:rPr>
        <w:t>, Anticipatory Care Planning, AWI.</w:t>
      </w:r>
    </w:p>
    <w:p w14:paraId="2C1A8E19" w14:textId="77777777" w:rsidR="00F414D1" w:rsidRPr="00DD3FAA"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sidRPr="00DD3FAA">
        <w:rPr>
          <w:rFonts w:ascii="Arial" w:hAnsi="Arial" w:cs="Arial"/>
        </w:rPr>
        <w:t>Education and sharing of knowledge to care home staff</w:t>
      </w:r>
      <w:r>
        <w:rPr>
          <w:rFonts w:ascii="Arial" w:hAnsi="Arial" w:cs="Arial"/>
        </w:rPr>
        <w:t xml:space="preserve"> in relation to recognising the deteriorating resident, falls assessment, skin care, ear care, catheter care, bowel care, prevention UTI and palliative care.</w:t>
      </w:r>
    </w:p>
    <w:p w14:paraId="11CA1526" w14:textId="77777777" w:rsidR="00F414D1"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sidRPr="00DD3FAA">
        <w:rPr>
          <w:rFonts w:ascii="Arial" w:hAnsi="Arial" w:cs="Arial"/>
        </w:rPr>
        <w:t>Signpost to appropriate services</w:t>
      </w:r>
      <w:r>
        <w:rPr>
          <w:rFonts w:ascii="Arial" w:hAnsi="Arial" w:cs="Arial"/>
        </w:rPr>
        <w:t>.</w:t>
      </w:r>
    </w:p>
    <w:p w14:paraId="109A11E6" w14:textId="77777777" w:rsidR="00F414D1" w:rsidRPr="00DD3FAA" w:rsidRDefault="00F414D1" w:rsidP="00F414D1">
      <w:pPr>
        <w:pStyle w:val="Header"/>
        <w:numPr>
          <w:ilvl w:val="0"/>
          <w:numId w:val="15"/>
        </w:numPr>
        <w:tabs>
          <w:tab w:val="clear" w:pos="4513"/>
          <w:tab w:val="clear" w:pos="9026"/>
          <w:tab w:val="left" w:pos="7560"/>
          <w:tab w:val="left" w:pos="7740"/>
        </w:tabs>
        <w:spacing w:line="276" w:lineRule="auto"/>
        <w:rPr>
          <w:rFonts w:ascii="Arial" w:hAnsi="Arial" w:cs="Arial"/>
        </w:rPr>
      </w:pPr>
      <w:r>
        <w:rPr>
          <w:rFonts w:ascii="Arial" w:hAnsi="Arial" w:cs="Arial"/>
        </w:rPr>
        <w:t>Escalation of the deteriorating resident to GP/ANP.</w:t>
      </w:r>
    </w:p>
    <w:p w14:paraId="01AD55C9" w14:textId="77777777" w:rsidR="00F414D1" w:rsidRDefault="00F414D1" w:rsidP="00F414D1">
      <w:pPr>
        <w:pStyle w:val="Header"/>
        <w:tabs>
          <w:tab w:val="left" w:pos="7560"/>
          <w:tab w:val="left" w:pos="7740"/>
        </w:tabs>
        <w:rPr>
          <w:rFonts w:ascii="Arial" w:hAnsi="Arial" w:cs="Arial"/>
        </w:rPr>
      </w:pPr>
    </w:p>
    <w:p w14:paraId="71C0C075" w14:textId="77777777" w:rsidR="00F414D1" w:rsidRDefault="00F414D1" w:rsidP="00F414D1">
      <w:pPr>
        <w:pStyle w:val="Header"/>
        <w:tabs>
          <w:tab w:val="left" w:pos="7560"/>
          <w:tab w:val="left" w:pos="7740"/>
        </w:tabs>
        <w:rPr>
          <w:rFonts w:ascii="Arial" w:hAnsi="Arial" w:cs="Arial"/>
          <w:b/>
          <w:u w:val="single"/>
        </w:rPr>
      </w:pPr>
      <w:r w:rsidRPr="007B3785">
        <w:rPr>
          <w:rFonts w:ascii="Arial" w:hAnsi="Arial" w:cs="Arial"/>
          <w:b/>
          <w:u w:val="single"/>
        </w:rPr>
        <w:t>The PDN may be involved in:</w:t>
      </w:r>
    </w:p>
    <w:p w14:paraId="0AA42A71" w14:textId="77777777" w:rsidR="00F414D1" w:rsidRPr="007B3785" w:rsidRDefault="00F414D1" w:rsidP="00F414D1">
      <w:pPr>
        <w:pStyle w:val="Header"/>
        <w:tabs>
          <w:tab w:val="left" w:pos="7560"/>
          <w:tab w:val="left" w:pos="7740"/>
        </w:tabs>
        <w:rPr>
          <w:rFonts w:ascii="Arial" w:hAnsi="Arial" w:cs="Arial"/>
          <w:b/>
          <w:u w:val="single"/>
        </w:rPr>
      </w:pPr>
    </w:p>
    <w:p w14:paraId="56FCE4AD" w14:textId="77777777" w:rsidR="00F414D1" w:rsidRDefault="00F414D1" w:rsidP="00F414D1">
      <w:pPr>
        <w:pStyle w:val="Header"/>
        <w:numPr>
          <w:ilvl w:val="0"/>
          <w:numId w:val="16"/>
        </w:numPr>
        <w:tabs>
          <w:tab w:val="left" w:pos="7560"/>
          <w:tab w:val="left" w:pos="7740"/>
        </w:tabs>
        <w:spacing w:line="276" w:lineRule="auto"/>
        <w:jc w:val="both"/>
        <w:rPr>
          <w:rFonts w:ascii="Arial" w:hAnsi="Arial" w:cs="Arial"/>
        </w:rPr>
      </w:pPr>
      <w:r>
        <w:rPr>
          <w:rFonts w:ascii="Arial" w:hAnsi="Arial" w:cs="Arial"/>
        </w:rPr>
        <w:t xml:space="preserve">Supporting and development of skills training and </w:t>
      </w:r>
      <w:proofErr w:type="gramStart"/>
      <w:r>
        <w:rPr>
          <w:rFonts w:ascii="Arial" w:hAnsi="Arial" w:cs="Arial"/>
        </w:rPr>
        <w:t>evidence based</w:t>
      </w:r>
      <w:proofErr w:type="gramEnd"/>
      <w:r>
        <w:rPr>
          <w:rFonts w:ascii="Arial" w:hAnsi="Arial" w:cs="Arial"/>
        </w:rPr>
        <w:t xml:space="preserve"> practice in care homes.</w:t>
      </w:r>
    </w:p>
    <w:p w14:paraId="3EDDA075" w14:textId="77777777" w:rsidR="00F414D1" w:rsidRDefault="00F414D1" w:rsidP="00F414D1">
      <w:pPr>
        <w:pStyle w:val="Header"/>
        <w:numPr>
          <w:ilvl w:val="0"/>
          <w:numId w:val="16"/>
        </w:numPr>
        <w:tabs>
          <w:tab w:val="left" w:pos="7560"/>
          <w:tab w:val="left" w:pos="7740"/>
        </w:tabs>
        <w:spacing w:line="276" w:lineRule="auto"/>
        <w:jc w:val="both"/>
        <w:rPr>
          <w:rFonts w:ascii="Arial" w:hAnsi="Arial" w:cs="Arial"/>
        </w:rPr>
      </w:pPr>
      <w:r>
        <w:rPr>
          <w:rFonts w:ascii="Arial" w:hAnsi="Arial" w:cs="Arial"/>
        </w:rPr>
        <w:t>Supporting care home managers to target training needs and provides links to other services to help support this.</w:t>
      </w:r>
    </w:p>
    <w:p w14:paraId="576179A6" w14:textId="77777777" w:rsidR="00F414D1" w:rsidRDefault="00F414D1" w:rsidP="00F414D1">
      <w:pPr>
        <w:pStyle w:val="Header"/>
        <w:numPr>
          <w:ilvl w:val="0"/>
          <w:numId w:val="16"/>
        </w:numPr>
        <w:tabs>
          <w:tab w:val="left" w:pos="7560"/>
          <w:tab w:val="left" w:pos="7740"/>
        </w:tabs>
        <w:spacing w:line="276" w:lineRule="auto"/>
        <w:jc w:val="both"/>
        <w:rPr>
          <w:rFonts w:ascii="Arial" w:hAnsi="Arial" w:cs="Arial"/>
        </w:rPr>
      </w:pPr>
      <w:r>
        <w:rPr>
          <w:rFonts w:ascii="Arial" w:hAnsi="Arial" w:cs="Arial"/>
        </w:rPr>
        <w:t>Builds relationships with care home staff to encourage collaborative working focusing on areas of improvement and development.</w:t>
      </w:r>
    </w:p>
    <w:p w14:paraId="5184CAA4" w14:textId="77777777" w:rsidR="00F414D1" w:rsidRDefault="00F414D1" w:rsidP="00F414D1">
      <w:pPr>
        <w:pStyle w:val="Header"/>
        <w:numPr>
          <w:ilvl w:val="0"/>
          <w:numId w:val="16"/>
        </w:numPr>
        <w:tabs>
          <w:tab w:val="left" w:pos="7560"/>
          <w:tab w:val="left" w:pos="7740"/>
        </w:tabs>
        <w:spacing w:line="276" w:lineRule="auto"/>
        <w:jc w:val="both"/>
        <w:rPr>
          <w:rFonts w:ascii="Arial" w:hAnsi="Arial" w:cs="Arial"/>
        </w:rPr>
      </w:pPr>
      <w:r>
        <w:rPr>
          <w:rFonts w:ascii="Arial" w:hAnsi="Arial" w:cs="Arial"/>
        </w:rPr>
        <w:t xml:space="preserve">Quality Improvement projects which </w:t>
      </w:r>
      <w:proofErr w:type="gramStart"/>
      <w:r>
        <w:rPr>
          <w:rFonts w:ascii="Arial" w:hAnsi="Arial" w:cs="Arial"/>
        </w:rPr>
        <w:t>includes</w:t>
      </w:r>
      <w:proofErr w:type="gramEnd"/>
      <w:r>
        <w:rPr>
          <w:rFonts w:ascii="Arial" w:hAnsi="Arial" w:cs="Arial"/>
        </w:rPr>
        <w:t xml:space="preserve"> PDSA, Project Charters which change/improve practice.</w:t>
      </w:r>
    </w:p>
    <w:p w14:paraId="6E5EE0A6" w14:textId="77777777" w:rsidR="00F414D1" w:rsidRDefault="00F414D1" w:rsidP="00F414D1">
      <w:pPr>
        <w:pStyle w:val="Header"/>
        <w:numPr>
          <w:ilvl w:val="0"/>
          <w:numId w:val="16"/>
        </w:numPr>
        <w:tabs>
          <w:tab w:val="left" w:pos="7560"/>
          <w:tab w:val="left" w:pos="7740"/>
        </w:tabs>
        <w:spacing w:line="276" w:lineRule="auto"/>
        <w:jc w:val="both"/>
        <w:rPr>
          <w:rFonts w:ascii="Arial" w:hAnsi="Arial" w:cs="Arial"/>
        </w:rPr>
      </w:pPr>
      <w:r>
        <w:rPr>
          <w:rFonts w:ascii="Arial" w:hAnsi="Arial" w:cs="Arial"/>
        </w:rPr>
        <w:t>Support to CHNST for exchanging ideas and ways of improving practice.</w:t>
      </w:r>
    </w:p>
    <w:p w14:paraId="48DD2FCC" w14:textId="77777777" w:rsidR="00F414D1" w:rsidRDefault="00F414D1" w:rsidP="00F414D1">
      <w:pPr>
        <w:pStyle w:val="Header"/>
        <w:numPr>
          <w:ilvl w:val="0"/>
          <w:numId w:val="16"/>
        </w:numPr>
        <w:tabs>
          <w:tab w:val="left" w:pos="7560"/>
          <w:tab w:val="left" w:pos="7740"/>
        </w:tabs>
        <w:spacing w:line="276" w:lineRule="auto"/>
        <w:rPr>
          <w:rFonts w:ascii="Arial" w:hAnsi="Arial" w:cs="Arial"/>
        </w:rPr>
      </w:pPr>
      <w:r>
        <w:rPr>
          <w:rFonts w:ascii="Arial" w:hAnsi="Arial" w:cs="Arial"/>
        </w:rPr>
        <w:t xml:space="preserve">Link with CHNST and Care Home Collaborative </w:t>
      </w:r>
    </w:p>
    <w:p w14:paraId="687F89BC" w14:textId="77777777" w:rsidR="00F414D1" w:rsidRDefault="00F414D1" w:rsidP="00F414D1">
      <w:pPr>
        <w:pStyle w:val="Header"/>
        <w:tabs>
          <w:tab w:val="left" w:pos="7560"/>
          <w:tab w:val="left" w:pos="7740"/>
        </w:tabs>
        <w:rPr>
          <w:rFonts w:ascii="Arial" w:hAnsi="Arial" w:cs="Arial"/>
        </w:rPr>
      </w:pPr>
    </w:p>
    <w:p w14:paraId="7FD3EF53" w14:textId="77777777" w:rsidR="00F414D1" w:rsidRDefault="00F414D1" w:rsidP="00F414D1">
      <w:pPr>
        <w:pStyle w:val="Header"/>
        <w:tabs>
          <w:tab w:val="left" w:pos="7560"/>
          <w:tab w:val="left" w:pos="7740"/>
        </w:tabs>
        <w:rPr>
          <w:rFonts w:ascii="Arial" w:hAnsi="Arial" w:cs="Arial"/>
        </w:rPr>
      </w:pPr>
    </w:p>
    <w:p w14:paraId="009130ED" w14:textId="77777777" w:rsidR="00F414D1" w:rsidRDefault="00F414D1" w:rsidP="00F414D1">
      <w:pPr>
        <w:pStyle w:val="Header"/>
        <w:tabs>
          <w:tab w:val="left" w:pos="7560"/>
          <w:tab w:val="left" w:pos="7740"/>
        </w:tabs>
        <w:rPr>
          <w:rFonts w:ascii="Arial" w:hAnsi="Arial" w:cs="Arial"/>
          <w:b/>
          <w:u w:val="single"/>
        </w:rPr>
      </w:pPr>
      <w:r w:rsidRPr="007B3785">
        <w:rPr>
          <w:rFonts w:ascii="Arial" w:hAnsi="Arial" w:cs="Arial"/>
          <w:b/>
          <w:u w:val="single"/>
        </w:rPr>
        <w:lastRenderedPageBreak/>
        <w:t>The Care Home Support Nurse may be involved in:</w:t>
      </w:r>
    </w:p>
    <w:p w14:paraId="5D0EAB9E" w14:textId="77777777" w:rsidR="00F414D1" w:rsidRPr="007B3785" w:rsidRDefault="00F414D1" w:rsidP="00F414D1">
      <w:pPr>
        <w:pStyle w:val="Header"/>
        <w:tabs>
          <w:tab w:val="left" w:pos="7560"/>
          <w:tab w:val="left" w:pos="7740"/>
        </w:tabs>
        <w:rPr>
          <w:rFonts w:ascii="Arial" w:hAnsi="Arial" w:cs="Arial"/>
          <w:b/>
          <w:u w:val="single"/>
        </w:rPr>
      </w:pPr>
    </w:p>
    <w:p w14:paraId="16DABD18" w14:textId="77777777" w:rsidR="00F414D1" w:rsidRDefault="00F414D1" w:rsidP="00F414D1">
      <w:pPr>
        <w:pStyle w:val="Header"/>
        <w:tabs>
          <w:tab w:val="left" w:pos="7560"/>
          <w:tab w:val="left" w:pos="7740"/>
        </w:tabs>
        <w:spacing w:line="276" w:lineRule="auto"/>
        <w:rPr>
          <w:rFonts w:ascii="Arial" w:hAnsi="Arial" w:cs="Arial"/>
        </w:rPr>
      </w:pPr>
      <w:r>
        <w:rPr>
          <w:rFonts w:ascii="Arial" w:hAnsi="Arial" w:cs="Arial"/>
        </w:rPr>
        <w:t xml:space="preserve">    • First line contact with resident and care home prior to the ANP review.</w:t>
      </w:r>
    </w:p>
    <w:p w14:paraId="609507DA" w14:textId="77777777" w:rsidR="00F414D1" w:rsidRDefault="00F414D1" w:rsidP="00F414D1">
      <w:pPr>
        <w:pStyle w:val="Header"/>
        <w:tabs>
          <w:tab w:val="left" w:pos="7560"/>
          <w:tab w:val="left" w:pos="7740"/>
        </w:tabs>
        <w:spacing w:line="276" w:lineRule="auto"/>
        <w:rPr>
          <w:rFonts w:ascii="Arial" w:hAnsi="Arial" w:cs="Arial"/>
        </w:rPr>
      </w:pPr>
      <w:r>
        <w:rPr>
          <w:rFonts w:ascii="Arial" w:hAnsi="Arial" w:cs="Arial"/>
        </w:rPr>
        <w:t xml:space="preserve">    • Empower care home staff with skin care, simple wound care, falls assessment and management.</w:t>
      </w:r>
    </w:p>
    <w:p w14:paraId="505B10A2" w14:textId="77777777" w:rsidR="00F414D1" w:rsidRDefault="00F414D1" w:rsidP="00F414D1">
      <w:pPr>
        <w:pStyle w:val="Header"/>
        <w:tabs>
          <w:tab w:val="left" w:pos="7560"/>
          <w:tab w:val="left" w:pos="7740"/>
        </w:tabs>
        <w:spacing w:line="276" w:lineRule="auto"/>
        <w:rPr>
          <w:rFonts w:ascii="Arial" w:hAnsi="Arial" w:cs="Arial"/>
        </w:rPr>
      </w:pPr>
      <w:r>
        <w:rPr>
          <w:rFonts w:ascii="Arial" w:hAnsi="Arial" w:cs="Arial"/>
        </w:rPr>
        <w:t xml:space="preserve">    • Bowel care and catheter care.</w:t>
      </w:r>
    </w:p>
    <w:p w14:paraId="5099F9E8" w14:textId="77777777" w:rsidR="00F414D1" w:rsidRDefault="00F414D1" w:rsidP="00F414D1">
      <w:pPr>
        <w:pStyle w:val="Header"/>
        <w:tabs>
          <w:tab w:val="left" w:pos="7560"/>
          <w:tab w:val="left" w:pos="7740"/>
        </w:tabs>
        <w:spacing w:line="276" w:lineRule="auto"/>
        <w:rPr>
          <w:rFonts w:ascii="Arial" w:hAnsi="Arial" w:cs="Arial"/>
        </w:rPr>
      </w:pPr>
      <w:r>
        <w:rPr>
          <w:rFonts w:ascii="Arial" w:hAnsi="Arial" w:cs="Arial"/>
        </w:rPr>
        <w:t xml:space="preserve">    • Clinical triage for ANP- recognising the deteriorating resident, frailty.</w:t>
      </w:r>
    </w:p>
    <w:p w14:paraId="3E151811" w14:textId="77777777" w:rsidR="00F414D1" w:rsidRDefault="00F414D1" w:rsidP="00F414D1">
      <w:pPr>
        <w:pStyle w:val="Header"/>
        <w:tabs>
          <w:tab w:val="left" w:pos="7560"/>
          <w:tab w:val="left" w:pos="7740"/>
        </w:tabs>
        <w:spacing w:line="276" w:lineRule="auto"/>
        <w:rPr>
          <w:rFonts w:ascii="Arial" w:hAnsi="Arial" w:cs="Arial"/>
        </w:rPr>
      </w:pPr>
      <w:r>
        <w:rPr>
          <w:rFonts w:ascii="Arial" w:hAnsi="Arial" w:cs="Arial"/>
        </w:rPr>
        <w:t xml:space="preserve">    • Proactive care MUST, ACP planning.</w:t>
      </w:r>
    </w:p>
    <w:p w14:paraId="4A491566" w14:textId="77777777" w:rsidR="00F414D1" w:rsidRDefault="00F414D1" w:rsidP="00F414D1">
      <w:pPr>
        <w:pStyle w:val="Header"/>
        <w:tabs>
          <w:tab w:val="left" w:pos="7560"/>
          <w:tab w:val="left" w:pos="7740"/>
        </w:tabs>
        <w:rPr>
          <w:rFonts w:ascii="Arial" w:hAnsi="Arial" w:cs="Arial"/>
        </w:rPr>
      </w:pPr>
    </w:p>
    <w:p w14:paraId="70C6BFFF" w14:textId="77777777" w:rsidR="00F414D1" w:rsidRPr="00F53BD0" w:rsidRDefault="00F414D1" w:rsidP="00F414D1">
      <w:pPr>
        <w:pStyle w:val="Header"/>
        <w:tabs>
          <w:tab w:val="left" w:pos="7560"/>
          <w:tab w:val="left" w:pos="7740"/>
        </w:tabs>
        <w:rPr>
          <w:rFonts w:ascii="Arial" w:hAnsi="Arial" w:cs="Arial"/>
        </w:rPr>
      </w:pPr>
    </w:p>
    <w:p w14:paraId="13C08097" w14:textId="77777777" w:rsidR="00F414D1" w:rsidRPr="00F53BD0" w:rsidRDefault="00F414D1" w:rsidP="00F414D1">
      <w:pPr>
        <w:pStyle w:val="Header"/>
        <w:tabs>
          <w:tab w:val="left" w:pos="7560"/>
          <w:tab w:val="left" w:pos="7740"/>
        </w:tabs>
        <w:rPr>
          <w:rFonts w:ascii="Arial" w:hAnsi="Arial" w:cs="Arial"/>
        </w:rPr>
      </w:pPr>
      <w:r w:rsidRPr="00E7568E">
        <w:rPr>
          <w:rFonts w:ascii="Arial" w:hAnsi="Arial" w:cs="Arial"/>
        </w:rPr>
        <w:t xml:space="preserve">To ensure the </w:t>
      </w:r>
      <w:r>
        <w:rPr>
          <w:rFonts w:ascii="Arial" w:hAnsi="Arial" w:cs="Arial"/>
        </w:rPr>
        <w:t>resident</w:t>
      </w:r>
      <w:r w:rsidRPr="00E7568E">
        <w:rPr>
          <w:rFonts w:ascii="Arial" w:hAnsi="Arial" w:cs="Arial"/>
        </w:rPr>
        <w:t xml:space="preserve"> receives the most </w:t>
      </w:r>
      <w:r>
        <w:rPr>
          <w:rFonts w:ascii="Arial" w:hAnsi="Arial" w:cs="Arial"/>
        </w:rPr>
        <w:t>appropriate CHNST</w:t>
      </w:r>
      <w:r w:rsidRPr="00E7568E">
        <w:rPr>
          <w:rFonts w:ascii="Arial" w:hAnsi="Arial" w:cs="Arial"/>
        </w:rPr>
        <w:t xml:space="preserve"> intervention, accurate referral information is required to e</w:t>
      </w:r>
      <w:r>
        <w:rPr>
          <w:rFonts w:ascii="Arial" w:hAnsi="Arial" w:cs="Arial"/>
        </w:rPr>
        <w:t>nsure the right patient receives the right care, in the right place,</w:t>
      </w:r>
      <w:r w:rsidRPr="00E7568E">
        <w:rPr>
          <w:rFonts w:ascii="Arial" w:hAnsi="Arial" w:cs="Arial"/>
        </w:rPr>
        <w:t xml:space="preserve"> at the right time. </w:t>
      </w:r>
    </w:p>
    <w:p w14:paraId="1B66356F" w14:textId="77777777" w:rsidR="007260A6" w:rsidRDefault="007260A6" w:rsidP="00637270">
      <w:pPr>
        <w:pStyle w:val="Heading2"/>
        <w:rPr>
          <w:rFonts w:ascii="Arial" w:hAnsi="Arial" w:cs="Arial"/>
          <w:b/>
          <w:bCs/>
          <w:color w:val="auto"/>
          <w:sz w:val="22"/>
          <w:szCs w:val="22"/>
        </w:rPr>
      </w:pPr>
    </w:p>
    <w:p w14:paraId="3BA6EBF6" w14:textId="77777777" w:rsidR="00F414D1" w:rsidRPr="00DF4A24" w:rsidRDefault="00F414D1" w:rsidP="00F414D1">
      <w:pPr>
        <w:jc w:val="center"/>
        <w:rPr>
          <w:rFonts w:ascii="Arial" w:hAnsi="Arial" w:cs="Arial"/>
          <w:b/>
          <w:bCs/>
          <w:sz w:val="24"/>
          <w:szCs w:val="24"/>
        </w:rPr>
      </w:pPr>
      <w:r w:rsidRPr="00DF4A24">
        <w:rPr>
          <w:rFonts w:ascii="Arial" w:hAnsi="Arial" w:cs="Arial"/>
          <w:b/>
          <w:bCs/>
          <w:sz w:val="24"/>
          <w:szCs w:val="24"/>
        </w:rPr>
        <w:t>Scottish Fire and Rescue Service</w:t>
      </w:r>
    </w:p>
    <w:p w14:paraId="0DB714F0" w14:textId="77777777" w:rsidR="00F414D1" w:rsidRPr="00F414D1" w:rsidRDefault="00F414D1" w:rsidP="00F414D1">
      <w:pPr>
        <w:rPr>
          <w:rFonts w:ascii="Arial" w:hAnsi="Arial" w:cs="Arial"/>
        </w:rPr>
      </w:pPr>
      <w:r w:rsidRPr="00F414D1">
        <w:rPr>
          <w:rFonts w:ascii="Arial" w:hAnsi="Arial" w:cs="Arial"/>
        </w:rPr>
        <w:t xml:space="preserve">They are </w:t>
      </w:r>
      <w:r w:rsidRPr="00F414D1">
        <w:rPr>
          <w:rFonts w:ascii="Arial" w:hAnsi="Arial" w:cs="Arial"/>
          <w:shd w:val="clear" w:color="auto" w:fill="FFFFFF"/>
        </w:rPr>
        <w:t>responsible for enforcing the Fire (Scotland) Act 2005.</w:t>
      </w:r>
    </w:p>
    <w:p w14:paraId="43AAE320" w14:textId="77777777" w:rsidR="00F414D1" w:rsidRPr="00F414D1" w:rsidRDefault="00F414D1" w:rsidP="00F414D1">
      <w:pPr>
        <w:jc w:val="both"/>
        <w:rPr>
          <w:rFonts w:ascii="Arial" w:hAnsi="Arial" w:cs="Arial"/>
          <w:shd w:val="clear" w:color="auto" w:fill="FFFFFF"/>
        </w:rPr>
      </w:pPr>
      <w:r w:rsidRPr="00F414D1">
        <w:rPr>
          <w:rFonts w:ascii="Arial" w:hAnsi="Arial" w:cs="Arial"/>
          <w:shd w:val="clear" w:color="auto" w:fill="FFFFFF"/>
        </w:rPr>
        <w:t>A fire safety enforcement or auditing officer may visit your premises to undertake a fire safety audit. This will usually be prearranged, and officers will be carrying SFRS identification.</w:t>
      </w:r>
    </w:p>
    <w:p w14:paraId="0DD81559" w14:textId="77777777" w:rsidR="00F414D1" w:rsidRPr="00F414D1" w:rsidRDefault="00F414D1" w:rsidP="00F414D1">
      <w:pPr>
        <w:jc w:val="both"/>
        <w:rPr>
          <w:rFonts w:ascii="Arial" w:hAnsi="Arial" w:cs="Arial"/>
        </w:rPr>
      </w:pPr>
      <w:r w:rsidRPr="00F414D1">
        <w:rPr>
          <w:rFonts w:ascii="Arial" w:hAnsi="Arial" w:cs="Arial"/>
          <w:shd w:val="clear" w:color="auto" w:fill="FFFFFF"/>
        </w:rPr>
        <w:t xml:space="preserve">A fire safety audit is the examination of a premises, and any fire safety documents, to ensure that the premises are managed well with regards to fire safety and in line with the legislative responsibilities of the </w:t>
      </w:r>
      <w:proofErr w:type="spellStart"/>
      <w:r w:rsidRPr="00F414D1">
        <w:rPr>
          <w:rFonts w:ascii="Arial" w:hAnsi="Arial" w:cs="Arial"/>
          <w:shd w:val="clear" w:color="auto" w:fill="FFFFFF"/>
        </w:rPr>
        <w:t>Dutyholder</w:t>
      </w:r>
      <w:proofErr w:type="spellEnd"/>
      <w:r w:rsidRPr="00F414D1">
        <w:rPr>
          <w:rFonts w:ascii="Arial" w:hAnsi="Arial" w:cs="Arial"/>
          <w:shd w:val="clear" w:color="auto" w:fill="FFFFFF"/>
        </w:rPr>
        <w:t>. Officers may also speak to staff members to confirm their level of fire safety awareness and knowledge of procedures.</w:t>
      </w:r>
    </w:p>
    <w:p w14:paraId="35B7BF30" w14:textId="77777777" w:rsidR="00F414D1" w:rsidRPr="00F414D1" w:rsidRDefault="00F414D1" w:rsidP="00F414D1">
      <w:pPr>
        <w:rPr>
          <w:rFonts w:ascii="Arial" w:hAnsi="Arial" w:cs="Arial"/>
          <w:b/>
          <w:bCs/>
        </w:rPr>
      </w:pPr>
      <w:r w:rsidRPr="00F414D1">
        <w:rPr>
          <w:rFonts w:ascii="Arial" w:hAnsi="Arial" w:cs="Arial"/>
          <w:b/>
          <w:bCs/>
        </w:rPr>
        <w:t>What is a Fire Safety Audit?</w:t>
      </w:r>
    </w:p>
    <w:p w14:paraId="652E75B1" w14:textId="77777777" w:rsidR="00F414D1" w:rsidRPr="00F414D1" w:rsidRDefault="00F414D1" w:rsidP="00F414D1">
      <w:pPr>
        <w:rPr>
          <w:rFonts w:ascii="Arial" w:hAnsi="Arial" w:cs="Arial"/>
        </w:rPr>
      </w:pPr>
      <w:r w:rsidRPr="00F414D1">
        <w:rPr>
          <w:rFonts w:ascii="Arial" w:hAnsi="Arial" w:cs="Arial"/>
        </w:rPr>
        <w:t xml:space="preserve">Please use the link below for a more information on the role of SFRS and the audit process. </w:t>
      </w:r>
    </w:p>
    <w:p w14:paraId="4265FEA9" w14:textId="77777777" w:rsidR="00F414D1" w:rsidRPr="00F414D1" w:rsidRDefault="00000000" w:rsidP="00F414D1">
      <w:pPr>
        <w:rPr>
          <w:rFonts w:ascii="Arial" w:hAnsi="Arial" w:cs="Arial"/>
        </w:rPr>
      </w:pPr>
      <w:hyperlink r:id="rId27" w:history="1">
        <w:r w:rsidR="00F414D1" w:rsidRPr="00F414D1">
          <w:rPr>
            <w:rStyle w:val="Hyperlink"/>
            <w:rFonts w:ascii="Arial" w:hAnsi="Arial" w:cs="Arial"/>
          </w:rPr>
          <w:t>https://www.firescotland.gov.uk/your-safety/business-advice/fire-safety-audits/</w:t>
        </w:r>
      </w:hyperlink>
    </w:p>
    <w:p w14:paraId="5DE780CB" w14:textId="23288F66" w:rsidR="00F414D1" w:rsidRPr="00F414D1" w:rsidRDefault="00F414D1" w:rsidP="00F414D1">
      <w:pPr>
        <w:rPr>
          <w:rFonts w:ascii="Arial" w:hAnsi="Arial" w:cs="Arial"/>
        </w:rPr>
      </w:pPr>
      <w:r w:rsidRPr="00F414D1">
        <w:rPr>
          <w:rFonts w:ascii="Arial" w:hAnsi="Arial" w:cs="Arial"/>
        </w:rPr>
        <w:t>SFRS will want to know that the staff have been trained in the necessary processes around Fire Safety, including evacuation procedures.</w:t>
      </w:r>
    </w:p>
    <w:p w14:paraId="1544DF10" w14:textId="3C4C59EC" w:rsidR="00F414D1" w:rsidRPr="00F414D1" w:rsidRDefault="00F414D1" w:rsidP="00F414D1">
      <w:pPr>
        <w:rPr>
          <w:rFonts w:ascii="Arial" w:hAnsi="Arial" w:cs="Arial"/>
        </w:rPr>
      </w:pPr>
      <w:r w:rsidRPr="00F414D1">
        <w:rPr>
          <w:rFonts w:ascii="Arial" w:hAnsi="Arial" w:cs="Arial"/>
        </w:rPr>
        <w:t>Click on the link below for a video clip on Horizontal Progressive Evacuation-</w:t>
      </w:r>
    </w:p>
    <w:p w14:paraId="0E2E3132" w14:textId="77777777" w:rsidR="00F414D1" w:rsidRPr="00F414D1" w:rsidRDefault="00000000" w:rsidP="00F414D1">
      <w:pPr>
        <w:rPr>
          <w:rFonts w:ascii="Arial" w:hAnsi="Arial" w:cs="Arial"/>
        </w:rPr>
      </w:pPr>
      <w:hyperlink r:id="rId28" w:history="1">
        <w:r w:rsidR="00F414D1" w:rsidRPr="00F414D1">
          <w:rPr>
            <w:rStyle w:val="Hyperlink"/>
            <w:rFonts w:ascii="Arial" w:hAnsi="Arial" w:cs="Arial"/>
            <w:color w:val="0000FF"/>
            <w:lang w:eastAsia="en-GB"/>
          </w:rPr>
          <w:t>https://vimeo.com/646838504/c3a273ad7b</w:t>
        </w:r>
      </w:hyperlink>
    </w:p>
    <w:p w14:paraId="1D22107A" w14:textId="0D4C5420" w:rsidR="00F414D1" w:rsidRDefault="00F414D1" w:rsidP="00F414D1">
      <w:pPr>
        <w:rPr>
          <w:rFonts w:ascii="Arial" w:hAnsi="Arial" w:cs="Arial"/>
        </w:rPr>
      </w:pPr>
      <w:r w:rsidRPr="00F414D1">
        <w:rPr>
          <w:rFonts w:ascii="Arial" w:hAnsi="Arial" w:cs="Arial"/>
        </w:rPr>
        <w:t>If you have any Fire Safety concerns or issues</w:t>
      </w:r>
      <w:r w:rsidR="00415020">
        <w:rPr>
          <w:rFonts w:ascii="Arial" w:hAnsi="Arial" w:cs="Arial"/>
        </w:rPr>
        <w:t>,</w:t>
      </w:r>
      <w:r w:rsidRPr="00F414D1">
        <w:rPr>
          <w:rFonts w:ascii="Arial" w:hAnsi="Arial" w:cs="Arial"/>
        </w:rPr>
        <w:t xml:space="preserve"> you can bring them to the attention of the Care Home </w:t>
      </w:r>
      <w:r w:rsidR="00415020">
        <w:rPr>
          <w:rFonts w:ascii="Arial" w:hAnsi="Arial" w:cs="Arial"/>
        </w:rPr>
        <w:t>M</w:t>
      </w:r>
      <w:r w:rsidRPr="00F414D1">
        <w:rPr>
          <w:rFonts w:ascii="Arial" w:hAnsi="Arial" w:cs="Arial"/>
        </w:rPr>
        <w:t xml:space="preserve">anager or </w:t>
      </w:r>
      <w:r w:rsidR="00415020">
        <w:rPr>
          <w:rFonts w:ascii="Arial" w:hAnsi="Arial" w:cs="Arial"/>
        </w:rPr>
        <w:t>M</w:t>
      </w:r>
      <w:r w:rsidRPr="00F414D1">
        <w:rPr>
          <w:rFonts w:ascii="Arial" w:hAnsi="Arial" w:cs="Arial"/>
        </w:rPr>
        <w:t>anager on duty. They can contact the local Fire Safety Team.</w:t>
      </w:r>
    </w:p>
    <w:p w14:paraId="4443F8D6" w14:textId="7EADFFD5" w:rsidR="00B11C01" w:rsidRDefault="00B11C01" w:rsidP="00F414D1">
      <w:pPr>
        <w:rPr>
          <w:rFonts w:ascii="Arial" w:hAnsi="Arial" w:cs="Arial"/>
        </w:rPr>
      </w:pPr>
    </w:p>
    <w:p w14:paraId="743C8344" w14:textId="70EF9595" w:rsidR="00B11C01" w:rsidRDefault="00D84915" w:rsidP="00D84915">
      <w:pPr>
        <w:jc w:val="center"/>
        <w:rPr>
          <w:rFonts w:ascii="Arial" w:hAnsi="Arial" w:cs="Arial"/>
          <w:b/>
          <w:bCs/>
          <w:sz w:val="24"/>
          <w:szCs w:val="24"/>
          <w:u w:val="single"/>
        </w:rPr>
      </w:pPr>
      <w:r w:rsidRPr="00D84915">
        <w:rPr>
          <w:rFonts w:ascii="Arial" w:hAnsi="Arial" w:cs="Arial"/>
          <w:b/>
          <w:bCs/>
          <w:sz w:val="24"/>
          <w:szCs w:val="24"/>
          <w:u w:val="single"/>
        </w:rPr>
        <w:t>Other useful Learning resources:</w:t>
      </w:r>
    </w:p>
    <w:p w14:paraId="324A6B71" w14:textId="3A037AF5" w:rsidR="00C75D20" w:rsidRPr="00C75D20" w:rsidRDefault="00C75D20" w:rsidP="00C75D20">
      <w:pPr>
        <w:jc w:val="both"/>
        <w:rPr>
          <w:rFonts w:ascii="Arial" w:hAnsi="Arial" w:cs="Arial"/>
          <w:color w:val="161C2D"/>
          <w:shd w:val="clear" w:color="auto" w:fill="FFFFFF"/>
        </w:rPr>
      </w:pPr>
      <w:r w:rsidRPr="00C75D20">
        <w:rPr>
          <w:rFonts w:ascii="Arial" w:hAnsi="Arial" w:cs="Arial"/>
          <w:color w:val="161C2D"/>
          <w:shd w:val="clear" w:color="auto" w:fill="FFFFFF"/>
        </w:rPr>
        <w:t>Health and social care staff can always have the latest Infection Prevention and Control (IPC) guidance in their pocket thanks to a new app.</w:t>
      </w:r>
    </w:p>
    <w:p w14:paraId="3290E23F" w14:textId="6B68FD64" w:rsidR="00C75D20" w:rsidRPr="00C75D20" w:rsidRDefault="00C75D20" w:rsidP="00C75D20">
      <w:pPr>
        <w:jc w:val="both"/>
        <w:rPr>
          <w:rFonts w:ascii="Arial" w:hAnsi="Arial" w:cs="Arial"/>
          <w:b/>
          <w:bCs/>
          <w:u w:val="single"/>
        </w:rPr>
      </w:pPr>
      <w:r w:rsidRPr="00C75D20">
        <w:rPr>
          <w:rFonts w:ascii="Arial" w:hAnsi="Arial" w:cs="Arial"/>
          <w:color w:val="161C2D"/>
          <w:shd w:val="clear" w:color="auto" w:fill="FFFFFF"/>
        </w:rPr>
        <w:t>Developed specifically for the social care workforce, the app builds on existing knowledge and good practice and enables workers to have national guidance at their fingertips when they need it.</w:t>
      </w:r>
    </w:p>
    <w:p w14:paraId="2209B3EB" w14:textId="509C870F" w:rsidR="00C75D20" w:rsidRDefault="00000000" w:rsidP="00C75D20">
      <w:hyperlink r:id="rId29" w:history="1">
        <w:r w:rsidR="00C75D20">
          <w:rPr>
            <w:rStyle w:val="Hyperlink"/>
          </w:rPr>
          <w:t>Preventing infection in social care settings | Right Decisions (scot.nhs.uk)</w:t>
        </w:r>
      </w:hyperlink>
    </w:p>
    <w:p w14:paraId="1FF61ED2" w14:textId="77777777" w:rsidR="00C75D20" w:rsidRPr="00D84915" w:rsidRDefault="00C75D20" w:rsidP="00C75D20">
      <w:pPr>
        <w:rPr>
          <w:rFonts w:ascii="Arial" w:hAnsi="Arial" w:cs="Arial"/>
          <w:b/>
          <w:bCs/>
          <w:sz w:val="24"/>
          <w:szCs w:val="24"/>
          <w:u w:val="single"/>
        </w:rPr>
      </w:pPr>
    </w:p>
    <w:p w14:paraId="4C981C55" w14:textId="77777777" w:rsidR="00D84915" w:rsidRPr="007F1471" w:rsidRDefault="00D84915" w:rsidP="00D84915">
      <w:pPr>
        <w:rPr>
          <w:rFonts w:ascii="Arial" w:hAnsi="Arial" w:cs="Arial"/>
          <w:b/>
          <w:bCs/>
          <w:sz w:val="24"/>
          <w:szCs w:val="24"/>
        </w:rPr>
      </w:pPr>
      <w:r w:rsidRPr="007F1471">
        <w:rPr>
          <w:rFonts w:ascii="Arial" w:hAnsi="Arial" w:cs="Arial"/>
          <w:b/>
          <w:bCs/>
          <w:sz w:val="24"/>
          <w:szCs w:val="24"/>
        </w:rPr>
        <w:lastRenderedPageBreak/>
        <w:t>Person-centred case recording (external link)</w:t>
      </w:r>
    </w:p>
    <w:p w14:paraId="0283C7BE" w14:textId="77777777" w:rsidR="00D84915" w:rsidRPr="007F1471" w:rsidRDefault="00D84915" w:rsidP="00D84915">
      <w:pPr>
        <w:autoSpaceDE w:val="0"/>
        <w:autoSpaceDN w:val="0"/>
        <w:spacing w:line="276" w:lineRule="auto"/>
        <w:jc w:val="both"/>
        <w:rPr>
          <w:rFonts w:ascii="Arial" w:hAnsi="Arial" w:cs="Arial"/>
          <w:sz w:val="24"/>
          <w:szCs w:val="24"/>
        </w:rPr>
      </w:pPr>
      <w:r w:rsidRPr="007F1471">
        <w:rPr>
          <w:rFonts w:ascii="Arial" w:hAnsi="Arial" w:cs="Arial"/>
          <w:sz w:val="24"/>
          <w:szCs w:val="24"/>
        </w:rPr>
        <w:t>This resource aims to support a range of social care practitioners to improve recording skills – how they write down what they have seen and done, their analysis of that, and what they plan to do as a result. There are links to the to the main selection of the most relevant sources throughout.</w:t>
      </w:r>
    </w:p>
    <w:p w14:paraId="149275DB" w14:textId="77777777" w:rsidR="00D84915" w:rsidRDefault="00000000" w:rsidP="00D84915">
      <w:pPr>
        <w:rPr>
          <w:rStyle w:val="Hyperlink"/>
        </w:rPr>
      </w:pPr>
      <w:hyperlink r:id="rId30" w:history="1">
        <w:r w:rsidR="00D84915">
          <w:rPr>
            <w:rStyle w:val="Hyperlink"/>
          </w:rPr>
          <w:t>https://rise.articulate.com/share/MzLJ-pisK9lFFZU3sSwSgKF-2QvIAROf</w:t>
        </w:r>
      </w:hyperlink>
    </w:p>
    <w:p w14:paraId="5A4051B3" w14:textId="77777777" w:rsidR="0077136C" w:rsidRDefault="0077136C" w:rsidP="00D84915">
      <w:pPr>
        <w:rPr>
          <w:rFonts w:ascii="Arial" w:hAnsi="Arial" w:cs="Arial"/>
          <w:b/>
          <w:bCs/>
          <w:sz w:val="24"/>
          <w:szCs w:val="24"/>
          <w:u w:val="single"/>
        </w:rPr>
      </w:pPr>
    </w:p>
    <w:p w14:paraId="4396E496" w14:textId="389F81B8" w:rsidR="00D84915" w:rsidRDefault="00D84915" w:rsidP="00D84915">
      <w:pPr>
        <w:rPr>
          <w:rFonts w:ascii="Arial" w:hAnsi="Arial" w:cs="Arial"/>
          <w:b/>
          <w:bCs/>
          <w:sz w:val="24"/>
          <w:szCs w:val="24"/>
          <w:u w:val="single"/>
        </w:rPr>
      </w:pPr>
      <w:r w:rsidRPr="006F27AC">
        <w:rPr>
          <w:rFonts w:ascii="Arial" w:hAnsi="Arial" w:cs="Arial"/>
          <w:b/>
          <w:bCs/>
          <w:sz w:val="24"/>
          <w:szCs w:val="24"/>
          <w:u w:val="single"/>
        </w:rPr>
        <w:t>Power of Attorney: (</w:t>
      </w:r>
      <w:r>
        <w:rPr>
          <w:rFonts w:ascii="Arial" w:hAnsi="Arial" w:cs="Arial"/>
          <w:b/>
          <w:bCs/>
          <w:sz w:val="24"/>
          <w:szCs w:val="24"/>
          <w:u w:val="single"/>
        </w:rPr>
        <w:t>external link</w:t>
      </w:r>
      <w:r w:rsidRPr="006F27AC">
        <w:rPr>
          <w:rFonts w:ascii="Arial" w:hAnsi="Arial" w:cs="Arial"/>
          <w:b/>
          <w:bCs/>
          <w:sz w:val="24"/>
          <w:szCs w:val="24"/>
          <w:u w:val="single"/>
        </w:rPr>
        <w:t>)</w:t>
      </w:r>
    </w:p>
    <w:p w14:paraId="0ECC385F" w14:textId="77777777" w:rsidR="00D84915" w:rsidRPr="00D84915" w:rsidRDefault="00D84915" w:rsidP="00D84915">
      <w:pPr>
        <w:rPr>
          <w:rFonts w:ascii="Arial" w:hAnsi="Arial" w:cs="Arial"/>
          <w:sz w:val="24"/>
          <w:szCs w:val="24"/>
          <w:shd w:val="clear" w:color="auto" w:fill="FFFFFF"/>
        </w:rPr>
      </w:pPr>
      <w:r w:rsidRPr="00D84915">
        <w:rPr>
          <w:rFonts w:ascii="Arial" w:hAnsi="Arial" w:cs="Arial"/>
          <w:sz w:val="24"/>
          <w:szCs w:val="24"/>
          <w:shd w:val="clear" w:color="auto" w:fill="FFFFFF"/>
        </w:rPr>
        <w:t xml:space="preserve">The Adult with Incapacity 2000 Act also allows for individuals, whilst they have capacity, to grant someone they trust powers to make decisions about their welfare and/or finances, in case capacity is lost at some future point. This is called ‘Power of Attorney’. By the end of this short course, you should be able to: </w:t>
      </w:r>
    </w:p>
    <w:p w14:paraId="4B9B3AE0" w14:textId="77777777" w:rsidR="00D84915" w:rsidRPr="00D84915" w:rsidRDefault="00D84915" w:rsidP="00D84915">
      <w:pPr>
        <w:pStyle w:val="ListParagraph"/>
        <w:numPr>
          <w:ilvl w:val="0"/>
          <w:numId w:val="29"/>
        </w:numPr>
        <w:spacing w:after="160" w:line="259" w:lineRule="auto"/>
        <w:contextualSpacing/>
        <w:rPr>
          <w:rFonts w:ascii="Arial" w:hAnsi="Arial" w:cs="Arial"/>
          <w:b/>
          <w:bCs/>
          <w:i/>
          <w:iCs/>
          <w:szCs w:val="24"/>
          <w:bdr w:val="none" w:sz="0" w:space="0" w:color="auto" w:frame="1"/>
          <w:lang w:eastAsia="en-GB"/>
        </w:rPr>
      </w:pPr>
      <w:r w:rsidRPr="00D84915">
        <w:rPr>
          <w:rFonts w:ascii="Arial" w:hAnsi="Arial" w:cs="Arial"/>
          <w:b/>
          <w:bCs/>
          <w:i/>
          <w:iCs/>
          <w:szCs w:val="24"/>
          <w:bdr w:val="none" w:sz="0" w:space="0" w:color="auto" w:frame="1"/>
          <w:lang w:eastAsia="en-GB"/>
        </w:rPr>
        <w:t xml:space="preserve">Describe what Power of Attorney is. </w:t>
      </w:r>
    </w:p>
    <w:p w14:paraId="1D2E7D37" w14:textId="77777777" w:rsidR="00D84915" w:rsidRPr="00D84915" w:rsidRDefault="00D84915" w:rsidP="00D84915">
      <w:pPr>
        <w:pStyle w:val="ListParagraph"/>
        <w:numPr>
          <w:ilvl w:val="0"/>
          <w:numId w:val="29"/>
        </w:numPr>
        <w:spacing w:after="160" w:line="259" w:lineRule="auto"/>
        <w:contextualSpacing/>
        <w:rPr>
          <w:rFonts w:ascii="Arial" w:hAnsi="Arial" w:cs="Arial"/>
          <w:b/>
          <w:bCs/>
          <w:i/>
          <w:iCs/>
          <w:szCs w:val="24"/>
          <w:bdr w:val="none" w:sz="0" w:space="0" w:color="auto" w:frame="1"/>
          <w:lang w:eastAsia="en-GB"/>
        </w:rPr>
      </w:pPr>
      <w:r w:rsidRPr="00D84915">
        <w:rPr>
          <w:rFonts w:ascii="Arial" w:hAnsi="Arial" w:cs="Arial"/>
          <w:b/>
          <w:bCs/>
          <w:i/>
          <w:iCs/>
          <w:szCs w:val="24"/>
          <w:bdr w:val="none" w:sz="0" w:space="0" w:color="auto" w:frame="1"/>
          <w:lang w:eastAsia="en-GB"/>
        </w:rPr>
        <w:t>Understand the different types of Power of Attorney.</w:t>
      </w:r>
      <w:r w:rsidRPr="00D84915">
        <w:rPr>
          <w:rFonts w:ascii="Arial" w:hAnsi="Arial" w:cs="Arial"/>
          <w:b/>
          <w:bCs/>
          <w:i/>
          <w:iCs/>
          <w:szCs w:val="24"/>
          <w:bdr w:val="none" w:sz="0" w:space="0" w:color="auto" w:frame="1"/>
          <w:lang w:eastAsia="en-GB"/>
        </w:rPr>
        <w:br/>
        <w:t xml:space="preserve">Discuss who could be an/ your attorney. </w:t>
      </w:r>
    </w:p>
    <w:p w14:paraId="1B8678A8" w14:textId="77777777" w:rsidR="00D84915" w:rsidRPr="00D84915" w:rsidRDefault="00D84915" w:rsidP="00D84915">
      <w:pPr>
        <w:pStyle w:val="ListParagraph"/>
        <w:numPr>
          <w:ilvl w:val="0"/>
          <w:numId w:val="29"/>
        </w:numPr>
        <w:spacing w:after="160" w:line="259" w:lineRule="auto"/>
        <w:contextualSpacing/>
        <w:rPr>
          <w:rFonts w:ascii="Arial" w:hAnsi="Arial" w:cs="Arial"/>
          <w:b/>
          <w:bCs/>
          <w:i/>
          <w:iCs/>
          <w:szCs w:val="24"/>
          <w:bdr w:val="none" w:sz="0" w:space="0" w:color="auto" w:frame="1"/>
          <w:lang w:eastAsia="en-GB"/>
        </w:rPr>
      </w:pPr>
      <w:r w:rsidRPr="00D84915">
        <w:rPr>
          <w:rFonts w:ascii="Arial" w:hAnsi="Arial" w:cs="Arial"/>
          <w:b/>
          <w:bCs/>
          <w:i/>
          <w:iCs/>
          <w:szCs w:val="24"/>
          <w:bdr w:val="none" w:sz="0" w:space="0" w:color="auto" w:frame="1"/>
          <w:lang w:eastAsia="en-GB"/>
        </w:rPr>
        <w:t xml:space="preserve">Have knowledge of the type of powers that can be granted to an attorney. </w:t>
      </w:r>
    </w:p>
    <w:p w14:paraId="10CF7810" w14:textId="77777777" w:rsidR="00D84915" w:rsidRPr="00D84915" w:rsidRDefault="00D84915" w:rsidP="00D84915">
      <w:pPr>
        <w:pStyle w:val="ListParagraph"/>
        <w:numPr>
          <w:ilvl w:val="0"/>
          <w:numId w:val="29"/>
        </w:numPr>
        <w:spacing w:after="160" w:line="259" w:lineRule="auto"/>
        <w:contextualSpacing/>
        <w:rPr>
          <w:rFonts w:ascii="Arial" w:hAnsi="Arial" w:cs="Arial"/>
          <w:b/>
          <w:bCs/>
          <w:i/>
          <w:iCs/>
          <w:szCs w:val="24"/>
          <w:bdr w:val="none" w:sz="0" w:space="0" w:color="auto" w:frame="1"/>
          <w:lang w:eastAsia="en-GB"/>
        </w:rPr>
      </w:pPr>
      <w:r w:rsidRPr="00D84915">
        <w:rPr>
          <w:rFonts w:ascii="Arial" w:hAnsi="Arial" w:cs="Arial"/>
          <w:b/>
          <w:bCs/>
          <w:i/>
          <w:iCs/>
          <w:szCs w:val="24"/>
          <w:bdr w:val="none" w:sz="0" w:space="0" w:color="auto" w:frame="1"/>
          <w:lang w:eastAsia="en-GB"/>
        </w:rPr>
        <w:t>Be more confident in recognising when a Power of Attorney can begin.  </w:t>
      </w:r>
    </w:p>
    <w:p w14:paraId="023DA5AE" w14:textId="77777777" w:rsidR="00D84915" w:rsidRPr="00D84915" w:rsidRDefault="00D84915" w:rsidP="00D84915">
      <w:pPr>
        <w:pStyle w:val="ListParagraph"/>
        <w:numPr>
          <w:ilvl w:val="0"/>
          <w:numId w:val="29"/>
        </w:numPr>
        <w:spacing w:after="160" w:line="259" w:lineRule="auto"/>
        <w:contextualSpacing/>
        <w:rPr>
          <w:rFonts w:ascii="Arial" w:eastAsia="Calibri" w:hAnsi="Arial" w:cs="Arial"/>
          <w:b/>
          <w:bCs/>
          <w:szCs w:val="24"/>
          <w:u w:val="single"/>
        </w:rPr>
      </w:pPr>
      <w:r w:rsidRPr="00D84915">
        <w:rPr>
          <w:rFonts w:ascii="Arial" w:hAnsi="Arial" w:cs="Arial"/>
          <w:b/>
          <w:bCs/>
          <w:i/>
          <w:iCs/>
          <w:szCs w:val="24"/>
          <w:bdr w:val="none" w:sz="0" w:space="0" w:color="auto" w:frame="1"/>
          <w:lang w:eastAsia="en-GB"/>
        </w:rPr>
        <w:t>Know what organisations’ have a role in protecting the rights of the granter of Power of Attorney.</w:t>
      </w:r>
    </w:p>
    <w:p w14:paraId="1209A99A" w14:textId="77777777" w:rsidR="00D84915" w:rsidRPr="00D84915" w:rsidRDefault="00000000" w:rsidP="00D84915">
      <w:pPr>
        <w:ind w:left="360"/>
        <w:rPr>
          <w:rStyle w:val="Hyperlink"/>
          <w:rFonts w:ascii="Arial" w:hAnsi="Arial" w:cs="Arial"/>
        </w:rPr>
      </w:pPr>
      <w:hyperlink r:id="rId31" w:history="1">
        <w:r w:rsidR="00D84915" w:rsidRPr="00D84915">
          <w:rPr>
            <w:rStyle w:val="Hyperlink"/>
            <w:rFonts w:ascii="Arial" w:hAnsi="Arial" w:cs="Arial"/>
          </w:rPr>
          <w:t>https://rise.articulate.com/share/gR3WQ4ahXXR1axgumM-CWUpRWTRd8G9O</w:t>
        </w:r>
      </w:hyperlink>
    </w:p>
    <w:p w14:paraId="1A410CE3" w14:textId="77777777" w:rsidR="00D84915" w:rsidRPr="00F414D1" w:rsidRDefault="00D84915" w:rsidP="00F414D1">
      <w:pPr>
        <w:rPr>
          <w:rFonts w:ascii="Arial" w:hAnsi="Arial" w:cs="Arial"/>
        </w:rPr>
      </w:pPr>
    </w:p>
    <w:p w14:paraId="544A9734" w14:textId="77777777" w:rsidR="007260A6" w:rsidRDefault="007260A6" w:rsidP="00637270">
      <w:pPr>
        <w:pStyle w:val="Heading2"/>
        <w:rPr>
          <w:rFonts w:ascii="Arial" w:hAnsi="Arial" w:cs="Arial"/>
          <w:b/>
          <w:bCs/>
          <w:color w:val="auto"/>
          <w:sz w:val="22"/>
          <w:szCs w:val="22"/>
        </w:rPr>
      </w:pPr>
    </w:p>
    <w:p w14:paraId="6A90602A" w14:textId="77777777" w:rsidR="007260A6" w:rsidRDefault="007260A6" w:rsidP="00637270">
      <w:pPr>
        <w:pStyle w:val="Heading2"/>
        <w:rPr>
          <w:rFonts w:ascii="Arial" w:hAnsi="Arial" w:cs="Arial"/>
          <w:b/>
          <w:bCs/>
          <w:color w:val="auto"/>
          <w:sz w:val="22"/>
          <w:szCs w:val="22"/>
        </w:rPr>
      </w:pPr>
    </w:p>
    <w:p w14:paraId="2E3C5989" w14:textId="45843DC6" w:rsidR="007260A6" w:rsidRDefault="007260A6" w:rsidP="00637270">
      <w:pPr>
        <w:pStyle w:val="Heading2"/>
        <w:rPr>
          <w:rFonts w:ascii="Arial" w:hAnsi="Arial" w:cs="Arial"/>
          <w:b/>
          <w:bCs/>
          <w:color w:val="auto"/>
          <w:sz w:val="22"/>
          <w:szCs w:val="22"/>
        </w:rPr>
      </w:pPr>
    </w:p>
    <w:p w14:paraId="7D429C55" w14:textId="7F746D0D" w:rsidR="00F414D1" w:rsidRDefault="00F414D1" w:rsidP="00F414D1"/>
    <w:p w14:paraId="30887573" w14:textId="7E0E7BA4" w:rsidR="00F414D1" w:rsidRDefault="00F414D1" w:rsidP="00F414D1"/>
    <w:p w14:paraId="0CAA2BA2" w14:textId="77777777" w:rsidR="00F414D1" w:rsidRPr="00F414D1" w:rsidRDefault="00F414D1" w:rsidP="00F414D1"/>
    <w:p w14:paraId="2A574C27" w14:textId="77777777" w:rsidR="007260A6" w:rsidRDefault="007260A6" w:rsidP="00637270">
      <w:pPr>
        <w:pStyle w:val="Heading2"/>
        <w:rPr>
          <w:rFonts w:ascii="Arial" w:hAnsi="Arial" w:cs="Arial"/>
          <w:b/>
          <w:bCs/>
          <w:color w:val="auto"/>
          <w:sz w:val="22"/>
          <w:szCs w:val="22"/>
        </w:rPr>
      </w:pPr>
    </w:p>
    <w:p w14:paraId="2D82BF6A" w14:textId="79D71163" w:rsidR="00A23BCE" w:rsidRDefault="00A23BCE" w:rsidP="007260A6"/>
    <w:p w14:paraId="4AC2EE56" w14:textId="333E3E52" w:rsidR="00B20234" w:rsidRDefault="00B20234" w:rsidP="007260A6"/>
    <w:p w14:paraId="75E9AAE6" w14:textId="204E34F7" w:rsidR="00B20234" w:rsidRDefault="00B20234" w:rsidP="007260A6"/>
    <w:p w14:paraId="7352A17F" w14:textId="440A8710" w:rsidR="00B20234" w:rsidRDefault="00B20234" w:rsidP="007260A6"/>
    <w:p w14:paraId="62EC4973" w14:textId="4177EDE0" w:rsidR="00B20234" w:rsidRDefault="00B20234" w:rsidP="007260A6"/>
    <w:p w14:paraId="572D7E88" w14:textId="459A55D8" w:rsidR="00B20234" w:rsidRDefault="00B20234" w:rsidP="007260A6"/>
    <w:p w14:paraId="4CDC27D8" w14:textId="77777777" w:rsidR="00AB38E1" w:rsidRPr="007260A6" w:rsidRDefault="00AB38E1" w:rsidP="007260A6"/>
    <w:p w14:paraId="47D1B307" w14:textId="04290DC1" w:rsidR="00637270" w:rsidRPr="00637270" w:rsidRDefault="00637270" w:rsidP="00637270">
      <w:pPr>
        <w:pStyle w:val="Heading2"/>
        <w:rPr>
          <w:rFonts w:ascii="Arial" w:hAnsi="Arial" w:cs="Arial"/>
          <w:b/>
          <w:bCs/>
          <w:color w:val="auto"/>
          <w:sz w:val="22"/>
          <w:szCs w:val="22"/>
        </w:rPr>
      </w:pPr>
      <w:r w:rsidRPr="00637270">
        <w:rPr>
          <w:rFonts w:ascii="Arial" w:hAnsi="Arial" w:cs="Arial"/>
          <w:b/>
          <w:bCs/>
          <w:color w:val="auto"/>
          <w:sz w:val="22"/>
          <w:szCs w:val="22"/>
        </w:rPr>
        <w:lastRenderedPageBreak/>
        <w:t xml:space="preserve">APPENDIX 1:  </w:t>
      </w:r>
      <w:bookmarkStart w:id="5" w:name="whatisrelevantinfo"/>
      <w:r w:rsidRPr="00637270">
        <w:rPr>
          <w:rFonts w:ascii="Arial" w:hAnsi="Arial" w:cs="Arial"/>
          <w:b/>
          <w:bCs/>
          <w:color w:val="auto"/>
          <w:sz w:val="22"/>
          <w:szCs w:val="22"/>
        </w:rPr>
        <w:t>What is relevant Information</w:t>
      </w:r>
      <w:bookmarkEnd w:id="5"/>
      <w:r w:rsidRPr="00637270">
        <w:rPr>
          <w:rFonts w:ascii="Arial" w:hAnsi="Arial" w:cs="Arial"/>
          <w:b/>
          <w:bCs/>
          <w:color w:val="auto"/>
          <w:sz w:val="22"/>
          <w:szCs w:val="22"/>
        </w:rPr>
        <w:t>?</w:t>
      </w:r>
      <w:bookmarkEnd w:id="1"/>
      <w:bookmarkEnd w:id="2"/>
      <w:bookmarkEnd w:id="3"/>
    </w:p>
    <w:bookmarkEnd w:id="4"/>
    <w:p w14:paraId="52CDFF37" w14:textId="77777777" w:rsidR="00637270" w:rsidRPr="009A4082" w:rsidRDefault="00637270" w:rsidP="00637270">
      <w:pPr>
        <w:ind w:right="43"/>
        <w:rPr>
          <w:rFonts w:ascii="Arial" w:hAnsi="Arial" w:cs="Arial"/>
          <w:b/>
          <w:bCs/>
        </w:rPr>
      </w:pPr>
    </w:p>
    <w:p w14:paraId="43C4BB7E" w14:textId="77777777" w:rsidR="00637270" w:rsidRPr="00DF3B3E" w:rsidRDefault="00637270" w:rsidP="00637270">
      <w:pPr>
        <w:ind w:right="43"/>
        <w:rPr>
          <w:rFonts w:ascii="Arial" w:hAnsi="Arial" w:cs="Arial"/>
          <w:bCs/>
        </w:rPr>
      </w:pPr>
      <w:r w:rsidRPr="00DF3B3E">
        <w:rPr>
          <w:rFonts w:ascii="Arial" w:hAnsi="Arial" w:cs="Arial"/>
          <w:bCs/>
        </w:rPr>
        <w:t>Relevant details relating to the case should include:</w:t>
      </w:r>
    </w:p>
    <w:p w14:paraId="6D59BACB" w14:textId="7A5308C7" w:rsidR="00637270" w:rsidRPr="00DF3B3E" w:rsidRDefault="00637270" w:rsidP="00637270">
      <w:pPr>
        <w:numPr>
          <w:ilvl w:val="0"/>
          <w:numId w:val="11"/>
        </w:numPr>
        <w:ind w:right="43"/>
        <w:rPr>
          <w:rFonts w:ascii="Arial" w:hAnsi="Arial" w:cs="Arial"/>
          <w:bCs/>
        </w:rPr>
      </w:pPr>
      <w:r w:rsidRPr="00DF3B3E">
        <w:rPr>
          <w:rFonts w:ascii="Arial" w:hAnsi="Arial" w:cs="Arial"/>
          <w:bCs/>
        </w:rPr>
        <w:t>Name, address, date of birth, ethnic origin, gender, religion, type of accommodation, family circumstances, support networks, physical health, any communication difficulties; mental health, assessment</w:t>
      </w:r>
      <w:r w:rsidR="00B20234">
        <w:rPr>
          <w:rFonts w:ascii="Arial" w:hAnsi="Arial" w:cs="Arial"/>
          <w:bCs/>
        </w:rPr>
        <w:t xml:space="preserve"> </w:t>
      </w:r>
      <w:r w:rsidRPr="00DF3B3E">
        <w:rPr>
          <w:rFonts w:ascii="Arial" w:hAnsi="Arial" w:cs="Arial"/>
          <w:bCs/>
        </w:rPr>
        <w:t>of capacity and any associated statutory orders</w:t>
      </w:r>
      <w:r w:rsidR="00B20234">
        <w:rPr>
          <w:rFonts w:ascii="Arial" w:hAnsi="Arial" w:cs="Arial"/>
          <w:bCs/>
        </w:rPr>
        <w:t xml:space="preserve"> (if relevant)</w:t>
      </w:r>
      <w:r w:rsidRPr="00DF3B3E">
        <w:rPr>
          <w:rFonts w:ascii="Arial" w:hAnsi="Arial" w:cs="Arial"/>
          <w:bCs/>
        </w:rPr>
        <w:t>, or whatever information is available.</w:t>
      </w:r>
    </w:p>
    <w:p w14:paraId="265FFEC6" w14:textId="77777777" w:rsidR="00637270" w:rsidRPr="00DF3B3E" w:rsidRDefault="00637270" w:rsidP="00637270">
      <w:pPr>
        <w:numPr>
          <w:ilvl w:val="0"/>
          <w:numId w:val="11"/>
        </w:numPr>
        <w:ind w:right="43"/>
        <w:rPr>
          <w:rFonts w:ascii="Arial" w:hAnsi="Arial" w:cs="Arial"/>
          <w:bCs/>
        </w:rPr>
      </w:pPr>
      <w:r w:rsidRPr="00DF3B3E">
        <w:rPr>
          <w:rFonts w:ascii="Arial" w:hAnsi="Arial" w:cs="Arial"/>
          <w:bCs/>
        </w:rPr>
        <w:t>The staff member’s job title and the reason for their involvement.</w:t>
      </w:r>
    </w:p>
    <w:p w14:paraId="4BBDC3AD" w14:textId="77777777" w:rsidR="00637270" w:rsidRPr="00DF3B3E" w:rsidRDefault="00637270" w:rsidP="00637270">
      <w:pPr>
        <w:numPr>
          <w:ilvl w:val="0"/>
          <w:numId w:val="11"/>
        </w:numPr>
        <w:ind w:right="43"/>
        <w:rPr>
          <w:rFonts w:ascii="Arial" w:hAnsi="Arial" w:cs="Arial"/>
          <w:bCs/>
        </w:rPr>
      </w:pPr>
      <w:r w:rsidRPr="00DF3B3E">
        <w:rPr>
          <w:rFonts w:ascii="Arial" w:hAnsi="Arial" w:cs="Arial"/>
          <w:bCs/>
        </w:rPr>
        <w:t>The nature and the substance of the allegation or concern.</w:t>
      </w:r>
    </w:p>
    <w:p w14:paraId="4A08A435" w14:textId="77777777" w:rsidR="00637270" w:rsidRPr="00DF3B3E" w:rsidRDefault="00637270" w:rsidP="00637270">
      <w:pPr>
        <w:numPr>
          <w:ilvl w:val="0"/>
          <w:numId w:val="11"/>
        </w:numPr>
        <w:ind w:right="43"/>
        <w:rPr>
          <w:rFonts w:ascii="Arial" w:hAnsi="Arial" w:cs="Arial"/>
          <w:bCs/>
        </w:rPr>
      </w:pPr>
      <w:r w:rsidRPr="00DF3B3E">
        <w:rPr>
          <w:rFonts w:ascii="Arial" w:hAnsi="Arial" w:cs="Arial"/>
          <w:bCs/>
        </w:rPr>
        <w:t>Details of any care givers and/or significant others.</w:t>
      </w:r>
    </w:p>
    <w:p w14:paraId="48904F5C" w14:textId="73586BB9" w:rsidR="00637270" w:rsidRPr="00DF3B3E" w:rsidRDefault="00637270" w:rsidP="00637270">
      <w:pPr>
        <w:numPr>
          <w:ilvl w:val="0"/>
          <w:numId w:val="11"/>
        </w:numPr>
        <w:ind w:right="43"/>
        <w:rPr>
          <w:rFonts w:ascii="Arial" w:hAnsi="Arial" w:cs="Arial"/>
          <w:bCs/>
        </w:rPr>
      </w:pPr>
      <w:r w:rsidRPr="00DF3B3E">
        <w:rPr>
          <w:rFonts w:ascii="Arial" w:hAnsi="Arial" w:cs="Arial"/>
          <w:bCs/>
        </w:rPr>
        <w:t xml:space="preserve">Details of the </w:t>
      </w:r>
      <w:r w:rsidR="00F414D1">
        <w:rPr>
          <w:rFonts w:ascii="Arial" w:hAnsi="Arial" w:cs="Arial"/>
          <w:bCs/>
        </w:rPr>
        <w:t xml:space="preserve">person </w:t>
      </w:r>
      <w:r w:rsidRPr="00DF3B3E">
        <w:rPr>
          <w:rFonts w:ascii="Arial" w:hAnsi="Arial" w:cs="Arial"/>
          <w:bCs/>
        </w:rPr>
        <w:t xml:space="preserve">alleged </w:t>
      </w:r>
      <w:r w:rsidR="00F414D1">
        <w:rPr>
          <w:rFonts w:ascii="Arial" w:hAnsi="Arial" w:cs="Arial"/>
          <w:bCs/>
        </w:rPr>
        <w:t>to have caused harm</w:t>
      </w:r>
      <w:r w:rsidRPr="00DF3B3E">
        <w:rPr>
          <w:rFonts w:ascii="Arial" w:hAnsi="Arial" w:cs="Arial"/>
          <w:bCs/>
        </w:rPr>
        <w:t>, where appropriate, and his or her current whereabouts and likely movements over the next 24 hours, if known.</w:t>
      </w:r>
    </w:p>
    <w:p w14:paraId="6341488C" w14:textId="77777777" w:rsidR="00637270" w:rsidRPr="00DF3B3E" w:rsidRDefault="00637270" w:rsidP="00637270">
      <w:pPr>
        <w:numPr>
          <w:ilvl w:val="0"/>
          <w:numId w:val="11"/>
        </w:numPr>
        <w:ind w:right="43"/>
        <w:rPr>
          <w:rFonts w:ascii="Arial" w:hAnsi="Arial" w:cs="Arial"/>
          <w:bCs/>
        </w:rPr>
      </w:pPr>
      <w:r w:rsidRPr="00DF3B3E">
        <w:rPr>
          <w:rFonts w:ascii="Arial" w:hAnsi="Arial" w:cs="Arial"/>
          <w:bCs/>
        </w:rPr>
        <w:t>Details of any specific incidents (e.g. dates, times, injuries, witnesses, evidence (such as bruising)). Where any incidents are witnessed by a member(s) of staff this should be clearly recorded.</w:t>
      </w:r>
    </w:p>
    <w:p w14:paraId="5A8911AD" w14:textId="77777777" w:rsidR="00637270" w:rsidRPr="00DF3B3E" w:rsidRDefault="00637270" w:rsidP="00637270">
      <w:pPr>
        <w:numPr>
          <w:ilvl w:val="0"/>
          <w:numId w:val="11"/>
        </w:numPr>
        <w:ind w:right="43"/>
        <w:rPr>
          <w:rFonts w:ascii="Arial" w:hAnsi="Arial" w:cs="Arial"/>
          <w:bCs/>
        </w:rPr>
      </w:pPr>
      <w:r w:rsidRPr="00DF3B3E">
        <w:rPr>
          <w:rFonts w:ascii="Arial" w:hAnsi="Arial" w:cs="Arial"/>
          <w:bCs/>
        </w:rPr>
        <w:t>Background relating to any previous concerns.</w:t>
      </w:r>
    </w:p>
    <w:p w14:paraId="57780C7D" w14:textId="77777777" w:rsidR="00637270" w:rsidRPr="00DF3B3E" w:rsidRDefault="00637270" w:rsidP="00637270">
      <w:pPr>
        <w:numPr>
          <w:ilvl w:val="0"/>
          <w:numId w:val="11"/>
        </w:numPr>
        <w:ind w:right="43"/>
        <w:rPr>
          <w:rFonts w:ascii="Arial" w:hAnsi="Arial" w:cs="Arial"/>
          <w:bCs/>
        </w:rPr>
      </w:pPr>
      <w:r w:rsidRPr="00DF3B3E">
        <w:rPr>
          <w:rFonts w:ascii="Arial" w:hAnsi="Arial" w:cs="Arial"/>
          <w:bCs/>
        </w:rPr>
        <w:t>Any information given to the person, their expectations and wishes if known. Specify if the person had not consented to share information and their reason for this.</w:t>
      </w:r>
    </w:p>
    <w:p w14:paraId="3383EDCE" w14:textId="77777777" w:rsidR="00637270" w:rsidRPr="00DF3B3E" w:rsidRDefault="00637270" w:rsidP="00637270">
      <w:pPr>
        <w:ind w:left="709" w:right="43" w:hanging="709"/>
        <w:rPr>
          <w:rFonts w:ascii="Arial" w:hAnsi="Arial" w:cs="Arial"/>
          <w:b/>
          <w:bCs/>
        </w:rPr>
      </w:pPr>
    </w:p>
    <w:p w14:paraId="1FA23128" w14:textId="39290C6E" w:rsidR="00637270" w:rsidRPr="00DF3B3E" w:rsidRDefault="00637270" w:rsidP="00637270">
      <w:pPr>
        <w:ind w:right="43"/>
        <w:rPr>
          <w:rFonts w:ascii="Arial" w:hAnsi="Arial" w:cs="Arial"/>
          <w:b/>
          <w:bCs/>
        </w:rPr>
      </w:pPr>
      <w:r w:rsidRPr="00DF3B3E">
        <w:rPr>
          <w:rFonts w:ascii="Arial" w:hAnsi="Arial" w:cs="Arial"/>
          <w:b/>
          <w:bCs/>
        </w:rPr>
        <w:t>Checklist:</w:t>
      </w:r>
    </w:p>
    <w:p w14:paraId="2C448886" w14:textId="77777777" w:rsidR="00637270" w:rsidRPr="00DF3B3E" w:rsidRDefault="00637270" w:rsidP="00637270">
      <w:pPr>
        <w:numPr>
          <w:ilvl w:val="0"/>
          <w:numId w:val="12"/>
        </w:numPr>
        <w:ind w:right="43"/>
        <w:rPr>
          <w:rFonts w:ascii="Arial" w:hAnsi="Arial" w:cs="Arial"/>
          <w:b/>
          <w:bCs/>
        </w:rPr>
      </w:pPr>
      <w:r w:rsidRPr="00DF3B3E">
        <w:rPr>
          <w:rFonts w:ascii="Arial" w:hAnsi="Arial" w:cs="Arial"/>
          <w:bCs/>
        </w:rPr>
        <w:t>Record the date, time and where the harm is alleged to have taken place or where it was witnessed.</w:t>
      </w:r>
    </w:p>
    <w:p w14:paraId="5C3650F9" w14:textId="77777777" w:rsidR="00637270" w:rsidRPr="00DF3B3E" w:rsidRDefault="00637270" w:rsidP="00637270">
      <w:pPr>
        <w:numPr>
          <w:ilvl w:val="0"/>
          <w:numId w:val="12"/>
        </w:numPr>
        <w:ind w:right="43"/>
        <w:rPr>
          <w:rFonts w:ascii="Arial" w:hAnsi="Arial" w:cs="Arial"/>
          <w:b/>
          <w:bCs/>
        </w:rPr>
      </w:pPr>
      <w:r w:rsidRPr="00DF3B3E">
        <w:rPr>
          <w:rFonts w:ascii="Arial" w:hAnsi="Arial" w:cs="Arial"/>
          <w:bCs/>
        </w:rPr>
        <w:t>Record details of anyone else who was there.</w:t>
      </w:r>
    </w:p>
    <w:p w14:paraId="2ACD478F" w14:textId="77777777" w:rsidR="00637270" w:rsidRPr="00DF3B3E" w:rsidRDefault="00637270" w:rsidP="00637270">
      <w:pPr>
        <w:numPr>
          <w:ilvl w:val="0"/>
          <w:numId w:val="12"/>
        </w:numPr>
        <w:ind w:right="43"/>
        <w:rPr>
          <w:rFonts w:ascii="Arial" w:hAnsi="Arial" w:cs="Arial"/>
          <w:b/>
          <w:bCs/>
        </w:rPr>
      </w:pPr>
      <w:r w:rsidRPr="00DF3B3E">
        <w:rPr>
          <w:rFonts w:ascii="Arial" w:hAnsi="Arial" w:cs="Arial"/>
          <w:bCs/>
        </w:rPr>
        <w:t>Record what the adult at risk of harm says using the words of the person making the disclosure even if they seem rude or embarrassing.</w:t>
      </w:r>
    </w:p>
    <w:p w14:paraId="203F1065" w14:textId="77777777" w:rsidR="00637270" w:rsidRPr="00DF3B3E" w:rsidRDefault="00637270" w:rsidP="00637270">
      <w:pPr>
        <w:numPr>
          <w:ilvl w:val="0"/>
          <w:numId w:val="12"/>
        </w:numPr>
        <w:ind w:right="43"/>
        <w:rPr>
          <w:rFonts w:ascii="Arial" w:hAnsi="Arial" w:cs="Arial"/>
          <w:b/>
          <w:bCs/>
        </w:rPr>
      </w:pPr>
      <w:r w:rsidRPr="00DF3B3E">
        <w:rPr>
          <w:rFonts w:ascii="Arial" w:hAnsi="Arial" w:cs="Arial"/>
          <w:bCs/>
        </w:rPr>
        <w:t>Tell the adult at risk you need to speak to your manager and where required clarify that confidentiality cannot be kept.</w:t>
      </w:r>
    </w:p>
    <w:p w14:paraId="2E64A532" w14:textId="77777777" w:rsidR="00637270" w:rsidRPr="00DF3B3E" w:rsidRDefault="00637270" w:rsidP="00637270">
      <w:pPr>
        <w:numPr>
          <w:ilvl w:val="0"/>
          <w:numId w:val="12"/>
        </w:numPr>
        <w:ind w:right="43"/>
        <w:rPr>
          <w:rFonts w:ascii="Arial" w:hAnsi="Arial" w:cs="Arial"/>
          <w:b/>
          <w:bCs/>
        </w:rPr>
      </w:pPr>
      <w:r w:rsidRPr="00DF3B3E">
        <w:rPr>
          <w:rFonts w:ascii="Arial" w:hAnsi="Arial" w:cs="Arial"/>
          <w:bCs/>
        </w:rPr>
        <w:t>Try to separate the factual information from any opinions.</w:t>
      </w:r>
    </w:p>
    <w:p w14:paraId="662232F9" w14:textId="77777777" w:rsidR="00637270" w:rsidRPr="00DF3B3E" w:rsidRDefault="00637270" w:rsidP="00637270">
      <w:pPr>
        <w:numPr>
          <w:ilvl w:val="0"/>
          <w:numId w:val="12"/>
        </w:numPr>
        <w:ind w:right="43"/>
        <w:rPr>
          <w:rFonts w:ascii="Arial" w:hAnsi="Arial" w:cs="Arial"/>
          <w:b/>
          <w:bCs/>
        </w:rPr>
      </w:pPr>
      <w:r w:rsidRPr="00DF3B3E">
        <w:rPr>
          <w:rFonts w:ascii="Arial" w:hAnsi="Arial" w:cs="Arial"/>
          <w:bCs/>
        </w:rPr>
        <w:t>Date and sign your report. Senior person on duty should counter sign and date.</w:t>
      </w:r>
    </w:p>
    <w:p w14:paraId="490A630F" w14:textId="77777777" w:rsidR="00637270" w:rsidRPr="00DF3B3E" w:rsidRDefault="00637270" w:rsidP="00637270">
      <w:pPr>
        <w:numPr>
          <w:ilvl w:val="0"/>
          <w:numId w:val="12"/>
        </w:numPr>
        <w:ind w:right="43"/>
        <w:rPr>
          <w:rFonts w:ascii="Arial" w:hAnsi="Arial" w:cs="Arial"/>
          <w:b/>
          <w:bCs/>
        </w:rPr>
      </w:pPr>
      <w:r w:rsidRPr="00DF3B3E">
        <w:rPr>
          <w:rFonts w:ascii="Arial" w:hAnsi="Arial" w:cs="Arial"/>
          <w:bCs/>
        </w:rPr>
        <w:t>Don’t forget your report may be required as part of any legal action or disciplinary proceedings and that your report may be required to be shared with Social Work and Police.</w:t>
      </w:r>
    </w:p>
    <w:p w14:paraId="2E86FFCE" w14:textId="24C798AC" w:rsidR="00637270" w:rsidRPr="00DF3B3E" w:rsidRDefault="00637270" w:rsidP="00637270">
      <w:pPr>
        <w:numPr>
          <w:ilvl w:val="0"/>
          <w:numId w:val="12"/>
        </w:numPr>
        <w:ind w:right="43"/>
        <w:rPr>
          <w:rFonts w:ascii="Arial" w:hAnsi="Arial" w:cs="Arial"/>
          <w:b/>
          <w:bCs/>
        </w:rPr>
      </w:pPr>
      <w:r w:rsidRPr="00DF3B3E">
        <w:rPr>
          <w:rFonts w:ascii="Arial" w:hAnsi="Arial" w:cs="Arial"/>
          <w:bCs/>
        </w:rPr>
        <w:t xml:space="preserve">Managers in services need to report to Care Inspectorate and </w:t>
      </w:r>
      <w:r>
        <w:rPr>
          <w:rFonts w:ascii="Arial" w:hAnsi="Arial" w:cs="Arial"/>
          <w:bCs/>
        </w:rPr>
        <w:t xml:space="preserve">Renfrewshire Contracts and </w:t>
      </w:r>
      <w:r w:rsidRPr="00DF3B3E">
        <w:rPr>
          <w:rFonts w:ascii="Arial" w:hAnsi="Arial" w:cs="Arial"/>
          <w:bCs/>
        </w:rPr>
        <w:t>Commissioning Team</w:t>
      </w:r>
      <w:r>
        <w:rPr>
          <w:rFonts w:ascii="Arial" w:hAnsi="Arial" w:cs="Arial"/>
          <w:bCs/>
        </w:rPr>
        <w:t>,</w:t>
      </w:r>
      <w:r w:rsidRPr="00DF3B3E">
        <w:rPr>
          <w:rFonts w:ascii="Arial" w:hAnsi="Arial" w:cs="Arial"/>
          <w:bCs/>
        </w:rPr>
        <w:t xml:space="preserve"> if the person alleged to be causing the harm is a member of staff.</w:t>
      </w:r>
    </w:p>
    <w:p w14:paraId="64EBDEDD" w14:textId="13063670" w:rsidR="00637270" w:rsidRDefault="00637270" w:rsidP="003F253D">
      <w:pPr>
        <w:rPr>
          <w:rFonts w:ascii="Arial" w:hAnsi="Arial" w:cs="Arial"/>
          <w:sz w:val="24"/>
          <w:szCs w:val="24"/>
        </w:rPr>
      </w:pPr>
    </w:p>
    <w:p w14:paraId="70631AE9" w14:textId="250C4DA3" w:rsidR="00D26988" w:rsidRDefault="00D26988" w:rsidP="003F253D">
      <w:pPr>
        <w:rPr>
          <w:rFonts w:ascii="Arial" w:hAnsi="Arial" w:cs="Arial"/>
          <w:sz w:val="24"/>
          <w:szCs w:val="24"/>
        </w:rPr>
      </w:pPr>
    </w:p>
    <w:p w14:paraId="35F079E5" w14:textId="65810B33" w:rsidR="00D26988" w:rsidRDefault="00D26988" w:rsidP="003F253D">
      <w:pPr>
        <w:rPr>
          <w:rFonts w:ascii="Arial" w:hAnsi="Arial" w:cs="Arial"/>
          <w:sz w:val="24"/>
          <w:szCs w:val="24"/>
        </w:rPr>
      </w:pPr>
    </w:p>
    <w:p w14:paraId="22978888" w14:textId="2A5D9D8D" w:rsidR="00D26988" w:rsidRDefault="00D26988" w:rsidP="003F253D">
      <w:pPr>
        <w:rPr>
          <w:rFonts w:ascii="Arial" w:hAnsi="Arial" w:cs="Arial"/>
          <w:sz w:val="24"/>
          <w:szCs w:val="24"/>
        </w:rPr>
      </w:pPr>
    </w:p>
    <w:p w14:paraId="64720363" w14:textId="3284E511" w:rsidR="00D26988" w:rsidRDefault="00D26988" w:rsidP="00D26988">
      <w:pPr>
        <w:jc w:val="center"/>
        <w:rPr>
          <w:rFonts w:ascii="Arial" w:hAnsi="Arial" w:cs="Arial"/>
          <w:sz w:val="24"/>
          <w:szCs w:val="24"/>
        </w:rPr>
      </w:pPr>
      <w:r>
        <w:rPr>
          <w:rFonts w:ascii="Arial" w:hAnsi="Arial" w:cs="Arial"/>
          <w:b/>
          <w:noProof/>
          <w:sz w:val="28"/>
          <w:szCs w:val="28"/>
        </w:rPr>
        <w:drawing>
          <wp:inline distT="0" distB="0" distL="0" distR="0" wp14:anchorId="2F549824" wp14:editId="5414609C">
            <wp:extent cx="2330450" cy="13271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email">
                      <a:extLst>
                        <a:ext uri="{28A0092B-C50C-407E-A947-70E740481C1C}">
                          <a14:useLocalDpi xmlns:a14="http://schemas.microsoft.com/office/drawing/2010/main"/>
                        </a:ext>
                      </a:extLst>
                    </a:blip>
                    <a:srcRect/>
                    <a:stretch>
                      <a:fillRect/>
                    </a:stretch>
                  </pic:blipFill>
                  <pic:spPr bwMode="auto">
                    <a:xfrm>
                      <a:off x="0" y="0"/>
                      <a:ext cx="2330450" cy="1327150"/>
                    </a:xfrm>
                    <a:prstGeom prst="rect">
                      <a:avLst/>
                    </a:prstGeom>
                    <a:noFill/>
                    <a:ln>
                      <a:noFill/>
                    </a:ln>
                  </pic:spPr>
                </pic:pic>
              </a:graphicData>
            </a:graphic>
          </wp:inline>
        </w:drawing>
      </w:r>
    </w:p>
    <w:p w14:paraId="56F0ABB1" w14:textId="77777777" w:rsidR="00D26988" w:rsidRDefault="00D26988" w:rsidP="00D26988">
      <w:pPr>
        <w:pStyle w:val="Body"/>
        <w:jc w:val="center"/>
        <w:rPr>
          <w:rFonts w:ascii="Arial" w:hAnsi="Arial" w:cs="Arial"/>
          <w:b/>
          <w:bCs/>
          <w:sz w:val="36"/>
          <w:szCs w:val="36"/>
        </w:rPr>
      </w:pPr>
    </w:p>
    <w:p w14:paraId="587906DE" w14:textId="77777777" w:rsidR="00D26988" w:rsidRDefault="00D26988" w:rsidP="00D26988">
      <w:pPr>
        <w:pStyle w:val="Body"/>
        <w:jc w:val="center"/>
        <w:rPr>
          <w:rFonts w:ascii="Arial" w:hAnsi="Arial" w:cs="Arial"/>
          <w:b/>
          <w:bCs/>
          <w:sz w:val="36"/>
          <w:szCs w:val="36"/>
        </w:rPr>
      </w:pPr>
    </w:p>
    <w:p w14:paraId="5B14FE16" w14:textId="69F78A14" w:rsidR="00D26988" w:rsidRPr="001B26F5" w:rsidRDefault="00D26988" w:rsidP="00D26988">
      <w:pPr>
        <w:pStyle w:val="Body"/>
        <w:jc w:val="center"/>
        <w:rPr>
          <w:rFonts w:ascii="Arial" w:hAnsi="Arial" w:cs="Arial"/>
          <w:b/>
          <w:bCs/>
          <w:sz w:val="36"/>
          <w:szCs w:val="36"/>
        </w:rPr>
      </w:pPr>
      <w:bookmarkStart w:id="6" w:name="toolkit"/>
      <w:r w:rsidRPr="001B26F5">
        <w:rPr>
          <w:rFonts w:ascii="Arial" w:hAnsi="Arial" w:cs="Arial"/>
          <w:b/>
          <w:bCs/>
          <w:sz w:val="36"/>
          <w:szCs w:val="36"/>
        </w:rPr>
        <w:t xml:space="preserve">Practitioner </w:t>
      </w:r>
      <w:r>
        <w:rPr>
          <w:rFonts w:ascii="Arial" w:hAnsi="Arial" w:cs="Arial"/>
          <w:b/>
          <w:bCs/>
          <w:sz w:val="36"/>
          <w:szCs w:val="36"/>
        </w:rPr>
        <w:t>Toolkit</w:t>
      </w:r>
      <w:bookmarkEnd w:id="6"/>
      <w:r w:rsidRPr="001B26F5">
        <w:rPr>
          <w:rFonts w:ascii="Arial" w:hAnsi="Arial" w:cs="Arial"/>
          <w:b/>
          <w:bCs/>
          <w:sz w:val="36"/>
          <w:szCs w:val="36"/>
        </w:rPr>
        <w:t xml:space="preserve">: </w:t>
      </w:r>
    </w:p>
    <w:p w14:paraId="4F647D70" w14:textId="77777777" w:rsidR="00D26988" w:rsidRDefault="00D26988" w:rsidP="00D26988">
      <w:pPr>
        <w:pStyle w:val="Body"/>
        <w:jc w:val="center"/>
        <w:rPr>
          <w:rFonts w:ascii="Arial" w:hAnsi="Arial" w:cs="Arial"/>
          <w:b/>
          <w:bCs/>
          <w:sz w:val="28"/>
          <w:szCs w:val="28"/>
        </w:rPr>
      </w:pPr>
    </w:p>
    <w:p w14:paraId="5D2D1DA8" w14:textId="77777777" w:rsidR="00D26988" w:rsidRPr="001B26F5" w:rsidRDefault="00000000" w:rsidP="00D26988">
      <w:pPr>
        <w:pStyle w:val="Body"/>
        <w:jc w:val="center"/>
        <w:rPr>
          <w:rFonts w:ascii="Arial" w:hAnsi="Arial" w:cs="Arial"/>
          <w:b/>
          <w:bCs/>
          <w:color w:val="000000" w:themeColor="text1"/>
          <w:sz w:val="32"/>
          <w:szCs w:val="32"/>
        </w:rPr>
      </w:pPr>
      <w:hyperlink w:anchor="earlyindicators" w:history="1">
        <w:r w:rsidR="00D26988" w:rsidRPr="0092771F">
          <w:rPr>
            <w:rStyle w:val="Hyperlink"/>
            <w:rFonts w:ascii="Arial" w:hAnsi="Arial" w:cs="Arial"/>
            <w:b/>
            <w:bCs/>
            <w:sz w:val="32"/>
            <w:szCs w:val="32"/>
          </w:rPr>
          <w:t>Indicators of Concern</w:t>
        </w:r>
      </w:hyperlink>
      <w:r w:rsidR="00D26988" w:rsidRPr="001B26F5">
        <w:rPr>
          <w:rFonts w:ascii="Arial" w:hAnsi="Arial" w:cs="Arial"/>
          <w:b/>
          <w:bCs/>
          <w:sz w:val="32"/>
          <w:szCs w:val="32"/>
        </w:rPr>
        <w:t xml:space="preserve"> in Residential and Nursing Homes for Older People</w:t>
      </w:r>
      <w:r w:rsidR="00D26988" w:rsidRPr="001B26F5">
        <w:rPr>
          <w:rFonts w:ascii="Arial" w:hAnsi="Arial" w:cs="Arial"/>
          <w:b/>
          <w:bCs/>
          <w:color w:val="000000" w:themeColor="text1"/>
          <w:sz w:val="32"/>
          <w:szCs w:val="32"/>
        </w:rPr>
        <w:t>;</w:t>
      </w:r>
    </w:p>
    <w:p w14:paraId="26D7AC6B" w14:textId="77777777" w:rsidR="00D26988" w:rsidRPr="001B26F5" w:rsidRDefault="00D26988" w:rsidP="00D26988">
      <w:pPr>
        <w:pStyle w:val="Body"/>
        <w:jc w:val="center"/>
        <w:rPr>
          <w:rFonts w:ascii="Arial" w:hAnsi="Arial" w:cs="Arial"/>
          <w:b/>
          <w:bCs/>
          <w:color w:val="000000" w:themeColor="text1"/>
          <w:sz w:val="32"/>
          <w:szCs w:val="32"/>
        </w:rPr>
      </w:pPr>
      <w:r w:rsidRPr="001B26F5">
        <w:rPr>
          <w:rFonts w:ascii="Arial" w:hAnsi="Arial" w:cs="Arial"/>
          <w:b/>
          <w:bCs/>
          <w:color w:val="000000" w:themeColor="text1"/>
          <w:sz w:val="32"/>
          <w:szCs w:val="32"/>
        </w:rPr>
        <w:t>And</w:t>
      </w:r>
    </w:p>
    <w:p w14:paraId="3AFE5E69" w14:textId="77777777" w:rsidR="00D26988" w:rsidRPr="009B4385" w:rsidRDefault="00D26988" w:rsidP="00D26988">
      <w:pPr>
        <w:pStyle w:val="Body"/>
        <w:jc w:val="center"/>
        <w:rPr>
          <w:rStyle w:val="Hyperlink"/>
          <w:rFonts w:ascii="Arial" w:hAnsi="Arial" w:cs="Arial"/>
          <w:b/>
          <w:bCs/>
          <w:sz w:val="32"/>
          <w:szCs w:val="32"/>
        </w:rPr>
      </w:pPr>
      <w:r>
        <w:rPr>
          <w:rFonts w:ascii="Arial" w:hAnsi="Arial" w:cs="Arial"/>
          <w:b/>
          <w:bCs/>
          <w:color w:val="000000" w:themeColor="text1"/>
          <w:sz w:val="32"/>
          <w:szCs w:val="32"/>
        </w:rPr>
        <w:fldChar w:fldCharType="begin"/>
      </w:r>
      <w:r>
        <w:rPr>
          <w:rFonts w:ascii="Arial" w:hAnsi="Arial" w:cs="Arial"/>
          <w:b/>
          <w:bCs/>
          <w:color w:val="000000" w:themeColor="text1"/>
          <w:sz w:val="32"/>
          <w:szCs w:val="32"/>
        </w:rPr>
        <w:instrText xml:space="preserve"> HYPERLINK  \l "individualindicatorsharm" </w:instrText>
      </w:r>
      <w:r>
        <w:rPr>
          <w:rFonts w:ascii="Arial" w:hAnsi="Arial" w:cs="Arial"/>
          <w:b/>
          <w:bCs/>
          <w:color w:val="000000" w:themeColor="text1"/>
          <w:sz w:val="32"/>
          <w:szCs w:val="32"/>
        </w:rPr>
      </w:r>
      <w:r>
        <w:rPr>
          <w:rFonts w:ascii="Arial" w:hAnsi="Arial" w:cs="Arial"/>
          <w:b/>
          <w:bCs/>
          <w:color w:val="000000" w:themeColor="text1"/>
          <w:sz w:val="32"/>
          <w:szCs w:val="32"/>
        </w:rPr>
        <w:fldChar w:fldCharType="separate"/>
      </w:r>
      <w:r w:rsidRPr="009B4385">
        <w:rPr>
          <w:rStyle w:val="Hyperlink"/>
          <w:rFonts w:ascii="Arial" w:hAnsi="Arial" w:cs="Arial"/>
          <w:b/>
          <w:bCs/>
          <w:sz w:val="32"/>
          <w:szCs w:val="32"/>
        </w:rPr>
        <w:t xml:space="preserve">Indicators of individual harm/ abuse and neglect. </w:t>
      </w:r>
    </w:p>
    <w:p w14:paraId="4B78BE4E" w14:textId="77777777" w:rsidR="00D26988" w:rsidRDefault="00D26988" w:rsidP="00D26988">
      <w:pPr>
        <w:pStyle w:val="Body"/>
        <w:jc w:val="center"/>
        <w:rPr>
          <w:rFonts w:ascii="Arial" w:hAnsi="Arial" w:cs="Arial"/>
          <w:b/>
          <w:bCs/>
          <w:color w:val="000000" w:themeColor="text1"/>
          <w:sz w:val="32"/>
          <w:szCs w:val="32"/>
        </w:rPr>
      </w:pPr>
      <w:r>
        <w:rPr>
          <w:rFonts w:ascii="Arial" w:hAnsi="Arial" w:cs="Arial"/>
          <w:b/>
          <w:bCs/>
          <w:color w:val="000000" w:themeColor="text1"/>
          <w:sz w:val="32"/>
          <w:szCs w:val="32"/>
        </w:rPr>
        <w:fldChar w:fldCharType="end"/>
      </w:r>
    </w:p>
    <w:p w14:paraId="7229A035" w14:textId="77777777" w:rsidR="00D26988" w:rsidRDefault="00D26988" w:rsidP="00D26988">
      <w:pPr>
        <w:pStyle w:val="Body"/>
        <w:jc w:val="center"/>
        <w:rPr>
          <w:rFonts w:ascii="Arial" w:hAnsi="Arial" w:cs="Arial"/>
          <w:b/>
          <w:bCs/>
          <w:color w:val="000000" w:themeColor="text1"/>
          <w:sz w:val="32"/>
          <w:szCs w:val="32"/>
        </w:rPr>
      </w:pPr>
    </w:p>
    <w:p w14:paraId="41F40458" w14:textId="77777777" w:rsidR="00D26988" w:rsidRDefault="00D26988" w:rsidP="00D26988">
      <w:pPr>
        <w:pStyle w:val="Body"/>
        <w:jc w:val="center"/>
        <w:rPr>
          <w:rFonts w:ascii="Arial" w:hAnsi="Arial" w:cs="Arial"/>
          <w:b/>
          <w:bCs/>
          <w:color w:val="000000" w:themeColor="text1"/>
          <w:sz w:val="32"/>
          <w:szCs w:val="32"/>
        </w:rPr>
      </w:pPr>
    </w:p>
    <w:p w14:paraId="49577DCF" w14:textId="77777777" w:rsidR="00D26988" w:rsidRDefault="00D26988" w:rsidP="00D26988">
      <w:pPr>
        <w:pStyle w:val="Body"/>
        <w:jc w:val="center"/>
        <w:rPr>
          <w:rFonts w:ascii="Arial" w:hAnsi="Arial" w:cs="Arial"/>
          <w:b/>
          <w:bCs/>
          <w:color w:val="000000" w:themeColor="text1"/>
          <w:sz w:val="32"/>
          <w:szCs w:val="32"/>
        </w:rPr>
      </w:pPr>
    </w:p>
    <w:p w14:paraId="3C823FDF" w14:textId="77777777" w:rsidR="00D26988" w:rsidRDefault="00D26988" w:rsidP="00D26988">
      <w:pPr>
        <w:pStyle w:val="Body"/>
        <w:jc w:val="center"/>
        <w:rPr>
          <w:rFonts w:ascii="Arial" w:hAnsi="Arial" w:cs="Arial"/>
          <w:b/>
          <w:bCs/>
          <w:color w:val="000000" w:themeColor="text1"/>
          <w:sz w:val="32"/>
          <w:szCs w:val="32"/>
        </w:rPr>
      </w:pPr>
    </w:p>
    <w:p w14:paraId="6BD92766" w14:textId="77777777" w:rsidR="00D26988" w:rsidRDefault="00D26988" w:rsidP="00D26988">
      <w:pPr>
        <w:pStyle w:val="Body"/>
        <w:jc w:val="center"/>
        <w:rPr>
          <w:rFonts w:ascii="Arial" w:hAnsi="Arial" w:cs="Arial"/>
          <w:b/>
          <w:bCs/>
          <w:color w:val="000000" w:themeColor="text1"/>
          <w:sz w:val="32"/>
          <w:szCs w:val="32"/>
        </w:rPr>
      </w:pPr>
    </w:p>
    <w:p w14:paraId="04C968A6" w14:textId="77777777" w:rsidR="00D26988" w:rsidRDefault="00D26988" w:rsidP="00D26988">
      <w:pPr>
        <w:pStyle w:val="Body"/>
        <w:rPr>
          <w:rFonts w:ascii="Arial" w:hAnsi="Arial" w:cs="Arial"/>
          <w:b/>
          <w:bCs/>
          <w:color w:val="000000" w:themeColor="text1"/>
          <w:sz w:val="32"/>
          <w:szCs w:val="32"/>
        </w:rPr>
      </w:pPr>
    </w:p>
    <w:p w14:paraId="3DC04DB2" w14:textId="77777777" w:rsidR="00D26988" w:rsidRDefault="00D26988" w:rsidP="00D26988">
      <w:pPr>
        <w:pStyle w:val="Body"/>
        <w:jc w:val="center"/>
        <w:rPr>
          <w:rFonts w:ascii="Arial" w:hAnsi="Arial" w:cs="Arial"/>
          <w:b/>
          <w:bCs/>
          <w:color w:val="000000" w:themeColor="text1"/>
          <w:sz w:val="32"/>
          <w:szCs w:val="32"/>
        </w:rPr>
      </w:pPr>
    </w:p>
    <w:p w14:paraId="157171A5" w14:textId="77777777" w:rsidR="00D26988" w:rsidRDefault="00D26988" w:rsidP="00D26988">
      <w:pPr>
        <w:pStyle w:val="Body"/>
        <w:jc w:val="center"/>
        <w:rPr>
          <w:rFonts w:ascii="Arial" w:hAnsi="Arial" w:cs="Arial"/>
          <w:b/>
          <w:bCs/>
          <w:color w:val="000000" w:themeColor="text1"/>
          <w:sz w:val="32"/>
          <w:szCs w:val="32"/>
        </w:rPr>
      </w:pPr>
    </w:p>
    <w:p w14:paraId="3C218176" w14:textId="77777777" w:rsidR="00D26988" w:rsidRDefault="00D26988" w:rsidP="00D26988">
      <w:pPr>
        <w:pStyle w:val="Body"/>
        <w:jc w:val="center"/>
        <w:rPr>
          <w:rFonts w:ascii="Arial" w:hAnsi="Arial" w:cs="Arial"/>
          <w:b/>
          <w:bCs/>
          <w:color w:val="000000" w:themeColor="text1"/>
          <w:sz w:val="32"/>
          <w:szCs w:val="32"/>
        </w:rPr>
      </w:pPr>
    </w:p>
    <w:p w14:paraId="6C706062" w14:textId="77777777" w:rsidR="00D26988" w:rsidRDefault="00D26988" w:rsidP="00D26988">
      <w:pPr>
        <w:rPr>
          <w:rFonts w:ascii="Arial" w:hAnsi="Arial" w:cs="Arial"/>
          <w:b/>
          <w:sz w:val="20"/>
          <w:szCs w:val="20"/>
        </w:rPr>
      </w:pPr>
      <w:r>
        <w:rPr>
          <w:rFonts w:ascii="Arial" w:hAnsi="Arial" w:cs="Arial"/>
          <w:b/>
          <w:sz w:val="20"/>
          <w:szCs w:val="20"/>
        </w:rPr>
        <w:t>DOCUMENT VERSION CONTROL</w:t>
      </w:r>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8"/>
        <w:gridCol w:w="3884"/>
        <w:gridCol w:w="2205"/>
        <w:gridCol w:w="2511"/>
      </w:tblGrid>
      <w:tr w:rsidR="00D26988" w14:paraId="5110CB6A" w14:textId="77777777" w:rsidTr="00325C54">
        <w:trPr>
          <w:trHeight w:val="548"/>
        </w:trPr>
        <w:tc>
          <w:tcPr>
            <w:tcW w:w="898" w:type="dxa"/>
            <w:tcBorders>
              <w:top w:val="single" w:sz="4" w:space="0" w:color="auto"/>
              <w:left w:val="single" w:sz="4" w:space="0" w:color="auto"/>
              <w:bottom w:val="single" w:sz="4" w:space="0" w:color="auto"/>
              <w:right w:val="single" w:sz="4" w:space="0" w:color="auto"/>
            </w:tcBorders>
            <w:hideMark/>
          </w:tcPr>
          <w:p w14:paraId="2E2E8B9C" w14:textId="77777777" w:rsidR="00D26988" w:rsidRDefault="00D26988" w:rsidP="00325C54">
            <w:pPr>
              <w:rPr>
                <w:rFonts w:ascii="Arial" w:eastAsia="Calibri" w:hAnsi="Arial" w:cs="Arial"/>
                <w:b/>
                <w:sz w:val="18"/>
                <w:szCs w:val="18"/>
              </w:rPr>
            </w:pPr>
            <w:r>
              <w:rPr>
                <w:rFonts w:ascii="Arial" w:eastAsia="Calibri" w:hAnsi="Arial" w:cs="Arial"/>
                <w:b/>
                <w:sz w:val="18"/>
                <w:szCs w:val="18"/>
              </w:rPr>
              <w:t>Version Number</w:t>
            </w:r>
          </w:p>
        </w:tc>
        <w:tc>
          <w:tcPr>
            <w:tcW w:w="3884" w:type="dxa"/>
            <w:tcBorders>
              <w:top w:val="single" w:sz="4" w:space="0" w:color="auto"/>
              <w:left w:val="single" w:sz="4" w:space="0" w:color="auto"/>
              <w:bottom w:val="single" w:sz="4" w:space="0" w:color="auto"/>
              <w:right w:val="single" w:sz="4" w:space="0" w:color="auto"/>
            </w:tcBorders>
            <w:hideMark/>
          </w:tcPr>
          <w:p w14:paraId="4AAEAAD3" w14:textId="77777777" w:rsidR="00D26988" w:rsidRDefault="00D26988" w:rsidP="00325C54">
            <w:pPr>
              <w:rPr>
                <w:rFonts w:ascii="Arial" w:eastAsia="Calibri" w:hAnsi="Arial" w:cs="Arial"/>
                <w:b/>
                <w:sz w:val="18"/>
                <w:szCs w:val="18"/>
              </w:rPr>
            </w:pPr>
            <w:proofErr w:type="gramStart"/>
            <w:r>
              <w:rPr>
                <w:rFonts w:ascii="Arial" w:eastAsia="Calibri" w:hAnsi="Arial" w:cs="Arial"/>
                <w:b/>
                <w:sz w:val="18"/>
                <w:szCs w:val="18"/>
              </w:rPr>
              <w:t>Version  Information</w:t>
            </w:r>
            <w:proofErr w:type="gramEnd"/>
          </w:p>
        </w:tc>
        <w:tc>
          <w:tcPr>
            <w:tcW w:w="2205" w:type="dxa"/>
            <w:tcBorders>
              <w:top w:val="single" w:sz="4" w:space="0" w:color="auto"/>
              <w:left w:val="single" w:sz="4" w:space="0" w:color="auto"/>
              <w:bottom w:val="single" w:sz="4" w:space="0" w:color="auto"/>
              <w:right w:val="single" w:sz="4" w:space="0" w:color="auto"/>
            </w:tcBorders>
            <w:hideMark/>
          </w:tcPr>
          <w:p w14:paraId="29DC419C" w14:textId="77777777" w:rsidR="00D26988" w:rsidRDefault="00D26988" w:rsidP="00325C54">
            <w:pPr>
              <w:rPr>
                <w:rFonts w:ascii="Arial" w:eastAsia="Calibri" w:hAnsi="Arial" w:cs="Arial"/>
                <w:b/>
                <w:sz w:val="18"/>
                <w:szCs w:val="18"/>
              </w:rPr>
            </w:pPr>
            <w:r>
              <w:rPr>
                <w:rFonts w:ascii="Arial" w:eastAsia="Calibri" w:hAnsi="Arial" w:cs="Arial"/>
                <w:b/>
                <w:sz w:val="18"/>
                <w:szCs w:val="18"/>
              </w:rPr>
              <w:t>Date</w:t>
            </w:r>
          </w:p>
        </w:tc>
        <w:tc>
          <w:tcPr>
            <w:tcW w:w="2511" w:type="dxa"/>
            <w:tcBorders>
              <w:top w:val="single" w:sz="4" w:space="0" w:color="auto"/>
              <w:left w:val="single" w:sz="4" w:space="0" w:color="auto"/>
              <w:bottom w:val="single" w:sz="4" w:space="0" w:color="auto"/>
              <w:right w:val="single" w:sz="4" w:space="0" w:color="auto"/>
            </w:tcBorders>
            <w:hideMark/>
          </w:tcPr>
          <w:p w14:paraId="01CDD92A" w14:textId="77777777" w:rsidR="00D26988" w:rsidRDefault="00D26988" w:rsidP="00325C54">
            <w:pPr>
              <w:rPr>
                <w:rFonts w:ascii="Arial" w:eastAsia="Calibri" w:hAnsi="Arial" w:cs="Arial"/>
                <w:b/>
                <w:sz w:val="18"/>
                <w:szCs w:val="18"/>
              </w:rPr>
            </w:pPr>
            <w:r>
              <w:rPr>
                <w:rFonts w:ascii="Arial" w:eastAsia="Calibri" w:hAnsi="Arial" w:cs="Arial"/>
                <w:b/>
                <w:sz w:val="18"/>
                <w:szCs w:val="18"/>
              </w:rPr>
              <w:t>Approved By</w:t>
            </w:r>
          </w:p>
        </w:tc>
      </w:tr>
      <w:tr w:rsidR="00D26988" w14:paraId="7B6335C2" w14:textId="77777777" w:rsidTr="00325C54">
        <w:trPr>
          <w:trHeight w:val="642"/>
        </w:trPr>
        <w:tc>
          <w:tcPr>
            <w:tcW w:w="898" w:type="dxa"/>
            <w:tcBorders>
              <w:top w:val="single" w:sz="4" w:space="0" w:color="auto"/>
              <w:left w:val="single" w:sz="4" w:space="0" w:color="auto"/>
              <w:bottom w:val="single" w:sz="4" w:space="0" w:color="auto"/>
              <w:right w:val="single" w:sz="4" w:space="0" w:color="auto"/>
            </w:tcBorders>
            <w:hideMark/>
          </w:tcPr>
          <w:p w14:paraId="0C589354" w14:textId="77777777" w:rsidR="00D26988" w:rsidRDefault="00D26988" w:rsidP="00325C54">
            <w:pPr>
              <w:rPr>
                <w:rFonts w:ascii="Arial" w:eastAsia="Calibri" w:hAnsi="Arial" w:cs="Arial"/>
                <w:sz w:val="18"/>
                <w:szCs w:val="18"/>
              </w:rPr>
            </w:pPr>
            <w:r>
              <w:rPr>
                <w:rFonts w:ascii="Arial" w:eastAsia="Calibri" w:hAnsi="Arial" w:cs="Arial"/>
                <w:sz w:val="18"/>
                <w:szCs w:val="18"/>
              </w:rPr>
              <w:t>1</w:t>
            </w:r>
          </w:p>
        </w:tc>
        <w:tc>
          <w:tcPr>
            <w:tcW w:w="3884" w:type="dxa"/>
            <w:tcBorders>
              <w:top w:val="single" w:sz="4" w:space="0" w:color="auto"/>
              <w:left w:val="single" w:sz="4" w:space="0" w:color="auto"/>
              <w:bottom w:val="single" w:sz="4" w:space="0" w:color="auto"/>
              <w:right w:val="single" w:sz="4" w:space="0" w:color="auto"/>
            </w:tcBorders>
            <w:hideMark/>
          </w:tcPr>
          <w:p w14:paraId="3D18C4A0" w14:textId="77777777" w:rsidR="00D26988" w:rsidRDefault="00D26988" w:rsidP="00325C54">
            <w:pPr>
              <w:rPr>
                <w:rFonts w:ascii="Arial" w:eastAsia="Calibri" w:hAnsi="Arial" w:cs="Arial"/>
                <w:sz w:val="18"/>
                <w:szCs w:val="18"/>
              </w:rPr>
            </w:pPr>
            <w:r>
              <w:rPr>
                <w:rFonts w:ascii="Arial" w:eastAsia="Calibri" w:hAnsi="Arial" w:cs="Arial"/>
                <w:sz w:val="18"/>
                <w:szCs w:val="18"/>
              </w:rPr>
              <w:t>Developed- draft</w:t>
            </w:r>
          </w:p>
        </w:tc>
        <w:tc>
          <w:tcPr>
            <w:tcW w:w="2205" w:type="dxa"/>
            <w:tcBorders>
              <w:top w:val="single" w:sz="4" w:space="0" w:color="auto"/>
              <w:left w:val="single" w:sz="4" w:space="0" w:color="auto"/>
              <w:bottom w:val="single" w:sz="4" w:space="0" w:color="auto"/>
              <w:right w:val="single" w:sz="4" w:space="0" w:color="auto"/>
            </w:tcBorders>
            <w:hideMark/>
          </w:tcPr>
          <w:p w14:paraId="7A3BF00F" w14:textId="77777777" w:rsidR="00D26988" w:rsidRDefault="00D26988" w:rsidP="00325C54">
            <w:pPr>
              <w:rPr>
                <w:rFonts w:ascii="Arial" w:eastAsia="Calibri" w:hAnsi="Arial" w:cs="Arial"/>
                <w:sz w:val="18"/>
                <w:szCs w:val="18"/>
              </w:rPr>
            </w:pPr>
            <w:r>
              <w:rPr>
                <w:rFonts w:ascii="Arial" w:eastAsia="Calibri" w:hAnsi="Arial" w:cs="Arial"/>
                <w:sz w:val="18"/>
                <w:szCs w:val="18"/>
              </w:rPr>
              <w:t>November 2022</w:t>
            </w:r>
          </w:p>
        </w:tc>
        <w:tc>
          <w:tcPr>
            <w:tcW w:w="2511" w:type="dxa"/>
            <w:tcBorders>
              <w:top w:val="single" w:sz="4" w:space="0" w:color="auto"/>
              <w:left w:val="single" w:sz="4" w:space="0" w:color="auto"/>
              <w:bottom w:val="single" w:sz="4" w:space="0" w:color="auto"/>
              <w:right w:val="single" w:sz="4" w:space="0" w:color="auto"/>
            </w:tcBorders>
            <w:hideMark/>
          </w:tcPr>
          <w:p w14:paraId="687569A8" w14:textId="77777777" w:rsidR="00D26988" w:rsidRDefault="00D26988" w:rsidP="00325C54">
            <w:pPr>
              <w:rPr>
                <w:rFonts w:ascii="Arial" w:eastAsia="Calibri" w:hAnsi="Arial" w:cs="Arial"/>
                <w:sz w:val="18"/>
                <w:szCs w:val="18"/>
              </w:rPr>
            </w:pPr>
            <w:r>
              <w:rPr>
                <w:rFonts w:ascii="Arial" w:eastAsia="Calibri" w:hAnsi="Arial" w:cs="Arial"/>
                <w:sz w:val="18"/>
                <w:szCs w:val="18"/>
              </w:rPr>
              <w:t>Adult Protection Committee Lead Officer (APC LO)</w:t>
            </w:r>
          </w:p>
        </w:tc>
      </w:tr>
      <w:tr w:rsidR="00D26988" w14:paraId="38487683" w14:textId="77777777" w:rsidTr="00325C54">
        <w:trPr>
          <w:trHeight w:val="756"/>
        </w:trPr>
        <w:tc>
          <w:tcPr>
            <w:tcW w:w="898" w:type="dxa"/>
            <w:tcBorders>
              <w:top w:val="single" w:sz="4" w:space="0" w:color="auto"/>
              <w:left w:val="single" w:sz="4" w:space="0" w:color="auto"/>
              <w:bottom w:val="single" w:sz="4" w:space="0" w:color="auto"/>
              <w:right w:val="single" w:sz="4" w:space="0" w:color="auto"/>
            </w:tcBorders>
            <w:hideMark/>
          </w:tcPr>
          <w:p w14:paraId="28124A9D" w14:textId="77777777" w:rsidR="00D26988" w:rsidRDefault="00D26988" w:rsidP="00325C54">
            <w:pPr>
              <w:rPr>
                <w:rFonts w:ascii="Arial" w:eastAsia="Calibri" w:hAnsi="Arial" w:cs="Arial"/>
                <w:sz w:val="18"/>
                <w:szCs w:val="18"/>
              </w:rPr>
            </w:pPr>
            <w:r>
              <w:rPr>
                <w:rFonts w:ascii="Arial" w:eastAsia="Calibri" w:hAnsi="Arial" w:cs="Arial"/>
                <w:sz w:val="18"/>
                <w:szCs w:val="18"/>
              </w:rPr>
              <w:t>2</w:t>
            </w:r>
          </w:p>
        </w:tc>
        <w:tc>
          <w:tcPr>
            <w:tcW w:w="3884" w:type="dxa"/>
            <w:tcBorders>
              <w:top w:val="single" w:sz="4" w:space="0" w:color="auto"/>
              <w:left w:val="single" w:sz="4" w:space="0" w:color="auto"/>
              <w:bottom w:val="single" w:sz="4" w:space="0" w:color="auto"/>
              <w:right w:val="single" w:sz="4" w:space="0" w:color="auto"/>
            </w:tcBorders>
            <w:hideMark/>
          </w:tcPr>
          <w:p w14:paraId="60C53BAE" w14:textId="77777777" w:rsidR="00D26988" w:rsidRDefault="00D26988" w:rsidP="00325C54">
            <w:pPr>
              <w:rPr>
                <w:rFonts w:ascii="Arial" w:eastAsia="Calibri" w:hAnsi="Arial" w:cs="Arial"/>
                <w:sz w:val="18"/>
                <w:szCs w:val="18"/>
              </w:rPr>
            </w:pPr>
            <w:r>
              <w:rPr>
                <w:rFonts w:ascii="Arial" w:eastAsia="Calibri" w:hAnsi="Arial" w:cs="Arial"/>
                <w:sz w:val="18"/>
                <w:szCs w:val="18"/>
              </w:rPr>
              <w:t xml:space="preserve">Final V1 </w:t>
            </w:r>
          </w:p>
        </w:tc>
        <w:tc>
          <w:tcPr>
            <w:tcW w:w="2205" w:type="dxa"/>
            <w:tcBorders>
              <w:top w:val="single" w:sz="4" w:space="0" w:color="auto"/>
              <w:left w:val="single" w:sz="4" w:space="0" w:color="auto"/>
              <w:bottom w:val="single" w:sz="4" w:space="0" w:color="auto"/>
              <w:right w:val="single" w:sz="4" w:space="0" w:color="auto"/>
            </w:tcBorders>
            <w:hideMark/>
          </w:tcPr>
          <w:p w14:paraId="098F6977" w14:textId="77777777" w:rsidR="00D26988" w:rsidRDefault="00D26988" w:rsidP="00325C54">
            <w:pPr>
              <w:rPr>
                <w:rFonts w:ascii="Arial" w:eastAsia="Calibri" w:hAnsi="Arial" w:cs="Arial"/>
                <w:sz w:val="18"/>
                <w:szCs w:val="18"/>
              </w:rPr>
            </w:pPr>
            <w:r>
              <w:rPr>
                <w:rFonts w:ascii="Arial" w:eastAsia="Calibri" w:hAnsi="Arial" w:cs="Arial"/>
                <w:sz w:val="18"/>
                <w:szCs w:val="18"/>
              </w:rPr>
              <w:t>December 2022</w:t>
            </w:r>
          </w:p>
        </w:tc>
        <w:tc>
          <w:tcPr>
            <w:tcW w:w="2511" w:type="dxa"/>
            <w:tcBorders>
              <w:top w:val="single" w:sz="4" w:space="0" w:color="auto"/>
              <w:left w:val="single" w:sz="4" w:space="0" w:color="auto"/>
              <w:bottom w:val="single" w:sz="4" w:space="0" w:color="auto"/>
              <w:right w:val="single" w:sz="4" w:space="0" w:color="auto"/>
            </w:tcBorders>
            <w:hideMark/>
          </w:tcPr>
          <w:p w14:paraId="5DCDB93E" w14:textId="77777777" w:rsidR="00D26988" w:rsidRDefault="00D26988" w:rsidP="00325C54">
            <w:pPr>
              <w:rPr>
                <w:rFonts w:ascii="Arial" w:eastAsia="Calibri" w:hAnsi="Arial" w:cs="Arial"/>
                <w:sz w:val="18"/>
                <w:szCs w:val="18"/>
              </w:rPr>
            </w:pPr>
            <w:r>
              <w:rPr>
                <w:rFonts w:ascii="Arial" w:eastAsia="Calibri" w:hAnsi="Arial" w:cs="Arial"/>
                <w:sz w:val="18"/>
                <w:szCs w:val="18"/>
              </w:rPr>
              <w:t>Approved for use by RAPC Practice, Policy and Performance subgroup.</w:t>
            </w:r>
          </w:p>
        </w:tc>
      </w:tr>
      <w:tr w:rsidR="00D26988" w14:paraId="779386A6" w14:textId="77777777" w:rsidTr="00325C54">
        <w:trPr>
          <w:trHeight w:val="756"/>
        </w:trPr>
        <w:tc>
          <w:tcPr>
            <w:tcW w:w="898" w:type="dxa"/>
            <w:tcBorders>
              <w:top w:val="single" w:sz="4" w:space="0" w:color="auto"/>
              <w:left w:val="single" w:sz="4" w:space="0" w:color="auto"/>
              <w:bottom w:val="single" w:sz="4" w:space="0" w:color="auto"/>
              <w:right w:val="single" w:sz="4" w:space="0" w:color="auto"/>
            </w:tcBorders>
            <w:hideMark/>
          </w:tcPr>
          <w:p w14:paraId="4EF74426" w14:textId="77777777" w:rsidR="00D26988" w:rsidRDefault="00D26988" w:rsidP="00325C54">
            <w:pPr>
              <w:rPr>
                <w:rFonts w:ascii="Arial" w:eastAsia="Calibri" w:hAnsi="Arial" w:cs="Arial"/>
                <w:sz w:val="18"/>
                <w:szCs w:val="18"/>
              </w:rPr>
            </w:pPr>
            <w:r>
              <w:rPr>
                <w:rFonts w:ascii="Arial" w:eastAsia="Calibri" w:hAnsi="Arial" w:cs="Arial"/>
                <w:sz w:val="18"/>
                <w:szCs w:val="18"/>
              </w:rPr>
              <w:t>3</w:t>
            </w:r>
          </w:p>
        </w:tc>
        <w:tc>
          <w:tcPr>
            <w:tcW w:w="3884" w:type="dxa"/>
            <w:tcBorders>
              <w:top w:val="single" w:sz="4" w:space="0" w:color="auto"/>
              <w:left w:val="single" w:sz="4" w:space="0" w:color="auto"/>
              <w:bottom w:val="single" w:sz="4" w:space="0" w:color="auto"/>
              <w:right w:val="single" w:sz="4" w:space="0" w:color="auto"/>
            </w:tcBorders>
            <w:hideMark/>
          </w:tcPr>
          <w:p w14:paraId="7EFE475C" w14:textId="77777777" w:rsidR="00D26988" w:rsidRDefault="00D26988" w:rsidP="00325C54">
            <w:pPr>
              <w:rPr>
                <w:rFonts w:ascii="Arial" w:eastAsia="Calibri" w:hAnsi="Arial" w:cs="Arial"/>
                <w:sz w:val="18"/>
                <w:szCs w:val="18"/>
              </w:rPr>
            </w:pPr>
            <w:r>
              <w:rPr>
                <w:rFonts w:ascii="Arial" w:eastAsia="Calibri" w:hAnsi="Arial" w:cs="Arial"/>
                <w:sz w:val="18"/>
                <w:szCs w:val="18"/>
              </w:rPr>
              <w:t>Review date</w:t>
            </w:r>
          </w:p>
        </w:tc>
        <w:tc>
          <w:tcPr>
            <w:tcW w:w="2205" w:type="dxa"/>
            <w:tcBorders>
              <w:top w:val="single" w:sz="4" w:space="0" w:color="auto"/>
              <w:left w:val="single" w:sz="4" w:space="0" w:color="auto"/>
              <w:bottom w:val="single" w:sz="4" w:space="0" w:color="auto"/>
              <w:right w:val="single" w:sz="4" w:space="0" w:color="auto"/>
            </w:tcBorders>
            <w:hideMark/>
          </w:tcPr>
          <w:p w14:paraId="7C04814A" w14:textId="77777777" w:rsidR="00D26988" w:rsidRDefault="00D26988" w:rsidP="00325C54">
            <w:pPr>
              <w:rPr>
                <w:rFonts w:ascii="Arial" w:eastAsia="Calibri" w:hAnsi="Arial" w:cs="Arial"/>
                <w:sz w:val="18"/>
                <w:szCs w:val="18"/>
              </w:rPr>
            </w:pPr>
            <w:r>
              <w:rPr>
                <w:rFonts w:ascii="Arial" w:eastAsia="Calibri" w:hAnsi="Arial" w:cs="Arial"/>
                <w:sz w:val="18"/>
                <w:szCs w:val="18"/>
              </w:rPr>
              <w:t>December 2024</w:t>
            </w:r>
          </w:p>
        </w:tc>
        <w:tc>
          <w:tcPr>
            <w:tcW w:w="2511" w:type="dxa"/>
            <w:tcBorders>
              <w:top w:val="single" w:sz="4" w:space="0" w:color="auto"/>
              <w:left w:val="single" w:sz="4" w:space="0" w:color="auto"/>
              <w:bottom w:val="single" w:sz="4" w:space="0" w:color="auto"/>
              <w:right w:val="single" w:sz="4" w:space="0" w:color="auto"/>
            </w:tcBorders>
            <w:hideMark/>
          </w:tcPr>
          <w:p w14:paraId="53E0F13D" w14:textId="77777777" w:rsidR="00D26988" w:rsidRDefault="00D26988" w:rsidP="00325C54">
            <w:pPr>
              <w:rPr>
                <w:rFonts w:ascii="Arial" w:eastAsia="Calibri" w:hAnsi="Arial" w:cs="Arial"/>
                <w:sz w:val="18"/>
                <w:szCs w:val="18"/>
              </w:rPr>
            </w:pPr>
            <w:r>
              <w:rPr>
                <w:rFonts w:ascii="Arial" w:eastAsia="Calibri" w:hAnsi="Arial" w:cs="Arial"/>
                <w:sz w:val="18"/>
                <w:szCs w:val="18"/>
              </w:rPr>
              <w:t>APC LO</w:t>
            </w:r>
          </w:p>
        </w:tc>
      </w:tr>
    </w:tbl>
    <w:p w14:paraId="71A1982C" w14:textId="77777777" w:rsidR="00D26988" w:rsidRDefault="00D26988" w:rsidP="00D26988">
      <w:pPr>
        <w:pStyle w:val="Body"/>
        <w:jc w:val="center"/>
        <w:rPr>
          <w:rFonts w:ascii="Arial" w:hAnsi="Arial" w:cs="Arial"/>
          <w:b/>
          <w:bCs/>
          <w:color w:val="000000" w:themeColor="text1"/>
          <w:sz w:val="32"/>
          <w:szCs w:val="32"/>
        </w:rPr>
      </w:pPr>
    </w:p>
    <w:p w14:paraId="71CE25CC" w14:textId="77777777" w:rsidR="004B16A6" w:rsidRDefault="004B16A6" w:rsidP="00D26988">
      <w:pPr>
        <w:pStyle w:val="Body"/>
        <w:jc w:val="both"/>
        <w:rPr>
          <w:rFonts w:ascii="Arial" w:hAnsi="Arial" w:cs="Arial"/>
          <w:b/>
          <w:bCs/>
          <w:color w:val="000000" w:themeColor="text1"/>
          <w:sz w:val="32"/>
          <w:szCs w:val="32"/>
        </w:rPr>
      </w:pPr>
    </w:p>
    <w:p w14:paraId="425CC6EA" w14:textId="17FA20EF" w:rsidR="00D26988" w:rsidRPr="0092771F" w:rsidRDefault="00D26988" w:rsidP="00D26988">
      <w:pPr>
        <w:pStyle w:val="Body"/>
        <w:jc w:val="both"/>
        <w:rPr>
          <w:rFonts w:ascii="Arial" w:hAnsi="Arial" w:cs="Arial"/>
          <w:b/>
          <w:bCs/>
          <w:color w:val="000000" w:themeColor="text1"/>
          <w:sz w:val="32"/>
          <w:szCs w:val="32"/>
          <w:u w:val="single"/>
        </w:rPr>
      </w:pPr>
      <w:r w:rsidRPr="0092771F">
        <w:rPr>
          <w:rFonts w:ascii="Arial" w:hAnsi="Arial" w:cs="Arial"/>
          <w:b/>
          <w:bCs/>
          <w:color w:val="000000" w:themeColor="text1"/>
          <w:sz w:val="32"/>
          <w:szCs w:val="32"/>
          <w:u w:val="single"/>
        </w:rPr>
        <w:t>Introduction</w:t>
      </w:r>
    </w:p>
    <w:p w14:paraId="7C47DE2A" w14:textId="77777777" w:rsidR="00D26988" w:rsidRDefault="00D26988" w:rsidP="00D26988">
      <w:pPr>
        <w:pStyle w:val="Body"/>
        <w:jc w:val="both"/>
        <w:rPr>
          <w:rFonts w:ascii="Arial" w:hAnsi="Arial" w:cs="Arial"/>
          <w:sz w:val="24"/>
          <w:szCs w:val="24"/>
        </w:rPr>
      </w:pPr>
      <w:r w:rsidRPr="00B97312">
        <w:rPr>
          <w:rFonts w:ascii="Arial" w:hAnsi="Arial" w:cs="Arial"/>
          <w:sz w:val="24"/>
          <w:szCs w:val="24"/>
        </w:rPr>
        <w:lastRenderedPageBreak/>
        <w:t xml:space="preserve">This </w:t>
      </w:r>
      <w:r>
        <w:rPr>
          <w:rFonts w:ascii="Arial" w:hAnsi="Arial" w:cs="Arial"/>
          <w:sz w:val="24"/>
          <w:szCs w:val="24"/>
        </w:rPr>
        <w:t>toolkit</w:t>
      </w:r>
      <w:r w:rsidRPr="00B97312">
        <w:rPr>
          <w:rFonts w:ascii="Arial" w:hAnsi="Arial" w:cs="Arial"/>
          <w:sz w:val="24"/>
          <w:szCs w:val="24"/>
        </w:rPr>
        <w:t xml:space="preserve"> has been developed from detailed research into known cases where harm/abuse took place in residential services and nursing homes for older people. Analysis of these cases produced a series of indicators of harm and concerns (see </w:t>
      </w:r>
      <w:hyperlink w:anchor="references" w:history="1">
        <w:r w:rsidRPr="009B4385">
          <w:rPr>
            <w:rStyle w:val="Hyperlink"/>
            <w:rFonts w:ascii="Arial" w:hAnsi="Arial" w:cs="Arial"/>
            <w:sz w:val="24"/>
            <w:szCs w:val="24"/>
          </w:rPr>
          <w:t>reference</w:t>
        </w:r>
      </w:hyperlink>
      <w:r w:rsidRPr="00B97312">
        <w:rPr>
          <w:rFonts w:ascii="Arial" w:hAnsi="Arial" w:cs="Arial"/>
          <w:sz w:val="24"/>
          <w:szCs w:val="24"/>
        </w:rPr>
        <w:t xml:space="preserve"> section for related research articles).</w:t>
      </w:r>
    </w:p>
    <w:p w14:paraId="6C22E552" w14:textId="77777777" w:rsidR="00D26988" w:rsidRDefault="00D26988" w:rsidP="00D26988">
      <w:pPr>
        <w:pStyle w:val="Body"/>
        <w:jc w:val="both"/>
        <w:rPr>
          <w:rFonts w:ascii="Arial" w:hAnsi="Arial" w:cs="Arial"/>
          <w:sz w:val="24"/>
          <w:szCs w:val="24"/>
        </w:rPr>
      </w:pPr>
    </w:p>
    <w:p w14:paraId="11C46291" w14:textId="77777777" w:rsidR="00D26988" w:rsidRDefault="00D26988" w:rsidP="00D26988">
      <w:pPr>
        <w:pStyle w:val="Body"/>
        <w:jc w:val="both"/>
        <w:rPr>
          <w:rFonts w:ascii="Arial" w:hAnsi="Arial" w:cs="Arial"/>
          <w:sz w:val="24"/>
          <w:szCs w:val="24"/>
        </w:rPr>
      </w:pPr>
      <w:r w:rsidRPr="00A35AE8">
        <w:rPr>
          <w:rFonts w:ascii="Arial" w:hAnsi="Arial" w:cs="Arial"/>
          <w:sz w:val="24"/>
          <w:szCs w:val="24"/>
        </w:rPr>
        <w:t>NB.....</w:t>
      </w:r>
      <w:r>
        <w:rPr>
          <w:rFonts w:ascii="Arial" w:hAnsi="Arial" w:cs="Arial"/>
          <w:sz w:val="24"/>
          <w:szCs w:val="24"/>
        </w:rPr>
        <w:t>indicators of harm or concerns</w:t>
      </w:r>
      <w:r w:rsidRPr="00A35AE8">
        <w:rPr>
          <w:rFonts w:ascii="Arial" w:hAnsi="Arial" w:cs="Arial"/>
          <w:sz w:val="24"/>
          <w:szCs w:val="24"/>
        </w:rPr>
        <w:t xml:space="preserve"> is NOT PROOF of </w:t>
      </w:r>
      <w:r>
        <w:rPr>
          <w:rFonts w:ascii="Arial" w:hAnsi="Arial" w:cs="Arial"/>
          <w:sz w:val="24"/>
          <w:szCs w:val="24"/>
        </w:rPr>
        <w:t xml:space="preserve">harm/ </w:t>
      </w:r>
      <w:r w:rsidRPr="00A35AE8">
        <w:rPr>
          <w:rFonts w:ascii="Arial" w:hAnsi="Arial" w:cs="Arial"/>
          <w:sz w:val="24"/>
          <w:szCs w:val="24"/>
        </w:rPr>
        <w:t>abuse</w:t>
      </w:r>
      <w:r>
        <w:rPr>
          <w:rFonts w:ascii="Arial" w:hAnsi="Arial" w:cs="Arial"/>
          <w:sz w:val="24"/>
          <w:szCs w:val="24"/>
        </w:rPr>
        <w:t>;</w:t>
      </w:r>
      <w:r w:rsidRPr="00A35AE8">
        <w:rPr>
          <w:rFonts w:ascii="Arial" w:hAnsi="Arial" w:cs="Arial"/>
          <w:sz w:val="24"/>
          <w:szCs w:val="24"/>
        </w:rPr>
        <w:t xml:space="preserve"> and </w:t>
      </w:r>
      <w:r>
        <w:rPr>
          <w:rFonts w:ascii="Arial" w:hAnsi="Arial" w:cs="Arial"/>
          <w:sz w:val="24"/>
          <w:szCs w:val="24"/>
        </w:rPr>
        <w:t>harm</w:t>
      </w:r>
      <w:r w:rsidRPr="00A35AE8">
        <w:rPr>
          <w:rFonts w:ascii="Arial" w:hAnsi="Arial" w:cs="Arial"/>
          <w:sz w:val="24"/>
          <w:szCs w:val="24"/>
        </w:rPr>
        <w:t xml:space="preserve"> can happen when</w:t>
      </w:r>
      <w:r>
        <w:rPr>
          <w:rFonts w:ascii="Arial" w:hAnsi="Arial" w:cs="Arial"/>
          <w:sz w:val="24"/>
          <w:szCs w:val="24"/>
        </w:rPr>
        <w:t xml:space="preserve"> </w:t>
      </w:r>
      <w:r w:rsidRPr="00A35AE8">
        <w:rPr>
          <w:rFonts w:ascii="Arial" w:hAnsi="Arial" w:cs="Arial"/>
          <w:sz w:val="24"/>
          <w:szCs w:val="24"/>
        </w:rPr>
        <w:t>indicators are not apparent.</w:t>
      </w:r>
    </w:p>
    <w:p w14:paraId="36061E2E" w14:textId="77777777" w:rsidR="00D26988" w:rsidRPr="00A35AE8" w:rsidRDefault="00D26988" w:rsidP="00D26988">
      <w:pPr>
        <w:pStyle w:val="Body"/>
        <w:jc w:val="both"/>
        <w:rPr>
          <w:rFonts w:ascii="Arial" w:hAnsi="Arial" w:cs="Arial"/>
          <w:sz w:val="24"/>
          <w:szCs w:val="24"/>
        </w:rPr>
      </w:pPr>
    </w:p>
    <w:p w14:paraId="23C0ABD2" w14:textId="77777777" w:rsidR="00D26988" w:rsidRPr="005B23FE" w:rsidRDefault="00D26988" w:rsidP="00D26988">
      <w:pPr>
        <w:pStyle w:val="Body"/>
        <w:jc w:val="both"/>
        <w:rPr>
          <w:rFonts w:ascii="Arial" w:hAnsi="Arial" w:cs="Arial"/>
          <w:b/>
          <w:bCs/>
          <w:sz w:val="24"/>
          <w:szCs w:val="24"/>
        </w:rPr>
      </w:pPr>
      <w:r w:rsidRPr="005B23FE">
        <w:rPr>
          <w:rFonts w:ascii="Arial" w:hAnsi="Arial" w:cs="Arial"/>
          <w:b/>
          <w:bCs/>
          <w:sz w:val="24"/>
          <w:szCs w:val="24"/>
        </w:rPr>
        <w:t xml:space="preserve">This </w:t>
      </w:r>
      <w:r>
        <w:rPr>
          <w:rFonts w:ascii="Arial" w:hAnsi="Arial" w:cs="Arial"/>
          <w:b/>
          <w:bCs/>
          <w:sz w:val="24"/>
          <w:szCs w:val="24"/>
        </w:rPr>
        <w:t>tool</w:t>
      </w:r>
      <w:r w:rsidRPr="005B23FE">
        <w:rPr>
          <w:rFonts w:ascii="Arial" w:hAnsi="Arial" w:cs="Arial"/>
          <w:b/>
          <w:bCs/>
          <w:sz w:val="24"/>
          <w:szCs w:val="24"/>
        </w:rPr>
        <w:t xml:space="preserve"> is designed to help people to RECORD – REFLECT – </w:t>
      </w:r>
      <w:r w:rsidRPr="005B23FE">
        <w:rPr>
          <w:rFonts w:ascii="Arial" w:hAnsi="Arial" w:cs="Arial"/>
          <w:b/>
          <w:bCs/>
          <w:sz w:val="24"/>
          <w:szCs w:val="24"/>
          <w:lang w:val="de-DE"/>
        </w:rPr>
        <w:t>TALK- ACT.</w:t>
      </w:r>
    </w:p>
    <w:p w14:paraId="318C5A5A" w14:textId="77777777" w:rsidR="00D26988" w:rsidRPr="005B23FE" w:rsidRDefault="00D26988" w:rsidP="00D26988">
      <w:pPr>
        <w:pStyle w:val="Body"/>
        <w:jc w:val="both"/>
        <w:rPr>
          <w:rFonts w:ascii="Arial" w:hAnsi="Arial" w:cs="Arial"/>
          <w:b/>
          <w:bCs/>
          <w:sz w:val="24"/>
          <w:szCs w:val="24"/>
        </w:rPr>
      </w:pPr>
      <w:r w:rsidRPr="005B23FE">
        <w:rPr>
          <w:rFonts w:ascii="Arial" w:hAnsi="Arial" w:cs="Arial"/>
          <w:b/>
          <w:bCs/>
          <w:sz w:val="24"/>
          <w:szCs w:val="24"/>
        </w:rPr>
        <w:t xml:space="preserve">This </w:t>
      </w:r>
      <w:r>
        <w:rPr>
          <w:rFonts w:ascii="Arial" w:hAnsi="Arial" w:cs="Arial"/>
          <w:b/>
          <w:bCs/>
          <w:sz w:val="24"/>
          <w:szCs w:val="24"/>
        </w:rPr>
        <w:t>tool</w:t>
      </w:r>
      <w:r w:rsidRPr="005B23FE">
        <w:rPr>
          <w:rFonts w:ascii="Arial" w:hAnsi="Arial" w:cs="Arial"/>
          <w:b/>
          <w:bCs/>
          <w:sz w:val="24"/>
          <w:szCs w:val="24"/>
        </w:rPr>
        <w:t xml:space="preserve"> is designed to help you </w:t>
      </w:r>
      <w:proofErr w:type="spellStart"/>
      <w:r w:rsidRPr="005B23FE">
        <w:rPr>
          <w:rFonts w:ascii="Arial" w:hAnsi="Arial" w:cs="Arial"/>
          <w:b/>
          <w:bCs/>
          <w:sz w:val="24"/>
          <w:szCs w:val="24"/>
        </w:rPr>
        <w:t>organise</w:t>
      </w:r>
      <w:proofErr w:type="spellEnd"/>
      <w:r w:rsidRPr="005B23FE">
        <w:rPr>
          <w:rFonts w:ascii="Arial" w:hAnsi="Arial" w:cs="Arial"/>
          <w:b/>
          <w:bCs/>
          <w:sz w:val="24"/>
          <w:szCs w:val="24"/>
        </w:rPr>
        <w:t xml:space="preserve"> your thoughts, to help you and your manager, or the investigating team, focus on providing evidence of specific factors; and decide what action needs to be taken. </w:t>
      </w:r>
      <w:r>
        <w:rPr>
          <w:rFonts w:ascii="Arial" w:hAnsi="Arial" w:cs="Arial"/>
          <w:b/>
          <w:bCs/>
          <w:sz w:val="24"/>
          <w:szCs w:val="24"/>
        </w:rPr>
        <w:t xml:space="preserve">It provides a </w:t>
      </w:r>
      <w:hyperlink w:anchor="Thematrix" w:history="1">
        <w:r w:rsidRPr="00AB7C8B">
          <w:rPr>
            <w:rStyle w:val="Hyperlink"/>
            <w:rFonts w:ascii="Arial" w:hAnsi="Arial" w:cs="Arial"/>
            <w:b/>
            <w:bCs/>
            <w:sz w:val="24"/>
            <w:szCs w:val="24"/>
          </w:rPr>
          <w:t>matrix</w:t>
        </w:r>
      </w:hyperlink>
      <w:r>
        <w:rPr>
          <w:rFonts w:ascii="Arial" w:hAnsi="Arial" w:cs="Arial"/>
          <w:b/>
          <w:bCs/>
          <w:sz w:val="24"/>
          <w:szCs w:val="24"/>
        </w:rPr>
        <w:t xml:space="preserve"> to collate and </w:t>
      </w:r>
      <w:proofErr w:type="spellStart"/>
      <w:r>
        <w:rPr>
          <w:rFonts w:ascii="Arial" w:hAnsi="Arial" w:cs="Arial"/>
          <w:b/>
          <w:bCs/>
          <w:sz w:val="24"/>
          <w:szCs w:val="24"/>
        </w:rPr>
        <w:t>analyse</w:t>
      </w:r>
      <w:proofErr w:type="spellEnd"/>
      <w:r>
        <w:rPr>
          <w:rFonts w:ascii="Arial" w:hAnsi="Arial" w:cs="Arial"/>
          <w:b/>
          <w:bCs/>
          <w:sz w:val="24"/>
          <w:szCs w:val="24"/>
        </w:rPr>
        <w:t xml:space="preserve"> your evidence. </w:t>
      </w:r>
    </w:p>
    <w:p w14:paraId="7072F7F9" w14:textId="77777777" w:rsidR="00D26988" w:rsidRPr="005B23FE" w:rsidRDefault="00D26988" w:rsidP="00D26988">
      <w:pPr>
        <w:pStyle w:val="Body"/>
        <w:jc w:val="both"/>
        <w:rPr>
          <w:rFonts w:ascii="Arial" w:hAnsi="Arial" w:cs="Arial"/>
          <w:sz w:val="24"/>
          <w:szCs w:val="24"/>
        </w:rPr>
      </w:pPr>
    </w:p>
    <w:p w14:paraId="059FFE07" w14:textId="77777777" w:rsidR="00D26988" w:rsidRPr="005B23FE" w:rsidRDefault="00D26988" w:rsidP="00D26988">
      <w:pPr>
        <w:pStyle w:val="Default"/>
        <w:spacing w:before="0" w:after="300" w:line="240" w:lineRule="auto"/>
        <w:rPr>
          <w:rFonts w:ascii="Arial" w:eastAsia="Helvetica" w:hAnsi="Arial" w:cs="Arial"/>
          <w:b/>
          <w:bCs/>
          <w:color w:val="303030"/>
        </w:rPr>
      </w:pPr>
      <w:r w:rsidRPr="005B23FE">
        <w:rPr>
          <w:rFonts w:ascii="Arial" w:hAnsi="Arial" w:cs="Arial"/>
          <w:b/>
          <w:bCs/>
          <w:color w:val="303030"/>
        </w:rPr>
        <w:t>Th</w:t>
      </w:r>
      <w:r>
        <w:rPr>
          <w:rFonts w:ascii="Arial" w:hAnsi="Arial" w:cs="Arial"/>
          <w:b/>
          <w:bCs/>
          <w:color w:val="303030"/>
        </w:rPr>
        <w:t>is</w:t>
      </w:r>
      <w:r w:rsidRPr="005B23FE">
        <w:rPr>
          <w:rFonts w:ascii="Arial" w:hAnsi="Arial" w:cs="Arial"/>
          <w:b/>
          <w:bCs/>
          <w:color w:val="303030"/>
        </w:rPr>
        <w:t xml:space="preserve"> </w:t>
      </w:r>
      <w:r>
        <w:rPr>
          <w:rFonts w:ascii="Arial" w:hAnsi="Arial" w:cs="Arial"/>
          <w:b/>
          <w:bCs/>
          <w:color w:val="303030"/>
        </w:rPr>
        <w:t>tool</w:t>
      </w:r>
      <w:r w:rsidRPr="005B23FE">
        <w:rPr>
          <w:rFonts w:ascii="Arial" w:hAnsi="Arial" w:cs="Arial"/>
          <w:b/>
          <w:bCs/>
          <w:color w:val="303030"/>
        </w:rPr>
        <w:t xml:space="preserve"> should enable the practitioner</w:t>
      </w:r>
      <w:r>
        <w:rPr>
          <w:rFonts w:ascii="Arial" w:hAnsi="Arial" w:cs="Arial"/>
          <w:b/>
          <w:bCs/>
          <w:color w:val="303030"/>
        </w:rPr>
        <w:t>/ team</w:t>
      </w:r>
      <w:r w:rsidRPr="005B23FE">
        <w:rPr>
          <w:rFonts w:ascii="Arial" w:hAnsi="Arial" w:cs="Arial"/>
          <w:b/>
          <w:bCs/>
          <w:color w:val="303030"/>
        </w:rPr>
        <w:t xml:space="preserve"> to consider/ establish:</w:t>
      </w:r>
    </w:p>
    <w:p w14:paraId="65E0FBAD" w14:textId="77777777" w:rsidR="00D26988" w:rsidRPr="005B23FE" w:rsidRDefault="00D26988" w:rsidP="00D26988">
      <w:pPr>
        <w:pStyle w:val="Default"/>
        <w:numPr>
          <w:ilvl w:val="0"/>
          <w:numId w:val="22"/>
        </w:numPr>
        <w:spacing w:before="0" w:line="240" w:lineRule="auto"/>
        <w:rPr>
          <w:rFonts w:ascii="Arial" w:hAnsi="Arial" w:cs="Arial"/>
          <w:b/>
          <w:bCs/>
          <w:color w:val="303030"/>
        </w:rPr>
      </w:pPr>
      <w:r w:rsidRPr="005B23FE">
        <w:rPr>
          <w:rFonts w:ascii="Arial" w:hAnsi="Arial" w:cs="Arial"/>
          <w:b/>
          <w:bCs/>
          <w:color w:val="303030"/>
        </w:rPr>
        <w:t>What is a problem now?</w:t>
      </w:r>
    </w:p>
    <w:p w14:paraId="03241157" w14:textId="77777777" w:rsidR="00D26988" w:rsidRPr="005B23FE" w:rsidRDefault="00D26988" w:rsidP="00D26988">
      <w:pPr>
        <w:pStyle w:val="Default"/>
        <w:numPr>
          <w:ilvl w:val="0"/>
          <w:numId w:val="22"/>
        </w:numPr>
        <w:spacing w:before="0" w:line="240" w:lineRule="auto"/>
        <w:rPr>
          <w:rFonts w:ascii="Arial" w:hAnsi="Arial" w:cs="Arial"/>
          <w:b/>
          <w:bCs/>
          <w:color w:val="303030"/>
        </w:rPr>
      </w:pPr>
      <w:r w:rsidRPr="005B23FE">
        <w:rPr>
          <w:rFonts w:ascii="Arial" w:hAnsi="Arial" w:cs="Arial"/>
          <w:b/>
          <w:bCs/>
          <w:color w:val="303030"/>
        </w:rPr>
        <w:t>What may become a problem?</w:t>
      </w:r>
    </w:p>
    <w:p w14:paraId="19B9E2E4" w14:textId="156F2C4C" w:rsidR="00D26988" w:rsidRPr="005B23FE" w:rsidRDefault="00D26988" w:rsidP="00D26988">
      <w:pPr>
        <w:pStyle w:val="Default"/>
        <w:numPr>
          <w:ilvl w:val="0"/>
          <w:numId w:val="22"/>
        </w:numPr>
        <w:spacing w:before="0" w:line="240" w:lineRule="auto"/>
        <w:rPr>
          <w:rFonts w:ascii="Arial" w:hAnsi="Arial" w:cs="Arial"/>
          <w:b/>
          <w:bCs/>
          <w:color w:val="303030"/>
        </w:rPr>
      </w:pPr>
      <w:r w:rsidRPr="005B23FE">
        <w:rPr>
          <w:rFonts w:ascii="Arial" w:hAnsi="Arial" w:cs="Arial"/>
          <w:b/>
          <w:bCs/>
          <w:color w:val="303030"/>
        </w:rPr>
        <w:t>What can be done to prevent, reduce or delay the likelihood of that</w:t>
      </w:r>
      <w:r w:rsidR="004B16A6">
        <w:rPr>
          <w:rFonts w:ascii="Arial" w:hAnsi="Arial" w:cs="Arial"/>
          <w:b/>
          <w:bCs/>
          <w:color w:val="303030"/>
        </w:rPr>
        <w:t xml:space="preserve"> </w:t>
      </w:r>
      <w:r w:rsidRPr="005B23FE">
        <w:rPr>
          <w:rFonts w:ascii="Arial" w:hAnsi="Arial" w:cs="Arial"/>
          <w:b/>
          <w:bCs/>
          <w:color w:val="303030"/>
        </w:rPr>
        <w:t>happening?</w:t>
      </w:r>
    </w:p>
    <w:p w14:paraId="0B4205B9" w14:textId="77777777" w:rsidR="00D26988" w:rsidRDefault="00D26988" w:rsidP="00D26988">
      <w:pPr>
        <w:pStyle w:val="Default"/>
        <w:numPr>
          <w:ilvl w:val="0"/>
          <w:numId w:val="22"/>
        </w:numPr>
        <w:spacing w:before="0" w:line="240" w:lineRule="auto"/>
        <w:rPr>
          <w:rFonts w:ascii="Arial" w:hAnsi="Arial" w:cs="Arial"/>
          <w:b/>
          <w:bCs/>
          <w:color w:val="303030"/>
        </w:rPr>
      </w:pPr>
      <w:r w:rsidRPr="005B23FE">
        <w:rPr>
          <w:rFonts w:ascii="Arial" w:hAnsi="Arial" w:cs="Arial"/>
          <w:b/>
          <w:bCs/>
          <w:color w:val="303030"/>
        </w:rPr>
        <w:t xml:space="preserve">What needs to be done to protect the </w:t>
      </w:r>
      <w:r>
        <w:rPr>
          <w:rFonts w:ascii="Arial" w:hAnsi="Arial" w:cs="Arial"/>
          <w:b/>
          <w:bCs/>
          <w:color w:val="303030"/>
        </w:rPr>
        <w:t>resident</w:t>
      </w:r>
      <w:r w:rsidRPr="005B23FE">
        <w:rPr>
          <w:rFonts w:ascii="Arial" w:hAnsi="Arial" w:cs="Arial"/>
          <w:b/>
          <w:bCs/>
          <w:color w:val="303030"/>
        </w:rPr>
        <w:t>/s from harm?</w:t>
      </w:r>
    </w:p>
    <w:p w14:paraId="7EE239DC" w14:textId="77777777" w:rsidR="00D26988" w:rsidRPr="005B23FE" w:rsidRDefault="00D26988" w:rsidP="00D26988">
      <w:pPr>
        <w:pStyle w:val="Default"/>
        <w:spacing w:before="0" w:line="240" w:lineRule="auto"/>
        <w:ind w:left="180"/>
        <w:rPr>
          <w:rFonts w:ascii="Arial" w:hAnsi="Arial" w:cs="Arial"/>
          <w:b/>
          <w:bCs/>
          <w:color w:val="303030"/>
        </w:rPr>
      </w:pPr>
    </w:p>
    <w:p w14:paraId="47D29AD7" w14:textId="77777777" w:rsidR="00D26988" w:rsidRPr="00B45550" w:rsidRDefault="00D26988" w:rsidP="00D26988">
      <w:pPr>
        <w:pStyle w:val="Body"/>
        <w:rPr>
          <w:rFonts w:ascii="Arial" w:hAnsi="Arial" w:cs="Arial"/>
          <w:b/>
          <w:bCs/>
          <w:sz w:val="28"/>
          <w:szCs w:val="28"/>
          <w:u w:val="single"/>
        </w:rPr>
      </w:pPr>
      <w:bookmarkStart w:id="7" w:name="earlyindicators"/>
      <w:r w:rsidRPr="00B45550">
        <w:rPr>
          <w:rFonts w:ascii="Arial" w:hAnsi="Arial" w:cs="Arial"/>
          <w:b/>
          <w:bCs/>
          <w:sz w:val="28"/>
          <w:szCs w:val="28"/>
          <w:u w:val="single"/>
        </w:rPr>
        <w:t>Early Indicators of concerns in a service.</w:t>
      </w:r>
    </w:p>
    <w:bookmarkEnd w:id="7"/>
    <w:p w14:paraId="758B15ED" w14:textId="65031CE6" w:rsidR="00D26988" w:rsidRDefault="00D26988" w:rsidP="00BE0731">
      <w:pPr>
        <w:pStyle w:val="Body"/>
        <w:jc w:val="both"/>
        <w:rPr>
          <w:rFonts w:ascii="Arial" w:hAnsi="Arial" w:cs="Arial"/>
          <w:sz w:val="24"/>
          <w:szCs w:val="24"/>
        </w:rPr>
      </w:pPr>
      <w:r w:rsidRPr="00A35AE8">
        <w:rPr>
          <w:rFonts w:ascii="Arial" w:hAnsi="Arial" w:cs="Arial"/>
          <w:sz w:val="24"/>
          <w:szCs w:val="24"/>
        </w:rPr>
        <w:t>When there is a pattern or cluster of these indicators in a service</w:t>
      </w:r>
      <w:r>
        <w:rPr>
          <w:rFonts w:ascii="Arial" w:hAnsi="Arial" w:cs="Arial"/>
          <w:sz w:val="24"/>
          <w:szCs w:val="24"/>
        </w:rPr>
        <w:t>,</w:t>
      </w:r>
      <w:r w:rsidRPr="00A35AE8">
        <w:rPr>
          <w:rFonts w:ascii="Arial" w:hAnsi="Arial" w:cs="Arial"/>
          <w:sz w:val="24"/>
          <w:szCs w:val="24"/>
        </w:rPr>
        <w:t xml:space="preserve"> it can be said that the people receiving this service are at risk of </w:t>
      </w:r>
      <w:r>
        <w:rPr>
          <w:rFonts w:ascii="Arial" w:hAnsi="Arial" w:cs="Arial"/>
          <w:sz w:val="24"/>
          <w:szCs w:val="24"/>
        </w:rPr>
        <w:t>being harmed</w:t>
      </w:r>
      <w:r w:rsidRPr="00A35AE8">
        <w:rPr>
          <w:rFonts w:ascii="Arial" w:hAnsi="Arial" w:cs="Arial"/>
          <w:sz w:val="24"/>
          <w:szCs w:val="24"/>
        </w:rPr>
        <w:t>. The overall aim is to contribute towards the prevention of the abuse of older people in care services. (University of Hull, 2012)</w:t>
      </w:r>
      <w:r>
        <w:rPr>
          <w:rFonts w:ascii="Arial" w:hAnsi="Arial" w:cs="Arial"/>
          <w:sz w:val="24"/>
          <w:szCs w:val="24"/>
        </w:rPr>
        <w:t>.</w:t>
      </w:r>
    </w:p>
    <w:p w14:paraId="437893B9" w14:textId="77777777" w:rsidR="004B16A6" w:rsidRPr="00A35AE8" w:rsidRDefault="004B16A6" w:rsidP="00BE0731">
      <w:pPr>
        <w:pStyle w:val="Body"/>
        <w:jc w:val="both"/>
        <w:rPr>
          <w:rFonts w:ascii="Arial" w:hAnsi="Arial" w:cs="Arial"/>
          <w:sz w:val="24"/>
          <w:szCs w:val="24"/>
        </w:rPr>
      </w:pPr>
    </w:p>
    <w:p w14:paraId="73D50D8B" w14:textId="77777777" w:rsidR="00D26988" w:rsidRDefault="00D26988" w:rsidP="00BE0731">
      <w:pPr>
        <w:pStyle w:val="Body"/>
        <w:jc w:val="both"/>
        <w:rPr>
          <w:sz w:val="23"/>
          <w:szCs w:val="23"/>
        </w:rPr>
      </w:pPr>
      <w:r>
        <w:rPr>
          <w:rFonts w:ascii="Arial" w:hAnsi="Arial" w:cs="Arial"/>
          <w:sz w:val="24"/>
          <w:szCs w:val="24"/>
        </w:rPr>
        <w:t>T</w:t>
      </w:r>
      <w:r w:rsidRPr="00A35AE8">
        <w:rPr>
          <w:rFonts w:ascii="Arial" w:hAnsi="Arial" w:cs="Arial"/>
          <w:sz w:val="24"/>
          <w:szCs w:val="24"/>
        </w:rPr>
        <w:t>he</w:t>
      </w:r>
      <w:r>
        <w:rPr>
          <w:rFonts w:ascii="Arial" w:hAnsi="Arial" w:cs="Arial"/>
          <w:sz w:val="24"/>
          <w:szCs w:val="24"/>
        </w:rPr>
        <w:t xml:space="preserve"> </w:t>
      </w:r>
      <w:r w:rsidRPr="00A35AE8">
        <w:rPr>
          <w:rFonts w:ascii="Arial" w:hAnsi="Arial" w:cs="Arial"/>
          <w:sz w:val="24"/>
          <w:szCs w:val="24"/>
        </w:rPr>
        <w:t xml:space="preserve">indicators </w:t>
      </w:r>
      <w:r>
        <w:rPr>
          <w:rFonts w:ascii="Arial" w:hAnsi="Arial" w:cs="Arial"/>
          <w:sz w:val="24"/>
          <w:szCs w:val="24"/>
        </w:rPr>
        <w:t xml:space="preserve">of concern </w:t>
      </w:r>
      <w:r w:rsidRPr="00A35AE8">
        <w:rPr>
          <w:rFonts w:ascii="Arial" w:hAnsi="Arial" w:cs="Arial"/>
          <w:sz w:val="24"/>
          <w:szCs w:val="24"/>
        </w:rPr>
        <w:t xml:space="preserve">are </w:t>
      </w:r>
      <w:proofErr w:type="spellStart"/>
      <w:r w:rsidRPr="00A35AE8">
        <w:rPr>
          <w:rFonts w:ascii="Arial" w:hAnsi="Arial" w:cs="Arial"/>
          <w:sz w:val="24"/>
          <w:szCs w:val="24"/>
        </w:rPr>
        <w:t>organised</w:t>
      </w:r>
      <w:proofErr w:type="spellEnd"/>
      <w:r w:rsidRPr="00A35AE8">
        <w:rPr>
          <w:rFonts w:ascii="Arial" w:hAnsi="Arial" w:cs="Arial"/>
          <w:sz w:val="24"/>
          <w:szCs w:val="24"/>
        </w:rPr>
        <w:t xml:space="preserve"> into 6 themes. This guide gives the themes and examples.</w:t>
      </w:r>
      <w:r>
        <w:rPr>
          <w:rFonts w:ascii="Arial" w:hAnsi="Arial" w:cs="Arial"/>
          <w:sz w:val="24"/>
          <w:szCs w:val="24"/>
        </w:rPr>
        <w:t xml:space="preserve"> Harm/ a</w:t>
      </w:r>
      <w:r w:rsidRPr="00A35AE8">
        <w:rPr>
          <w:rFonts w:ascii="Arial" w:hAnsi="Arial" w:cs="Arial"/>
          <w:sz w:val="24"/>
          <w:szCs w:val="24"/>
        </w:rPr>
        <w:t xml:space="preserve">buse </w:t>
      </w:r>
      <w:r>
        <w:rPr>
          <w:rFonts w:ascii="Arial" w:hAnsi="Arial" w:cs="Arial"/>
          <w:sz w:val="24"/>
          <w:szCs w:val="24"/>
        </w:rPr>
        <w:t xml:space="preserve">is likely to </w:t>
      </w:r>
      <w:r w:rsidRPr="00A35AE8">
        <w:rPr>
          <w:rFonts w:ascii="Arial" w:hAnsi="Arial" w:cs="Arial"/>
          <w:sz w:val="24"/>
          <w:szCs w:val="24"/>
        </w:rPr>
        <w:t>occur</w:t>
      </w:r>
      <w:r>
        <w:rPr>
          <w:rFonts w:ascii="Arial" w:hAnsi="Arial" w:cs="Arial"/>
          <w:sz w:val="24"/>
          <w:szCs w:val="24"/>
        </w:rPr>
        <w:t>,</w:t>
      </w:r>
      <w:r w:rsidRPr="00A35AE8">
        <w:rPr>
          <w:rFonts w:ascii="Arial" w:hAnsi="Arial" w:cs="Arial"/>
          <w:sz w:val="24"/>
          <w:szCs w:val="24"/>
        </w:rPr>
        <w:t xml:space="preserve"> particularly where a pattern or cluster of concerns across the different themes and is much more significant than concerns in one theme.</w:t>
      </w:r>
      <w:r>
        <w:rPr>
          <w:sz w:val="23"/>
          <w:szCs w:val="23"/>
        </w:rPr>
        <w:t xml:space="preserve"> </w:t>
      </w:r>
      <w:r>
        <w:rPr>
          <w:rFonts w:ascii="Arial" w:hAnsi="Arial" w:cs="Arial"/>
          <w:sz w:val="24"/>
          <w:szCs w:val="24"/>
        </w:rPr>
        <w:t xml:space="preserve">There is a </w:t>
      </w:r>
      <w:r>
        <w:rPr>
          <w:sz w:val="23"/>
          <w:szCs w:val="23"/>
        </w:rPr>
        <w:t>further sheet that can be used to collect information and reflect on the risks that might be present in a service.</w:t>
      </w:r>
    </w:p>
    <w:p w14:paraId="4F7595CA" w14:textId="77777777" w:rsidR="00D26988" w:rsidRDefault="00D26988" w:rsidP="00D26988">
      <w:pPr>
        <w:pStyle w:val="Body"/>
        <w:rPr>
          <w:rFonts w:ascii="Arial" w:hAnsi="Arial" w:cs="Arial"/>
          <w:sz w:val="24"/>
          <w:szCs w:val="24"/>
        </w:rPr>
      </w:pPr>
    </w:p>
    <w:p w14:paraId="6D004FCE" w14:textId="77777777" w:rsidR="00D26988" w:rsidRDefault="00D26988" w:rsidP="00D26988">
      <w:pPr>
        <w:pStyle w:val="Body"/>
        <w:rPr>
          <w:rFonts w:ascii="Arial" w:hAnsi="Arial" w:cs="Arial"/>
          <w:sz w:val="24"/>
          <w:szCs w:val="24"/>
        </w:rPr>
      </w:pPr>
    </w:p>
    <w:p w14:paraId="4002817B" w14:textId="77777777" w:rsidR="00D26988" w:rsidRPr="00A35AE8" w:rsidRDefault="00D26988" w:rsidP="00D26988">
      <w:pPr>
        <w:pStyle w:val="Body"/>
        <w:rPr>
          <w:rFonts w:ascii="Arial" w:hAnsi="Arial" w:cs="Arial"/>
          <w:sz w:val="24"/>
          <w:szCs w:val="24"/>
        </w:rPr>
      </w:pPr>
      <w:r w:rsidRPr="00A35AE8">
        <w:rPr>
          <w:rFonts w:ascii="Arial" w:hAnsi="Arial" w:cs="Arial"/>
          <w:sz w:val="24"/>
          <w:szCs w:val="24"/>
        </w:rPr>
        <w:t>The indicators can be used in one of three ways:</w:t>
      </w:r>
    </w:p>
    <w:p w14:paraId="3B2E1809" w14:textId="77777777" w:rsidR="00D26988" w:rsidRPr="00A35AE8" w:rsidRDefault="00D26988" w:rsidP="00D26988">
      <w:pPr>
        <w:pStyle w:val="Body"/>
        <w:rPr>
          <w:rFonts w:ascii="Arial" w:hAnsi="Arial" w:cs="Arial"/>
          <w:sz w:val="24"/>
          <w:szCs w:val="24"/>
        </w:rPr>
      </w:pPr>
      <w:r w:rsidRPr="00A35AE8">
        <w:rPr>
          <w:rFonts w:ascii="Arial" w:hAnsi="Arial" w:cs="Arial"/>
          <w:sz w:val="24"/>
          <w:szCs w:val="24"/>
        </w:rPr>
        <w:t xml:space="preserve">o </w:t>
      </w:r>
      <w:proofErr w:type="gramStart"/>
      <w:r w:rsidRPr="00A35AE8">
        <w:rPr>
          <w:rFonts w:ascii="Arial" w:hAnsi="Arial" w:cs="Arial"/>
          <w:sz w:val="24"/>
          <w:szCs w:val="24"/>
        </w:rPr>
        <w:t>An</w:t>
      </w:r>
      <w:proofErr w:type="gramEnd"/>
      <w:r w:rsidRPr="00A35AE8">
        <w:rPr>
          <w:rFonts w:ascii="Arial" w:hAnsi="Arial" w:cs="Arial"/>
          <w:sz w:val="24"/>
          <w:szCs w:val="24"/>
        </w:rPr>
        <w:t xml:space="preserve"> individual can use </w:t>
      </w:r>
      <w:hyperlink w:anchor="Thematrix" w:history="1">
        <w:r w:rsidRPr="00AB7C8B">
          <w:rPr>
            <w:rStyle w:val="Hyperlink"/>
            <w:rFonts w:ascii="Arial" w:hAnsi="Arial" w:cs="Arial"/>
            <w:sz w:val="24"/>
            <w:szCs w:val="24"/>
          </w:rPr>
          <w:t>the matrix</w:t>
        </w:r>
      </w:hyperlink>
      <w:r w:rsidRPr="00A35AE8">
        <w:rPr>
          <w:rFonts w:ascii="Arial" w:hAnsi="Arial" w:cs="Arial"/>
          <w:sz w:val="24"/>
          <w:szCs w:val="24"/>
        </w:rPr>
        <w:t xml:space="preserve"> to record and structure concerns</w:t>
      </w:r>
      <w:r>
        <w:rPr>
          <w:rFonts w:ascii="Arial" w:hAnsi="Arial" w:cs="Arial"/>
          <w:sz w:val="24"/>
          <w:szCs w:val="24"/>
        </w:rPr>
        <w:t>.</w:t>
      </w:r>
    </w:p>
    <w:p w14:paraId="725CEEA1" w14:textId="77777777" w:rsidR="00D26988" w:rsidRDefault="00D26988" w:rsidP="00D26988">
      <w:pPr>
        <w:pStyle w:val="Body"/>
        <w:rPr>
          <w:rFonts w:ascii="Arial" w:hAnsi="Arial" w:cs="Arial"/>
          <w:sz w:val="24"/>
          <w:szCs w:val="24"/>
        </w:rPr>
      </w:pPr>
      <w:r w:rsidRPr="00A35AE8">
        <w:rPr>
          <w:rFonts w:ascii="Arial" w:hAnsi="Arial" w:cs="Arial"/>
          <w:sz w:val="24"/>
          <w:szCs w:val="24"/>
        </w:rPr>
        <w:t xml:space="preserve">o A group of professionals can use </w:t>
      </w:r>
      <w:hyperlink w:anchor="Thematrix" w:history="1">
        <w:r w:rsidRPr="00AB7C8B">
          <w:rPr>
            <w:rStyle w:val="Hyperlink"/>
            <w:rFonts w:ascii="Arial" w:hAnsi="Arial" w:cs="Arial"/>
            <w:sz w:val="24"/>
            <w:szCs w:val="24"/>
          </w:rPr>
          <w:t>the matrix</w:t>
        </w:r>
      </w:hyperlink>
      <w:r w:rsidRPr="00A35AE8">
        <w:rPr>
          <w:rFonts w:ascii="Arial" w:hAnsi="Arial" w:cs="Arial"/>
          <w:sz w:val="24"/>
          <w:szCs w:val="24"/>
        </w:rPr>
        <w:t xml:space="preserve"> to collect concerns about a service from different sources</w:t>
      </w:r>
      <w:r>
        <w:rPr>
          <w:rFonts w:ascii="Arial" w:hAnsi="Arial" w:cs="Arial"/>
          <w:sz w:val="24"/>
          <w:szCs w:val="24"/>
        </w:rPr>
        <w:t>.</w:t>
      </w:r>
    </w:p>
    <w:p w14:paraId="723B7CC3" w14:textId="77777777" w:rsidR="00D26988" w:rsidRDefault="00D26988" w:rsidP="00D26988">
      <w:pPr>
        <w:pStyle w:val="Body"/>
        <w:rPr>
          <w:rFonts w:ascii="Arial" w:hAnsi="Arial" w:cs="Arial"/>
          <w:sz w:val="24"/>
          <w:szCs w:val="24"/>
        </w:rPr>
      </w:pPr>
    </w:p>
    <w:p w14:paraId="6F2E42CB" w14:textId="77777777" w:rsidR="00D26988" w:rsidRPr="00A45888" w:rsidRDefault="00D26988" w:rsidP="00D26988">
      <w:pPr>
        <w:pStyle w:val="Body"/>
        <w:jc w:val="both"/>
        <w:rPr>
          <w:rFonts w:ascii="Arial" w:hAnsi="Arial" w:cs="Arial"/>
          <w:b/>
          <w:bCs/>
          <w:i/>
          <w:iCs/>
          <w:sz w:val="24"/>
          <w:szCs w:val="24"/>
        </w:rPr>
      </w:pPr>
      <w:r w:rsidRPr="00A45888">
        <w:rPr>
          <w:rFonts w:ascii="Arial" w:hAnsi="Arial" w:cs="Arial"/>
          <w:b/>
          <w:bCs/>
          <w:i/>
          <w:iCs/>
          <w:sz w:val="24"/>
          <w:szCs w:val="24"/>
        </w:rPr>
        <w:t xml:space="preserve">NOTE: </w:t>
      </w:r>
      <w:r w:rsidRPr="00A45888">
        <w:rPr>
          <w:b/>
          <w:bCs/>
          <w:i/>
          <w:iCs/>
        </w:rPr>
        <w:t>Infection prevention and control in care homes can cut across all of the domains listed below.</w:t>
      </w:r>
    </w:p>
    <w:p w14:paraId="5CC54C9F" w14:textId="77777777" w:rsidR="00D26988" w:rsidRPr="00A35AE8" w:rsidRDefault="00D26988" w:rsidP="00D26988">
      <w:pPr>
        <w:pStyle w:val="Body"/>
        <w:rPr>
          <w:rFonts w:ascii="Arial" w:hAnsi="Arial" w:cs="Arial"/>
          <w:sz w:val="24"/>
          <w:szCs w:val="24"/>
        </w:rPr>
      </w:pPr>
    </w:p>
    <w:p w14:paraId="181958BD" w14:textId="77777777" w:rsidR="00D26988" w:rsidRPr="00B45550" w:rsidRDefault="00D26988" w:rsidP="00D26988">
      <w:pPr>
        <w:pStyle w:val="Body"/>
        <w:rPr>
          <w:rFonts w:ascii="Arial" w:hAnsi="Arial" w:cs="Arial"/>
          <w:b/>
          <w:bCs/>
          <w:sz w:val="24"/>
          <w:szCs w:val="24"/>
        </w:rPr>
      </w:pPr>
      <w:r w:rsidRPr="00B45550">
        <w:rPr>
          <w:rFonts w:ascii="Arial" w:hAnsi="Arial" w:cs="Arial"/>
          <w:b/>
          <w:bCs/>
          <w:sz w:val="24"/>
          <w:szCs w:val="24"/>
        </w:rPr>
        <w:t>The 6 themes to think about are</w:t>
      </w:r>
      <w:r>
        <w:rPr>
          <w:rFonts w:ascii="Arial" w:hAnsi="Arial" w:cs="Arial"/>
          <w:b/>
          <w:bCs/>
          <w:sz w:val="24"/>
          <w:szCs w:val="24"/>
        </w:rPr>
        <w:t xml:space="preserve"> (press ctrl and click for link to specific examples)</w:t>
      </w:r>
      <w:r w:rsidRPr="00B45550">
        <w:rPr>
          <w:rFonts w:ascii="Arial" w:hAnsi="Arial" w:cs="Arial"/>
          <w:b/>
          <w:bCs/>
          <w:sz w:val="24"/>
          <w:szCs w:val="24"/>
        </w:rPr>
        <w:t>:</w:t>
      </w:r>
    </w:p>
    <w:p w14:paraId="1F6E107F" w14:textId="77777777" w:rsidR="00D26988" w:rsidRPr="00A35AE8" w:rsidRDefault="00D26988" w:rsidP="00D26988">
      <w:pPr>
        <w:pStyle w:val="Body"/>
        <w:rPr>
          <w:rFonts w:ascii="Arial" w:hAnsi="Arial" w:cs="Arial"/>
          <w:sz w:val="24"/>
          <w:szCs w:val="24"/>
        </w:rPr>
      </w:pPr>
      <w:r w:rsidRPr="00A35AE8">
        <w:rPr>
          <w:rFonts w:ascii="Arial" w:hAnsi="Arial" w:cs="Arial"/>
          <w:sz w:val="24"/>
          <w:szCs w:val="24"/>
        </w:rPr>
        <w:t xml:space="preserve">1. </w:t>
      </w:r>
      <w:hyperlink w:anchor="concernsaboutmanagement" w:history="1">
        <w:r w:rsidRPr="006F3E64">
          <w:rPr>
            <w:rStyle w:val="Hyperlink"/>
            <w:rFonts w:ascii="Arial" w:hAnsi="Arial" w:cs="Arial"/>
            <w:b/>
            <w:bCs/>
            <w:sz w:val="24"/>
            <w:szCs w:val="24"/>
          </w:rPr>
          <w:t>Concerns about management and leadership.</w:t>
        </w:r>
      </w:hyperlink>
    </w:p>
    <w:p w14:paraId="5C7B96B3" w14:textId="77777777" w:rsidR="00D26988" w:rsidRPr="00A35AE8" w:rsidRDefault="00D26988" w:rsidP="00D26988">
      <w:pPr>
        <w:pStyle w:val="Body"/>
        <w:rPr>
          <w:rFonts w:ascii="Arial" w:hAnsi="Arial" w:cs="Arial"/>
          <w:sz w:val="24"/>
          <w:szCs w:val="24"/>
        </w:rPr>
      </w:pPr>
      <w:r w:rsidRPr="00A35AE8">
        <w:rPr>
          <w:rFonts w:ascii="Arial" w:hAnsi="Arial" w:cs="Arial"/>
          <w:sz w:val="24"/>
          <w:szCs w:val="24"/>
        </w:rPr>
        <w:t xml:space="preserve">The people who manage the home and other managers in the </w:t>
      </w:r>
      <w:proofErr w:type="spellStart"/>
      <w:r w:rsidRPr="00A35AE8">
        <w:rPr>
          <w:rFonts w:ascii="Arial" w:hAnsi="Arial" w:cs="Arial"/>
          <w:sz w:val="24"/>
          <w:szCs w:val="24"/>
        </w:rPr>
        <w:t>organisation</w:t>
      </w:r>
      <w:proofErr w:type="spellEnd"/>
      <w:r w:rsidRPr="00A35AE8">
        <w:rPr>
          <w:rFonts w:ascii="Arial" w:hAnsi="Arial" w:cs="Arial"/>
          <w:sz w:val="24"/>
          <w:szCs w:val="24"/>
        </w:rPr>
        <w:t>. What are they doing, or not doing that might put people at risk of abuse?</w:t>
      </w:r>
    </w:p>
    <w:p w14:paraId="0C514492" w14:textId="77777777" w:rsidR="00D26988" w:rsidRPr="00A35AE8" w:rsidRDefault="00D26988" w:rsidP="00D26988">
      <w:pPr>
        <w:pStyle w:val="Body"/>
        <w:rPr>
          <w:rFonts w:ascii="Arial" w:hAnsi="Arial" w:cs="Arial"/>
          <w:sz w:val="24"/>
          <w:szCs w:val="24"/>
        </w:rPr>
      </w:pPr>
    </w:p>
    <w:p w14:paraId="24C04BF7" w14:textId="77777777" w:rsidR="00D26988" w:rsidRPr="00A35AE8" w:rsidRDefault="00D26988" w:rsidP="00D26988">
      <w:pPr>
        <w:pStyle w:val="Body"/>
        <w:rPr>
          <w:rFonts w:ascii="Arial" w:hAnsi="Arial" w:cs="Arial"/>
          <w:sz w:val="24"/>
          <w:szCs w:val="24"/>
        </w:rPr>
      </w:pPr>
      <w:r w:rsidRPr="00B45550">
        <w:rPr>
          <w:rFonts w:ascii="Arial" w:hAnsi="Arial" w:cs="Arial"/>
          <w:b/>
          <w:bCs/>
          <w:sz w:val="24"/>
          <w:szCs w:val="24"/>
        </w:rPr>
        <w:lastRenderedPageBreak/>
        <w:t xml:space="preserve">2. </w:t>
      </w:r>
      <w:hyperlink w:anchor="concernsaboutstaff" w:history="1">
        <w:r w:rsidRPr="00AB7C8B">
          <w:rPr>
            <w:rStyle w:val="Hyperlink"/>
            <w:rFonts w:ascii="Arial" w:hAnsi="Arial" w:cs="Arial"/>
            <w:b/>
            <w:bCs/>
            <w:sz w:val="24"/>
            <w:szCs w:val="24"/>
          </w:rPr>
          <w:t>Concerns about staff skills, knowledge and practice</w:t>
        </w:r>
      </w:hyperlink>
      <w:r>
        <w:rPr>
          <w:rFonts w:ascii="Arial" w:hAnsi="Arial" w:cs="Arial"/>
          <w:b/>
          <w:bCs/>
          <w:sz w:val="24"/>
          <w:szCs w:val="24"/>
        </w:rPr>
        <w:t>.</w:t>
      </w:r>
    </w:p>
    <w:p w14:paraId="002EFBAE" w14:textId="77777777" w:rsidR="00D26988" w:rsidRPr="00A35AE8" w:rsidRDefault="00D26988" w:rsidP="00D26988">
      <w:pPr>
        <w:pStyle w:val="Body"/>
        <w:jc w:val="both"/>
        <w:rPr>
          <w:rFonts w:ascii="Arial" w:hAnsi="Arial" w:cs="Arial"/>
          <w:sz w:val="24"/>
          <w:szCs w:val="24"/>
        </w:rPr>
      </w:pPr>
      <w:r w:rsidRPr="00A35AE8">
        <w:rPr>
          <w:rFonts w:ascii="Arial" w:hAnsi="Arial" w:cs="Arial"/>
          <w:sz w:val="24"/>
          <w:szCs w:val="24"/>
        </w:rPr>
        <w:t>The people who work in the home. What are their skills and practice like? What are they doing that might put people at the risk of harm? Remember this is not just people who work as care workers or nursing staff. For example, this section also includes the practice of managers and other non-care staff who work in the service.</w:t>
      </w:r>
    </w:p>
    <w:p w14:paraId="2579F77D" w14:textId="77777777" w:rsidR="00D26988" w:rsidRPr="00A35AE8" w:rsidRDefault="00D26988" w:rsidP="00D26988">
      <w:pPr>
        <w:pStyle w:val="Body"/>
        <w:jc w:val="both"/>
        <w:rPr>
          <w:rFonts w:ascii="Arial" w:hAnsi="Arial" w:cs="Arial"/>
          <w:sz w:val="24"/>
          <w:szCs w:val="24"/>
        </w:rPr>
      </w:pPr>
    </w:p>
    <w:p w14:paraId="53182F82" w14:textId="77777777" w:rsidR="00D26988" w:rsidRPr="00A35AE8" w:rsidRDefault="00D26988" w:rsidP="00D26988">
      <w:pPr>
        <w:pStyle w:val="Body"/>
        <w:rPr>
          <w:rFonts w:ascii="Arial" w:hAnsi="Arial" w:cs="Arial"/>
          <w:sz w:val="24"/>
          <w:szCs w:val="24"/>
        </w:rPr>
      </w:pPr>
      <w:r w:rsidRPr="00B45550">
        <w:rPr>
          <w:rFonts w:ascii="Arial" w:hAnsi="Arial" w:cs="Arial"/>
          <w:b/>
          <w:bCs/>
          <w:sz w:val="24"/>
          <w:szCs w:val="24"/>
        </w:rPr>
        <w:t>3.</w:t>
      </w:r>
      <w:r w:rsidRPr="00A35AE8">
        <w:rPr>
          <w:rFonts w:ascii="Arial" w:hAnsi="Arial" w:cs="Arial"/>
          <w:sz w:val="24"/>
          <w:szCs w:val="24"/>
        </w:rPr>
        <w:t xml:space="preserve"> </w:t>
      </w:r>
      <w:hyperlink w:anchor="concernsaboutresidents" w:history="1">
        <w:r w:rsidRPr="00AB7C8B">
          <w:rPr>
            <w:rStyle w:val="Hyperlink"/>
            <w:rFonts w:ascii="Arial" w:hAnsi="Arial" w:cs="Arial"/>
            <w:b/>
            <w:bCs/>
            <w:sz w:val="24"/>
            <w:szCs w:val="24"/>
          </w:rPr>
          <w:t>Concerns about residents</w:t>
        </w:r>
        <w:r w:rsidRPr="00AB7C8B">
          <w:rPr>
            <w:rStyle w:val="Hyperlink"/>
            <w:rFonts w:ascii="Arial" w:hAnsi="Arial" w:cs="Arial"/>
            <w:b/>
            <w:bCs/>
            <w:sz w:val="24"/>
            <w:szCs w:val="24"/>
            <w:rtl/>
          </w:rPr>
          <w:t xml:space="preserve">’ </w:t>
        </w:r>
        <w:proofErr w:type="spellStart"/>
        <w:proofErr w:type="gramStart"/>
        <w:r w:rsidRPr="00AB7C8B">
          <w:rPr>
            <w:rStyle w:val="Hyperlink"/>
            <w:rFonts w:ascii="Arial" w:hAnsi="Arial" w:cs="Arial"/>
            <w:b/>
            <w:bCs/>
            <w:sz w:val="24"/>
            <w:szCs w:val="24"/>
          </w:rPr>
          <w:t>behaviours’</w:t>
        </w:r>
        <w:proofErr w:type="spellEnd"/>
        <w:proofErr w:type="gramEnd"/>
        <w:r w:rsidRPr="00AB7C8B">
          <w:rPr>
            <w:rStyle w:val="Hyperlink"/>
            <w:rFonts w:ascii="Arial" w:hAnsi="Arial" w:cs="Arial"/>
            <w:b/>
            <w:bCs/>
            <w:sz w:val="24"/>
            <w:szCs w:val="24"/>
          </w:rPr>
          <w:t xml:space="preserve"> and wellbeing</w:t>
        </w:r>
      </w:hyperlink>
      <w:r>
        <w:rPr>
          <w:rFonts w:ascii="Arial" w:hAnsi="Arial" w:cs="Arial"/>
          <w:b/>
          <w:bCs/>
          <w:sz w:val="24"/>
          <w:szCs w:val="24"/>
        </w:rPr>
        <w:t>.</w:t>
      </w:r>
    </w:p>
    <w:p w14:paraId="61E35FD2" w14:textId="77777777" w:rsidR="00D26988" w:rsidRPr="00A35AE8" w:rsidRDefault="00D26988" w:rsidP="00D26988">
      <w:pPr>
        <w:pStyle w:val="Body"/>
        <w:jc w:val="both"/>
        <w:rPr>
          <w:rFonts w:ascii="Arial" w:hAnsi="Arial" w:cs="Arial"/>
          <w:sz w:val="24"/>
          <w:szCs w:val="24"/>
        </w:rPr>
      </w:pPr>
      <w:r w:rsidRPr="00A35AE8">
        <w:rPr>
          <w:rFonts w:ascii="Arial" w:hAnsi="Arial" w:cs="Arial"/>
          <w:sz w:val="24"/>
          <w:szCs w:val="24"/>
        </w:rPr>
        <w:t>The people who live in the home or service. How are they? Are they behaving in ways which suggest they may be at risk of abuse?</w:t>
      </w:r>
    </w:p>
    <w:p w14:paraId="6ADFF412" w14:textId="77777777" w:rsidR="00D26988" w:rsidRPr="00A35AE8" w:rsidRDefault="00D26988" w:rsidP="00D26988">
      <w:pPr>
        <w:pStyle w:val="Body"/>
        <w:rPr>
          <w:rFonts w:ascii="Arial" w:hAnsi="Arial" w:cs="Arial"/>
          <w:sz w:val="24"/>
          <w:szCs w:val="24"/>
        </w:rPr>
      </w:pPr>
    </w:p>
    <w:p w14:paraId="2CA34F40" w14:textId="77777777" w:rsidR="00D26988" w:rsidRPr="00A35AE8" w:rsidRDefault="00D26988" w:rsidP="00D26988">
      <w:pPr>
        <w:pStyle w:val="Body"/>
        <w:rPr>
          <w:rFonts w:ascii="Arial" w:hAnsi="Arial" w:cs="Arial"/>
          <w:sz w:val="24"/>
          <w:szCs w:val="24"/>
        </w:rPr>
      </w:pPr>
      <w:r w:rsidRPr="00B45550">
        <w:rPr>
          <w:rFonts w:ascii="Arial" w:hAnsi="Arial" w:cs="Arial"/>
          <w:b/>
          <w:bCs/>
          <w:sz w:val="24"/>
          <w:szCs w:val="24"/>
        </w:rPr>
        <w:t>4.</w:t>
      </w:r>
      <w:r w:rsidRPr="00A35AE8">
        <w:rPr>
          <w:rFonts w:ascii="Arial" w:hAnsi="Arial" w:cs="Arial"/>
          <w:sz w:val="24"/>
          <w:szCs w:val="24"/>
        </w:rPr>
        <w:t xml:space="preserve"> </w:t>
      </w:r>
      <w:hyperlink w:anchor="concernsaboutservices" w:history="1">
        <w:r w:rsidRPr="00AB7C8B">
          <w:rPr>
            <w:rStyle w:val="Hyperlink"/>
            <w:rFonts w:ascii="Arial" w:hAnsi="Arial" w:cs="Arial"/>
            <w:b/>
            <w:bCs/>
            <w:sz w:val="24"/>
            <w:szCs w:val="24"/>
          </w:rPr>
          <w:t>Concerns about the service resisting the involvement of external people and isolating individuals</w:t>
        </w:r>
        <w:r w:rsidRPr="00AB7C8B">
          <w:rPr>
            <w:rStyle w:val="Hyperlink"/>
            <w:rFonts w:ascii="Arial" w:hAnsi="Arial" w:cs="Arial"/>
            <w:sz w:val="24"/>
            <w:szCs w:val="24"/>
          </w:rPr>
          <w:t>.</w:t>
        </w:r>
      </w:hyperlink>
      <w:r w:rsidRPr="00A35AE8">
        <w:rPr>
          <w:rFonts w:ascii="Arial" w:hAnsi="Arial" w:cs="Arial"/>
          <w:sz w:val="24"/>
          <w:szCs w:val="24"/>
        </w:rPr>
        <w:t xml:space="preserve"> </w:t>
      </w:r>
    </w:p>
    <w:p w14:paraId="102415B5" w14:textId="77777777" w:rsidR="00D26988" w:rsidRPr="00A35AE8" w:rsidRDefault="00D26988" w:rsidP="00D26988">
      <w:pPr>
        <w:pStyle w:val="Body"/>
        <w:rPr>
          <w:rFonts w:ascii="Arial" w:hAnsi="Arial" w:cs="Arial"/>
          <w:sz w:val="24"/>
          <w:szCs w:val="24"/>
        </w:rPr>
      </w:pPr>
      <w:r w:rsidRPr="00A35AE8">
        <w:rPr>
          <w:rFonts w:ascii="Arial" w:hAnsi="Arial" w:cs="Arial"/>
          <w:sz w:val="24"/>
          <w:szCs w:val="24"/>
        </w:rPr>
        <w:t xml:space="preserve">Are the people in the home cut off from other people? Is it a </w:t>
      </w:r>
      <w:r w:rsidRPr="00A35AE8">
        <w:rPr>
          <w:rFonts w:ascii="Arial" w:hAnsi="Arial" w:cs="Arial"/>
          <w:sz w:val="24"/>
          <w:szCs w:val="24"/>
          <w:rtl/>
          <w:lang w:val="ar-SA"/>
        </w:rPr>
        <w:t>“</w:t>
      </w:r>
      <w:r w:rsidRPr="00A35AE8">
        <w:rPr>
          <w:rFonts w:ascii="Arial" w:hAnsi="Arial" w:cs="Arial"/>
          <w:sz w:val="24"/>
          <w:szCs w:val="24"/>
        </w:rPr>
        <w:t xml:space="preserve">closed” or an </w:t>
      </w:r>
      <w:r w:rsidRPr="00A35AE8">
        <w:rPr>
          <w:rFonts w:ascii="Arial" w:hAnsi="Arial" w:cs="Arial"/>
          <w:sz w:val="24"/>
          <w:szCs w:val="24"/>
          <w:rtl/>
          <w:lang w:val="ar-SA"/>
        </w:rPr>
        <w:t>“</w:t>
      </w:r>
      <w:r w:rsidRPr="00A35AE8">
        <w:rPr>
          <w:rFonts w:ascii="Arial" w:hAnsi="Arial" w:cs="Arial"/>
          <w:sz w:val="24"/>
          <w:szCs w:val="24"/>
          <w:lang w:val="nl-NL"/>
        </w:rPr>
        <w:t>open</w:t>
      </w:r>
      <w:r w:rsidRPr="00A35AE8">
        <w:rPr>
          <w:rFonts w:ascii="Arial" w:hAnsi="Arial" w:cs="Arial"/>
          <w:sz w:val="24"/>
          <w:szCs w:val="24"/>
        </w:rPr>
        <w:t>” sort of place? Does the service resist support from external agencies or professionals?</w:t>
      </w:r>
    </w:p>
    <w:p w14:paraId="536170DB" w14:textId="77777777" w:rsidR="00D26988" w:rsidRPr="00A35AE8" w:rsidRDefault="00D26988" w:rsidP="00D26988">
      <w:pPr>
        <w:pStyle w:val="Body"/>
        <w:rPr>
          <w:rFonts w:ascii="Arial" w:hAnsi="Arial" w:cs="Arial"/>
          <w:sz w:val="24"/>
          <w:szCs w:val="24"/>
        </w:rPr>
      </w:pPr>
    </w:p>
    <w:p w14:paraId="5C3372EC" w14:textId="77777777" w:rsidR="00D26988" w:rsidRPr="00B45550" w:rsidRDefault="00D26988" w:rsidP="00D26988">
      <w:pPr>
        <w:pStyle w:val="Body"/>
        <w:rPr>
          <w:rFonts w:ascii="Arial" w:hAnsi="Arial" w:cs="Arial"/>
          <w:b/>
          <w:bCs/>
          <w:sz w:val="24"/>
          <w:szCs w:val="24"/>
        </w:rPr>
      </w:pPr>
      <w:r w:rsidRPr="00B45550">
        <w:rPr>
          <w:rFonts w:ascii="Arial" w:hAnsi="Arial" w:cs="Arial"/>
          <w:b/>
          <w:bCs/>
          <w:sz w:val="24"/>
          <w:szCs w:val="24"/>
        </w:rPr>
        <w:t>5.</w:t>
      </w:r>
      <w:r w:rsidRPr="00A35AE8">
        <w:rPr>
          <w:rFonts w:ascii="Arial" w:hAnsi="Arial" w:cs="Arial"/>
          <w:sz w:val="24"/>
          <w:szCs w:val="24"/>
        </w:rPr>
        <w:t xml:space="preserve"> </w:t>
      </w:r>
      <w:hyperlink w:anchor="concernsaboutwayservicesplanned" w:history="1">
        <w:r w:rsidRPr="00AB7C8B">
          <w:rPr>
            <w:rStyle w:val="Hyperlink"/>
            <w:rFonts w:ascii="Arial" w:hAnsi="Arial" w:cs="Arial"/>
            <w:b/>
            <w:bCs/>
            <w:sz w:val="24"/>
            <w:szCs w:val="24"/>
          </w:rPr>
          <w:t>Concerns about the way services are planned and delivered</w:t>
        </w:r>
      </w:hyperlink>
    </w:p>
    <w:p w14:paraId="3CCCC11E" w14:textId="77777777" w:rsidR="00D26988" w:rsidRPr="00A35AE8" w:rsidRDefault="00D26988" w:rsidP="00D26988">
      <w:pPr>
        <w:pStyle w:val="Body"/>
        <w:jc w:val="both"/>
        <w:rPr>
          <w:rFonts w:ascii="Arial" w:hAnsi="Arial" w:cs="Arial"/>
          <w:sz w:val="24"/>
          <w:szCs w:val="24"/>
        </w:rPr>
      </w:pPr>
      <w:r w:rsidRPr="00A35AE8">
        <w:rPr>
          <w:rFonts w:ascii="Arial" w:hAnsi="Arial" w:cs="Arial"/>
          <w:sz w:val="24"/>
          <w:szCs w:val="24"/>
        </w:rPr>
        <w:t>This is about the ways in which the service is planned and whether what is actually delivered reflects these plans. For example, are people receiving the levels of care which have been agreed? Are the residents a compatible group? Is the service clear about the kind of support they are able to deliver?</w:t>
      </w:r>
    </w:p>
    <w:p w14:paraId="16197FA2" w14:textId="77777777" w:rsidR="00D26988" w:rsidRPr="00A35AE8" w:rsidRDefault="00D26988" w:rsidP="00D26988">
      <w:pPr>
        <w:pStyle w:val="Body"/>
        <w:rPr>
          <w:rFonts w:ascii="Arial" w:hAnsi="Arial" w:cs="Arial"/>
          <w:sz w:val="24"/>
          <w:szCs w:val="24"/>
        </w:rPr>
      </w:pPr>
    </w:p>
    <w:p w14:paraId="6B421442" w14:textId="77777777" w:rsidR="00D26988" w:rsidRPr="00B45550" w:rsidRDefault="00D26988" w:rsidP="00D26988">
      <w:pPr>
        <w:pStyle w:val="Body"/>
        <w:rPr>
          <w:rFonts w:ascii="Arial" w:hAnsi="Arial" w:cs="Arial"/>
          <w:b/>
          <w:bCs/>
          <w:sz w:val="24"/>
          <w:szCs w:val="24"/>
        </w:rPr>
      </w:pPr>
      <w:r w:rsidRPr="00B45550">
        <w:rPr>
          <w:rFonts w:ascii="Arial" w:hAnsi="Arial" w:cs="Arial"/>
          <w:b/>
          <w:bCs/>
          <w:sz w:val="24"/>
          <w:szCs w:val="24"/>
        </w:rPr>
        <w:t xml:space="preserve">6. </w:t>
      </w:r>
      <w:hyperlink w:anchor="concernsaboutbasiccare" w:history="1">
        <w:r w:rsidRPr="00AB7C8B">
          <w:rPr>
            <w:rStyle w:val="Hyperlink"/>
            <w:rFonts w:ascii="Arial" w:hAnsi="Arial" w:cs="Arial"/>
            <w:b/>
            <w:bCs/>
            <w:sz w:val="24"/>
            <w:szCs w:val="24"/>
          </w:rPr>
          <w:t>Concerns about the quality of basic care and the environment</w:t>
        </w:r>
      </w:hyperlink>
    </w:p>
    <w:p w14:paraId="611020D6" w14:textId="77777777" w:rsidR="00D26988" w:rsidRPr="00A35AE8" w:rsidRDefault="00D26988" w:rsidP="00D26988">
      <w:pPr>
        <w:pStyle w:val="Body"/>
        <w:rPr>
          <w:rFonts w:ascii="Arial" w:hAnsi="Arial" w:cs="Arial"/>
          <w:sz w:val="24"/>
          <w:szCs w:val="24"/>
        </w:rPr>
      </w:pPr>
      <w:r w:rsidRPr="00A35AE8">
        <w:rPr>
          <w:rFonts w:ascii="Arial" w:hAnsi="Arial" w:cs="Arial"/>
          <w:sz w:val="24"/>
          <w:szCs w:val="24"/>
        </w:rPr>
        <w:t>Are basic needs being met? What is the quality of the accommodation like?</w:t>
      </w:r>
    </w:p>
    <w:p w14:paraId="42C88B22" w14:textId="77777777" w:rsidR="00D26988" w:rsidRPr="00A35AE8" w:rsidRDefault="00D26988" w:rsidP="00D26988">
      <w:pPr>
        <w:pStyle w:val="Body"/>
        <w:rPr>
          <w:rFonts w:ascii="Arial" w:hAnsi="Arial" w:cs="Arial"/>
          <w:sz w:val="24"/>
          <w:szCs w:val="24"/>
        </w:rPr>
      </w:pPr>
    </w:p>
    <w:p w14:paraId="228E6594" w14:textId="77777777" w:rsidR="00D26988" w:rsidRPr="00AA60E3" w:rsidRDefault="00D26988" w:rsidP="00D26988">
      <w:pPr>
        <w:pStyle w:val="Body"/>
        <w:rPr>
          <w:rFonts w:ascii="Arial" w:hAnsi="Arial" w:cs="Arial"/>
          <w:b/>
          <w:bCs/>
          <w:sz w:val="28"/>
          <w:szCs w:val="28"/>
        </w:rPr>
      </w:pPr>
      <w:r w:rsidRPr="00AA60E3">
        <w:rPr>
          <w:rFonts w:ascii="Arial" w:hAnsi="Arial" w:cs="Arial"/>
          <w:b/>
          <w:bCs/>
          <w:sz w:val="28"/>
          <w:szCs w:val="28"/>
        </w:rPr>
        <w:t>Examples (not exhaustive lists):</w:t>
      </w:r>
    </w:p>
    <w:p w14:paraId="4BDBAA85" w14:textId="77777777" w:rsidR="00D26988" w:rsidRPr="00EA7864" w:rsidRDefault="00D26988" w:rsidP="00D26988">
      <w:pPr>
        <w:pStyle w:val="Body"/>
        <w:rPr>
          <w:rFonts w:ascii="Arial" w:hAnsi="Arial" w:cs="Arial"/>
          <w:b/>
          <w:bCs/>
          <w:sz w:val="28"/>
          <w:szCs w:val="28"/>
        </w:rPr>
      </w:pPr>
      <w:r w:rsidRPr="00EA7864">
        <w:rPr>
          <w:rFonts w:ascii="Arial" w:hAnsi="Arial" w:cs="Arial"/>
          <w:b/>
          <w:bCs/>
          <w:sz w:val="28"/>
          <w:szCs w:val="28"/>
        </w:rPr>
        <w:t xml:space="preserve">1. </w:t>
      </w:r>
      <w:bookmarkStart w:id="8" w:name="concernsaboutmanagement"/>
      <w:r w:rsidRPr="00EA7864">
        <w:rPr>
          <w:rFonts w:ascii="Arial" w:hAnsi="Arial" w:cs="Arial"/>
          <w:b/>
          <w:bCs/>
          <w:sz w:val="28"/>
          <w:szCs w:val="28"/>
        </w:rPr>
        <w:t>Concerns about management and leadership.</w:t>
      </w:r>
      <w:bookmarkEnd w:id="8"/>
    </w:p>
    <w:p w14:paraId="45297C4B" w14:textId="77777777" w:rsidR="00D26988" w:rsidRPr="00A35AE8" w:rsidRDefault="00D26988" w:rsidP="00D26988">
      <w:pPr>
        <w:pStyle w:val="Body"/>
        <w:spacing w:line="276" w:lineRule="auto"/>
        <w:jc w:val="both"/>
        <w:rPr>
          <w:rFonts w:ascii="Arial" w:hAnsi="Arial" w:cs="Arial"/>
          <w:sz w:val="24"/>
          <w:szCs w:val="24"/>
        </w:rPr>
      </w:pPr>
      <w:r w:rsidRPr="00A35AE8">
        <w:rPr>
          <w:rFonts w:ascii="Arial" w:hAnsi="Arial" w:cs="Arial"/>
          <w:sz w:val="24"/>
          <w:szCs w:val="24"/>
        </w:rPr>
        <w:t>Is there evidence that:</w:t>
      </w:r>
    </w:p>
    <w:p w14:paraId="63922A20" w14:textId="77777777" w:rsidR="00D26988" w:rsidRPr="004B16A6" w:rsidRDefault="00D26988" w:rsidP="00D26988">
      <w:pPr>
        <w:pStyle w:val="Body"/>
        <w:spacing w:line="276" w:lineRule="auto"/>
        <w:jc w:val="both"/>
        <w:rPr>
          <w:rFonts w:ascii="Arial" w:hAnsi="Arial" w:cs="Arial"/>
        </w:rPr>
      </w:pPr>
      <w:r w:rsidRPr="00A35AE8">
        <w:rPr>
          <w:rFonts w:ascii="Arial" w:hAnsi="Arial" w:cs="Arial"/>
          <w:sz w:val="24"/>
          <w:szCs w:val="24"/>
        </w:rPr>
        <w:t xml:space="preserve">• </w:t>
      </w:r>
      <w:r w:rsidRPr="004B16A6">
        <w:rPr>
          <w:rFonts w:ascii="Arial" w:hAnsi="Arial" w:cs="Arial"/>
        </w:rPr>
        <w:t>There is a lack of leadership by managers, for example managers do not make decisions and set priorities.</w:t>
      </w:r>
    </w:p>
    <w:p w14:paraId="79670881"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 service/home is not being managed in a planned way, but reacts to problems and crises.</w:t>
      </w:r>
    </w:p>
    <w:p w14:paraId="00BE38E0"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 manager is unable to ensure that plans are put into action.</w:t>
      </w:r>
    </w:p>
    <w:p w14:paraId="1C988E2B"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xml:space="preserve">• The managers know what outcomes should be delivered for older people, but appear unable to </w:t>
      </w:r>
      <w:proofErr w:type="spellStart"/>
      <w:r w:rsidRPr="004B16A6">
        <w:rPr>
          <w:rFonts w:ascii="Arial" w:hAnsi="Arial" w:cs="Arial"/>
        </w:rPr>
        <w:t>organise</w:t>
      </w:r>
      <w:proofErr w:type="spellEnd"/>
      <w:r w:rsidRPr="004B16A6">
        <w:rPr>
          <w:rFonts w:ascii="Arial" w:hAnsi="Arial" w:cs="Arial"/>
        </w:rPr>
        <w:t xml:space="preserve"> the service to deliver these outcomes, i.e. they appear unable to </w:t>
      </w:r>
      <w:r w:rsidRPr="004B16A6">
        <w:rPr>
          <w:rFonts w:ascii="Arial" w:hAnsi="Arial" w:cs="Arial"/>
          <w:rtl/>
        </w:rPr>
        <w:t>‘</w:t>
      </w:r>
      <w:r w:rsidRPr="004B16A6">
        <w:rPr>
          <w:rFonts w:ascii="Arial" w:hAnsi="Arial" w:cs="Arial"/>
        </w:rPr>
        <w:t>make it happen</w:t>
      </w:r>
      <w:r w:rsidRPr="004B16A6">
        <w:rPr>
          <w:rFonts w:ascii="Arial" w:hAnsi="Arial" w:cs="Arial"/>
          <w:rtl/>
        </w:rPr>
        <w:t>’</w:t>
      </w:r>
      <w:r w:rsidRPr="004B16A6">
        <w:rPr>
          <w:rFonts w:ascii="Arial" w:hAnsi="Arial" w:cs="Arial"/>
        </w:rPr>
        <w:t>.</w:t>
      </w:r>
    </w:p>
    <w:p w14:paraId="2392C238"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Managers appear unaware of serious problems in the service.</w:t>
      </w:r>
    </w:p>
    <w:p w14:paraId="50319EF8" w14:textId="77777777" w:rsidR="00D26988" w:rsidRPr="004B16A6" w:rsidRDefault="00D26988" w:rsidP="00D26988">
      <w:pPr>
        <w:pStyle w:val="Body"/>
        <w:numPr>
          <w:ilvl w:val="0"/>
          <w:numId w:val="22"/>
        </w:numPr>
        <w:spacing w:line="276" w:lineRule="auto"/>
        <w:jc w:val="both"/>
        <w:rPr>
          <w:rFonts w:ascii="Arial" w:hAnsi="Arial" w:cs="Arial"/>
        </w:rPr>
      </w:pPr>
      <w:r w:rsidRPr="004B16A6">
        <w:rPr>
          <w:rFonts w:ascii="Arial" w:hAnsi="Arial" w:cs="Arial"/>
        </w:rPr>
        <w:t>The service does not respond appropriately when a serious incident has taken place.</w:t>
      </w:r>
    </w:p>
    <w:p w14:paraId="1AAC7044" w14:textId="77777777" w:rsidR="00D26988" w:rsidRPr="004B16A6" w:rsidRDefault="00D26988" w:rsidP="00D26988">
      <w:pPr>
        <w:pStyle w:val="Body"/>
        <w:numPr>
          <w:ilvl w:val="0"/>
          <w:numId w:val="22"/>
        </w:numPr>
        <w:spacing w:line="276" w:lineRule="auto"/>
        <w:jc w:val="both"/>
        <w:rPr>
          <w:rFonts w:ascii="Arial" w:hAnsi="Arial" w:cs="Arial"/>
        </w:rPr>
      </w:pPr>
      <w:r w:rsidRPr="004B16A6">
        <w:rPr>
          <w:rFonts w:ascii="Arial" w:hAnsi="Arial" w:cs="Arial"/>
        </w:rPr>
        <w:t>They do not appear to be taking steps to reduce the risk of a similar incident happening again.</w:t>
      </w:r>
    </w:p>
    <w:p w14:paraId="645BAC87"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Managers appear unable to ensure that actions agreed at reviews and other meetings are followed through.</w:t>
      </w:r>
    </w:p>
    <w:p w14:paraId="2BF6B05A"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Managers do not appear to be paying attention to risk assessments or are not ensuring that risk assessments have been carried out properly</w:t>
      </w:r>
    </w:p>
    <w:p w14:paraId="31D84975"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Managers do not appear to have made sure that staff have information about individual residents</w:t>
      </w:r>
      <w:r w:rsidRPr="004B16A6">
        <w:rPr>
          <w:rFonts w:ascii="Arial" w:hAnsi="Arial" w:cs="Arial"/>
          <w:rtl/>
        </w:rPr>
        <w:t xml:space="preserve">’ </w:t>
      </w:r>
      <w:r w:rsidRPr="004B16A6">
        <w:rPr>
          <w:rFonts w:ascii="Arial" w:hAnsi="Arial" w:cs="Arial"/>
        </w:rPr>
        <w:t>needs and potential risks to residents.</w:t>
      </w:r>
    </w:p>
    <w:p w14:paraId="5186E266"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 manager leaves staff to get on with things and gives little active guidance</w:t>
      </w:r>
    </w:p>
    <w:p w14:paraId="3EA8352D"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 manager is not role-modelling good practice to the staff team. They are not involved in practice with residents.</w:t>
      </w:r>
    </w:p>
    <w:p w14:paraId="560CDC2F"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 manager is very controlling.</w:t>
      </w:r>
    </w:p>
    <w:p w14:paraId="4667D2F0"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lastRenderedPageBreak/>
        <w:t>• The managers have low expectations of the staff.</w:t>
      </w:r>
    </w:p>
    <w:p w14:paraId="18140F31"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 manager is new.</w:t>
      </w:r>
    </w:p>
    <w:p w14:paraId="549781A6"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There is a high turnover of managers.</w:t>
      </w:r>
    </w:p>
    <w:p w14:paraId="535595A5"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 service is experiencing difficulty in recruiting and appointing managers.</w:t>
      </w:r>
    </w:p>
    <w:p w14:paraId="155ABAB4"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 manager leaves suddenly and unexpectedly.</w:t>
      </w:r>
    </w:p>
    <w:p w14:paraId="54B9441C"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xml:space="preserve">• The manager is new and </w:t>
      </w:r>
      <w:proofErr w:type="spellStart"/>
      <w:r w:rsidRPr="004B16A6">
        <w:rPr>
          <w:rFonts w:ascii="Arial" w:hAnsi="Arial" w:cs="Arial"/>
        </w:rPr>
        <w:t>doesn</w:t>
      </w:r>
      <w:proofErr w:type="spellEnd"/>
      <w:r w:rsidRPr="004B16A6">
        <w:rPr>
          <w:rFonts w:ascii="Arial" w:hAnsi="Arial" w:cs="Arial"/>
          <w:rtl/>
        </w:rPr>
        <w:t>’</w:t>
      </w:r>
      <w:r w:rsidRPr="004B16A6">
        <w:rPr>
          <w:rFonts w:ascii="Arial" w:hAnsi="Arial" w:cs="Arial"/>
        </w:rPr>
        <w:t>t appear to understand what the service is set up to do.</w:t>
      </w:r>
    </w:p>
    <w:p w14:paraId="6276D344"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A responsible manager is not apparent or available within the service, for example they may be:</w:t>
      </w:r>
    </w:p>
    <w:p w14:paraId="0393C387" w14:textId="77777777" w:rsidR="00D26988" w:rsidRPr="004B16A6" w:rsidRDefault="00D26988" w:rsidP="00D26988">
      <w:pPr>
        <w:pStyle w:val="Body"/>
        <w:spacing w:line="276" w:lineRule="auto"/>
        <w:ind w:left="720"/>
        <w:jc w:val="both"/>
        <w:rPr>
          <w:rFonts w:ascii="Arial" w:hAnsi="Arial" w:cs="Arial"/>
        </w:rPr>
      </w:pPr>
      <w:r w:rsidRPr="004B16A6">
        <w:rPr>
          <w:rFonts w:ascii="Arial" w:hAnsi="Arial" w:cs="Arial"/>
        </w:rPr>
        <w:t xml:space="preserve">o </w:t>
      </w:r>
      <w:proofErr w:type="gramStart"/>
      <w:r w:rsidRPr="004B16A6">
        <w:rPr>
          <w:rFonts w:ascii="Arial" w:hAnsi="Arial" w:cs="Arial"/>
        </w:rPr>
        <w:t>On</w:t>
      </w:r>
      <w:proofErr w:type="gramEnd"/>
      <w:r w:rsidRPr="004B16A6">
        <w:rPr>
          <w:rFonts w:ascii="Arial" w:hAnsi="Arial" w:cs="Arial"/>
        </w:rPr>
        <w:t xml:space="preserve"> holiday</w:t>
      </w:r>
    </w:p>
    <w:p w14:paraId="56C0D421" w14:textId="77777777" w:rsidR="00D26988" w:rsidRPr="004B16A6" w:rsidRDefault="00D26988" w:rsidP="00D26988">
      <w:pPr>
        <w:pStyle w:val="Body"/>
        <w:spacing w:line="276" w:lineRule="auto"/>
        <w:ind w:left="720"/>
        <w:jc w:val="both"/>
        <w:rPr>
          <w:rFonts w:ascii="Arial" w:hAnsi="Arial" w:cs="Arial"/>
        </w:rPr>
      </w:pPr>
      <w:r w:rsidRPr="004B16A6">
        <w:rPr>
          <w:rFonts w:ascii="Arial" w:hAnsi="Arial" w:cs="Arial"/>
        </w:rPr>
        <w:t>o Covering other services.</w:t>
      </w:r>
    </w:p>
    <w:p w14:paraId="3E96D7C5"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Arrangements to cover the service while the manager is away are not working well.</w:t>
      </w:r>
    </w:p>
    <w:p w14:paraId="3BE07BFB"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 services</w:t>
      </w:r>
      <w:r w:rsidRPr="004B16A6">
        <w:rPr>
          <w:rFonts w:ascii="Arial" w:hAnsi="Arial" w:cs="Arial"/>
          <w:rtl/>
        </w:rPr>
        <w:t xml:space="preserve">’ </w:t>
      </w:r>
      <w:r w:rsidRPr="004B16A6">
        <w:rPr>
          <w:rFonts w:ascii="Arial" w:hAnsi="Arial" w:cs="Arial"/>
        </w:rPr>
        <w:t>resources are not being deployed effectively to meet the needs of the residents. For example:</w:t>
      </w:r>
    </w:p>
    <w:p w14:paraId="2E0116BD" w14:textId="77777777" w:rsidR="00D26988" w:rsidRPr="004B16A6" w:rsidRDefault="00D26988" w:rsidP="00D26988">
      <w:pPr>
        <w:pStyle w:val="Body"/>
        <w:spacing w:line="276" w:lineRule="auto"/>
        <w:ind w:left="720"/>
        <w:jc w:val="both"/>
        <w:rPr>
          <w:rFonts w:ascii="Arial" w:hAnsi="Arial" w:cs="Arial"/>
        </w:rPr>
      </w:pPr>
      <w:r w:rsidRPr="004B16A6">
        <w:rPr>
          <w:rFonts w:ascii="Arial" w:hAnsi="Arial" w:cs="Arial"/>
        </w:rPr>
        <w:t>o There is a high turnover of staff.</w:t>
      </w:r>
    </w:p>
    <w:p w14:paraId="7AD2203B" w14:textId="77777777" w:rsidR="00D26988" w:rsidRPr="004B16A6" w:rsidRDefault="00D26988" w:rsidP="00D26988">
      <w:pPr>
        <w:pStyle w:val="Body"/>
        <w:spacing w:line="276" w:lineRule="auto"/>
        <w:ind w:left="720"/>
        <w:jc w:val="both"/>
        <w:rPr>
          <w:rFonts w:ascii="Arial" w:hAnsi="Arial" w:cs="Arial"/>
        </w:rPr>
      </w:pPr>
      <w:r w:rsidRPr="004B16A6">
        <w:rPr>
          <w:rFonts w:ascii="Arial" w:hAnsi="Arial" w:cs="Arial"/>
        </w:rPr>
        <w:t>o Staff are working long hours.</w:t>
      </w:r>
    </w:p>
    <w:p w14:paraId="6A2B73E3" w14:textId="77777777" w:rsidR="00D26988" w:rsidRPr="004B16A6" w:rsidRDefault="00D26988" w:rsidP="00D26988">
      <w:pPr>
        <w:pStyle w:val="Body"/>
        <w:spacing w:line="276" w:lineRule="auto"/>
        <w:ind w:left="720"/>
        <w:jc w:val="both"/>
        <w:rPr>
          <w:rFonts w:ascii="Arial" w:hAnsi="Arial" w:cs="Arial"/>
        </w:rPr>
      </w:pPr>
      <w:r w:rsidRPr="004B16A6">
        <w:rPr>
          <w:rFonts w:ascii="Arial" w:hAnsi="Arial" w:cs="Arial"/>
        </w:rPr>
        <w:t xml:space="preserve">o Staff are working when they are ill. </w:t>
      </w:r>
    </w:p>
    <w:p w14:paraId="2009C06E" w14:textId="77777777" w:rsidR="00D26988" w:rsidRPr="004B16A6" w:rsidRDefault="00D26988" w:rsidP="00D26988">
      <w:pPr>
        <w:pStyle w:val="Body"/>
        <w:spacing w:line="276" w:lineRule="auto"/>
        <w:ind w:left="720"/>
        <w:jc w:val="both"/>
        <w:rPr>
          <w:rFonts w:ascii="Arial" w:hAnsi="Arial" w:cs="Arial"/>
        </w:rPr>
      </w:pPr>
      <w:r w:rsidRPr="004B16A6">
        <w:rPr>
          <w:rFonts w:ascii="Arial" w:hAnsi="Arial" w:cs="Arial"/>
        </w:rPr>
        <w:t>o There is poor staff morale.</w:t>
      </w:r>
    </w:p>
    <w:p w14:paraId="31280431" w14:textId="77777777" w:rsidR="00D26988" w:rsidRPr="004B16A6" w:rsidRDefault="00D26988" w:rsidP="00D26988">
      <w:pPr>
        <w:pStyle w:val="Body"/>
        <w:rPr>
          <w:rFonts w:ascii="Arial" w:hAnsi="Arial" w:cs="Arial"/>
        </w:rPr>
      </w:pPr>
    </w:p>
    <w:p w14:paraId="6735A989" w14:textId="77777777" w:rsidR="00D26988" w:rsidRPr="004B16A6" w:rsidRDefault="00D26988" w:rsidP="00D26988">
      <w:pPr>
        <w:pStyle w:val="Body"/>
        <w:rPr>
          <w:rFonts w:ascii="Arial" w:hAnsi="Arial" w:cs="Arial"/>
        </w:rPr>
      </w:pPr>
    </w:p>
    <w:p w14:paraId="10B5CF87" w14:textId="77777777" w:rsidR="00D26988" w:rsidRPr="004B16A6" w:rsidRDefault="00D26988" w:rsidP="00D26988">
      <w:pPr>
        <w:pStyle w:val="Body"/>
        <w:rPr>
          <w:rFonts w:ascii="Arial" w:hAnsi="Arial" w:cs="Arial"/>
          <w:b/>
          <w:bCs/>
        </w:rPr>
      </w:pPr>
      <w:r w:rsidRPr="004B16A6">
        <w:rPr>
          <w:rFonts w:ascii="Arial" w:hAnsi="Arial" w:cs="Arial"/>
          <w:b/>
          <w:bCs/>
        </w:rPr>
        <w:t xml:space="preserve">2. </w:t>
      </w:r>
      <w:bookmarkStart w:id="9" w:name="concernsaboutstaff"/>
      <w:r w:rsidRPr="004B16A6">
        <w:rPr>
          <w:rFonts w:ascii="Arial" w:hAnsi="Arial" w:cs="Arial"/>
          <w:b/>
          <w:bCs/>
        </w:rPr>
        <w:t>Concerns about staff skills, knowledge and practice</w:t>
      </w:r>
      <w:bookmarkEnd w:id="9"/>
      <w:r w:rsidRPr="004B16A6">
        <w:rPr>
          <w:rFonts w:ascii="Arial" w:hAnsi="Arial" w:cs="Arial"/>
          <w:b/>
          <w:bCs/>
        </w:rPr>
        <w:t xml:space="preserve">. </w:t>
      </w:r>
    </w:p>
    <w:p w14:paraId="29E730F5"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Is there evidence that:</w:t>
      </w:r>
    </w:p>
    <w:p w14:paraId="254DE259"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Staff appear to lack the information, knowledge and skills needed to support older people and/or people with dementia.</w:t>
      </w:r>
    </w:p>
    <w:p w14:paraId="37F144C7"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Staff appear challenged by some residents</w:t>
      </w:r>
      <w:r w:rsidRPr="004B16A6">
        <w:rPr>
          <w:rFonts w:ascii="Arial" w:hAnsi="Arial" w:cs="Arial"/>
          <w:rtl/>
        </w:rPr>
        <w:t xml:space="preserve">’ </w:t>
      </w:r>
      <w:proofErr w:type="spellStart"/>
      <w:r w:rsidRPr="004B16A6">
        <w:rPr>
          <w:rFonts w:ascii="Arial" w:hAnsi="Arial" w:cs="Arial"/>
        </w:rPr>
        <w:t>behaviours’</w:t>
      </w:r>
      <w:proofErr w:type="spellEnd"/>
      <w:r w:rsidRPr="004B16A6">
        <w:rPr>
          <w:rFonts w:ascii="Arial" w:hAnsi="Arial" w:cs="Arial"/>
        </w:rPr>
        <w:t xml:space="preserve"> and do not know how to support them effectively.</w:t>
      </w:r>
    </w:p>
    <w:p w14:paraId="3DE854F8"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Staff do not manage residents’</w:t>
      </w:r>
      <w:r w:rsidRPr="004B16A6">
        <w:rPr>
          <w:rFonts w:ascii="Arial" w:hAnsi="Arial" w:cs="Arial"/>
          <w:rtl/>
        </w:rPr>
        <w:t xml:space="preserve"> </w:t>
      </w:r>
      <w:proofErr w:type="spellStart"/>
      <w:proofErr w:type="gramStart"/>
      <w:r w:rsidRPr="004B16A6">
        <w:rPr>
          <w:rFonts w:ascii="Arial" w:hAnsi="Arial" w:cs="Arial"/>
        </w:rPr>
        <w:t>behaviours’</w:t>
      </w:r>
      <w:proofErr w:type="spellEnd"/>
      <w:proofErr w:type="gramEnd"/>
      <w:r w:rsidRPr="004B16A6">
        <w:rPr>
          <w:rFonts w:ascii="Arial" w:hAnsi="Arial" w:cs="Arial"/>
        </w:rPr>
        <w:t xml:space="preserve"> in a safe, professional or dignified way. For example, staff;</w:t>
      </w:r>
    </w:p>
    <w:p w14:paraId="15107D4C" w14:textId="77777777" w:rsidR="00D26988" w:rsidRPr="004B16A6" w:rsidRDefault="00D26988" w:rsidP="00D26988">
      <w:pPr>
        <w:pStyle w:val="Body"/>
        <w:spacing w:line="276" w:lineRule="auto"/>
        <w:ind w:left="720"/>
        <w:jc w:val="both"/>
        <w:rPr>
          <w:rFonts w:ascii="Arial" w:hAnsi="Arial" w:cs="Arial"/>
        </w:rPr>
      </w:pPr>
      <w:r w:rsidRPr="004B16A6">
        <w:rPr>
          <w:rFonts w:ascii="Arial" w:hAnsi="Arial" w:cs="Arial"/>
        </w:rPr>
        <w:t>o Send residents to their rooms.</w:t>
      </w:r>
    </w:p>
    <w:p w14:paraId="34A37FDD" w14:textId="77777777" w:rsidR="00D26988" w:rsidRPr="004B16A6" w:rsidRDefault="00D26988" w:rsidP="00D26988">
      <w:pPr>
        <w:pStyle w:val="Body"/>
        <w:spacing w:line="276" w:lineRule="auto"/>
        <w:ind w:left="720"/>
        <w:jc w:val="both"/>
        <w:rPr>
          <w:rFonts w:ascii="Arial" w:hAnsi="Arial" w:cs="Arial"/>
        </w:rPr>
      </w:pPr>
      <w:r w:rsidRPr="004B16A6">
        <w:rPr>
          <w:rFonts w:ascii="Arial" w:hAnsi="Arial" w:cs="Arial"/>
        </w:rPr>
        <w:t xml:space="preserve">o Use medication inappropriately or as a first resort. </w:t>
      </w:r>
    </w:p>
    <w:p w14:paraId="7F6CFE0C" w14:textId="77777777" w:rsidR="00D26988" w:rsidRPr="004B16A6" w:rsidRDefault="00D26988" w:rsidP="00D26988">
      <w:pPr>
        <w:pStyle w:val="Body"/>
        <w:spacing w:line="276" w:lineRule="auto"/>
        <w:ind w:left="720"/>
        <w:jc w:val="both"/>
        <w:rPr>
          <w:rFonts w:ascii="Arial" w:hAnsi="Arial" w:cs="Arial"/>
        </w:rPr>
      </w:pPr>
      <w:r w:rsidRPr="004B16A6">
        <w:rPr>
          <w:rFonts w:ascii="Arial" w:hAnsi="Arial" w:cs="Arial"/>
        </w:rPr>
        <w:t>o Ignore residents.</w:t>
      </w:r>
    </w:p>
    <w:p w14:paraId="135B1E7A"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Members of staff perceive the ‘</w:t>
      </w:r>
      <w:proofErr w:type="spellStart"/>
      <w:r w:rsidRPr="004B16A6">
        <w:rPr>
          <w:rFonts w:ascii="Arial" w:hAnsi="Arial" w:cs="Arial"/>
        </w:rPr>
        <w:t>behaviours</w:t>
      </w:r>
      <w:proofErr w:type="spellEnd"/>
      <w:r w:rsidRPr="004B16A6">
        <w:rPr>
          <w:rFonts w:ascii="Arial" w:hAnsi="Arial" w:cs="Arial"/>
        </w:rPr>
        <w:t>’ of residents as a problem – and blame the residents.</w:t>
      </w:r>
    </w:p>
    <w:p w14:paraId="29ACFB93"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Staff blame residents</w:t>
      </w:r>
      <w:r w:rsidRPr="004B16A6">
        <w:rPr>
          <w:rFonts w:ascii="Arial" w:hAnsi="Arial" w:cs="Arial"/>
          <w:rtl/>
        </w:rPr>
        <w:t xml:space="preserve">’ </w:t>
      </w:r>
      <w:r w:rsidRPr="004B16A6">
        <w:rPr>
          <w:rFonts w:ascii="Arial" w:hAnsi="Arial" w:cs="Arial"/>
        </w:rPr>
        <w:t xml:space="preserve">confusion’ or dementia for all their difficulties, needs and </w:t>
      </w:r>
      <w:proofErr w:type="spellStart"/>
      <w:r w:rsidRPr="004B16A6">
        <w:rPr>
          <w:rFonts w:ascii="Arial" w:hAnsi="Arial" w:cs="Arial"/>
        </w:rPr>
        <w:t>behaviours</w:t>
      </w:r>
      <w:proofErr w:type="spellEnd"/>
      <w:r w:rsidRPr="004B16A6">
        <w:rPr>
          <w:rFonts w:ascii="Arial" w:hAnsi="Arial" w:cs="Arial"/>
        </w:rPr>
        <w:t>; other explanations do not appear to be considered.</w:t>
      </w:r>
    </w:p>
    <w:p w14:paraId="6C3BF44A"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Members of staff are controlling of residents.</w:t>
      </w:r>
    </w:p>
    <w:p w14:paraId="5317BC6F"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Residents are punished for ‘</w:t>
      </w:r>
      <w:proofErr w:type="spellStart"/>
      <w:r w:rsidRPr="004B16A6">
        <w:rPr>
          <w:rFonts w:ascii="Arial" w:hAnsi="Arial" w:cs="Arial"/>
        </w:rPr>
        <w:t>behaviours</w:t>
      </w:r>
      <w:proofErr w:type="spellEnd"/>
      <w:r w:rsidRPr="004B16A6">
        <w:rPr>
          <w:rFonts w:ascii="Arial" w:hAnsi="Arial" w:cs="Arial"/>
        </w:rPr>
        <w:t>’ seen to be inappropriate.</w:t>
      </w:r>
    </w:p>
    <w:p w14:paraId="50A4CA69"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Staff treat residents roughly or forcefully.</w:t>
      </w:r>
    </w:p>
    <w:p w14:paraId="5CF6010C"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Staff ignore residents.</w:t>
      </w:r>
    </w:p>
    <w:p w14:paraId="64932092"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Staff shout at residents and are impatient.</w:t>
      </w:r>
    </w:p>
    <w:p w14:paraId="7B555A80"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Staff shout or swear at residents.</w:t>
      </w:r>
    </w:p>
    <w:p w14:paraId="147DDC0F"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Staff talk to residents in ways which are not complimentary/derogatory.</w:t>
      </w:r>
    </w:p>
    <w:p w14:paraId="3B6FF328"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xml:space="preserve">• Staff do not alter their communication style to meet individual needs. For </w:t>
      </w:r>
      <w:proofErr w:type="gramStart"/>
      <w:r w:rsidRPr="004B16A6">
        <w:rPr>
          <w:rFonts w:ascii="Arial" w:hAnsi="Arial" w:cs="Arial"/>
        </w:rPr>
        <w:t>example</w:t>
      </w:r>
      <w:proofErr w:type="gramEnd"/>
      <w:r w:rsidRPr="004B16A6">
        <w:rPr>
          <w:rFonts w:ascii="Arial" w:hAnsi="Arial" w:cs="Arial"/>
        </w:rPr>
        <w:t xml:space="preserve"> they speak to people as if they are children, they </w:t>
      </w:r>
      <w:r w:rsidRPr="004B16A6">
        <w:rPr>
          <w:rFonts w:ascii="Arial" w:hAnsi="Arial" w:cs="Arial"/>
          <w:rtl/>
        </w:rPr>
        <w:t>‘</w:t>
      </w:r>
      <w:r w:rsidRPr="004B16A6">
        <w:rPr>
          <w:rFonts w:ascii="Arial" w:hAnsi="Arial" w:cs="Arial"/>
        </w:rPr>
        <w:t>jolly people along</w:t>
      </w:r>
      <w:r w:rsidRPr="004B16A6">
        <w:rPr>
          <w:rFonts w:ascii="Arial" w:hAnsi="Arial" w:cs="Arial"/>
          <w:rtl/>
        </w:rPr>
        <w:t>’</w:t>
      </w:r>
      <w:r w:rsidRPr="004B16A6">
        <w:rPr>
          <w:rFonts w:ascii="Arial" w:hAnsi="Arial" w:cs="Arial" w:hint="cs"/>
          <w:rtl/>
        </w:rPr>
        <w:t>.</w:t>
      </w:r>
    </w:p>
    <w:p w14:paraId="50D018DA"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xml:space="preserve">• Members of staff use negative or </w:t>
      </w:r>
      <w:proofErr w:type="spellStart"/>
      <w:r w:rsidRPr="004B16A6">
        <w:rPr>
          <w:rFonts w:ascii="Arial" w:hAnsi="Arial" w:cs="Arial"/>
        </w:rPr>
        <w:t>judgemental</w:t>
      </w:r>
      <w:proofErr w:type="spellEnd"/>
      <w:r w:rsidRPr="004B16A6">
        <w:rPr>
          <w:rFonts w:ascii="Arial" w:hAnsi="Arial" w:cs="Arial"/>
        </w:rPr>
        <w:t xml:space="preserve"> language when talking about residents.</w:t>
      </w:r>
    </w:p>
    <w:p w14:paraId="5A563C6F"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Staff do not see residents as individuals and do not appear aware of their life history.</w:t>
      </w:r>
    </w:p>
    <w:p w14:paraId="395954FA"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Staff do not ensure privacy for older people when providing personal care.</w:t>
      </w:r>
    </w:p>
    <w:p w14:paraId="331DCED1"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Record keeping by staff is poor.</w:t>
      </w:r>
    </w:p>
    <w:p w14:paraId="1993F328"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Staff do not appear to see keeping records as important.</w:t>
      </w:r>
    </w:p>
    <w:p w14:paraId="5BE40718"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lastRenderedPageBreak/>
        <w:t>• Risk assessments are not completed or are of poor quality. For example, they lack details or do not identify significant risks.</w:t>
      </w:r>
    </w:p>
    <w:p w14:paraId="55F0FB16"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Incident reports are not being completed.</w:t>
      </w:r>
    </w:p>
    <w:p w14:paraId="18DD4CE4"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There is a particular group of staff who strongly influence how things happen in the home.</w:t>
      </w:r>
    </w:p>
    <w:p w14:paraId="7CDB8EC2"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Staff informally complain about the managers to visiting professionals.</w:t>
      </w:r>
    </w:p>
    <w:p w14:paraId="0E0090B5" w14:textId="77777777" w:rsidR="00D26988" w:rsidRPr="004B16A6" w:rsidRDefault="00D26988" w:rsidP="00D26988">
      <w:pPr>
        <w:pStyle w:val="Body"/>
        <w:numPr>
          <w:ilvl w:val="0"/>
          <w:numId w:val="19"/>
        </w:numPr>
        <w:spacing w:line="276" w:lineRule="auto"/>
        <w:jc w:val="both"/>
        <w:rPr>
          <w:rFonts w:ascii="Arial" w:hAnsi="Arial" w:cs="Arial"/>
        </w:rPr>
      </w:pPr>
      <w:r w:rsidRPr="004B16A6">
        <w:rPr>
          <w:rFonts w:ascii="Arial" w:hAnsi="Arial" w:cs="Arial"/>
        </w:rPr>
        <w:t>Staff lack training in how to use equipment.</w:t>
      </w:r>
    </w:p>
    <w:p w14:paraId="46BC1658" w14:textId="77777777" w:rsidR="00D26988" w:rsidRPr="004B16A6" w:rsidRDefault="00D26988" w:rsidP="00D26988">
      <w:pPr>
        <w:pStyle w:val="Body"/>
        <w:rPr>
          <w:rFonts w:ascii="Arial" w:hAnsi="Arial" w:cs="Arial"/>
        </w:rPr>
      </w:pPr>
    </w:p>
    <w:p w14:paraId="38B1F65A" w14:textId="77777777" w:rsidR="00D26988" w:rsidRPr="004B16A6" w:rsidRDefault="00D26988" w:rsidP="00D26988">
      <w:pPr>
        <w:pStyle w:val="Body"/>
        <w:jc w:val="both"/>
        <w:rPr>
          <w:rFonts w:ascii="Arial" w:hAnsi="Arial" w:cs="Arial"/>
          <w:b/>
          <w:bCs/>
        </w:rPr>
      </w:pPr>
      <w:r w:rsidRPr="004B16A6">
        <w:rPr>
          <w:rFonts w:ascii="Arial" w:hAnsi="Arial" w:cs="Arial"/>
          <w:b/>
          <w:bCs/>
        </w:rPr>
        <w:t xml:space="preserve">3. </w:t>
      </w:r>
      <w:bookmarkStart w:id="10" w:name="concernsaboutresidents"/>
      <w:r w:rsidRPr="004B16A6">
        <w:rPr>
          <w:rFonts w:ascii="Arial" w:hAnsi="Arial" w:cs="Arial"/>
          <w:b/>
          <w:bCs/>
        </w:rPr>
        <w:t>Concerns about residents</w:t>
      </w:r>
      <w:r w:rsidRPr="004B16A6">
        <w:rPr>
          <w:rFonts w:ascii="Arial" w:hAnsi="Arial" w:cs="Arial"/>
          <w:b/>
          <w:bCs/>
          <w:rtl/>
        </w:rPr>
        <w:t xml:space="preserve">’ </w:t>
      </w:r>
      <w:proofErr w:type="spellStart"/>
      <w:proofErr w:type="gramStart"/>
      <w:r w:rsidRPr="004B16A6">
        <w:rPr>
          <w:rFonts w:ascii="Arial" w:hAnsi="Arial" w:cs="Arial"/>
          <w:b/>
          <w:bCs/>
        </w:rPr>
        <w:t>behaviours’</w:t>
      </w:r>
      <w:proofErr w:type="spellEnd"/>
      <w:proofErr w:type="gramEnd"/>
      <w:r w:rsidRPr="004B16A6">
        <w:rPr>
          <w:rFonts w:ascii="Arial" w:hAnsi="Arial" w:cs="Arial"/>
          <w:b/>
          <w:bCs/>
        </w:rPr>
        <w:t xml:space="preserve"> and wellbeing</w:t>
      </w:r>
      <w:bookmarkEnd w:id="10"/>
      <w:r w:rsidRPr="004B16A6">
        <w:rPr>
          <w:rFonts w:ascii="Arial" w:hAnsi="Arial" w:cs="Arial"/>
          <w:b/>
          <w:bCs/>
        </w:rPr>
        <w:t>.</w:t>
      </w:r>
    </w:p>
    <w:p w14:paraId="1E44A002"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Is there evidence that one or more of the residents:</w:t>
      </w:r>
    </w:p>
    <w:p w14:paraId="49BB20E0"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Show signs of injury due to lack of care or attention (e.g. through not using wheelchairs carefully or properly).</w:t>
      </w:r>
    </w:p>
    <w:p w14:paraId="2AE91B66"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Appear frightened or show signs of fear.</w:t>
      </w:r>
    </w:p>
    <w:p w14:paraId="4BCCF2B8"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xml:space="preserve">• Overall, </w:t>
      </w:r>
      <w:proofErr w:type="spellStart"/>
      <w:r w:rsidRPr="004B16A6">
        <w:rPr>
          <w:rFonts w:ascii="Arial" w:hAnsi="Arial" w:cs="Arial"/>
        </w:rPr>
        <w:t>behaviours</w:t>
      </w:r>
      <w:proofErr w:type="spellEnd"/>
      <w:r w:rsidRPr="004B16A6">
        <w:rPr>
          <w:rFonts w:ascii="Arial" w:hAnsi="Arial" w:cs="Arial"/>
        </w:rPr>
        <w:t xml:space="preserve"> have changed.</w:t>
      </w:r>
    </w:p>
    <w:p w14:paraId="10884E72"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Appearances have changed, for example they have become unkempt or are no longer taking pride or interest in their appearance.</w:t>
      </w:r>
    </w:p>
    <w:p w14:paraId="58361779"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Moods or psychological presentation have changed.</w:t>
      </w:r>
    </w:p>
    <w:p w14:paraId="2E2F4F4E"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xml:space="preserve">• </w:t>
      </w:r>
      <w:proofErr w:type="spellStart"/>
      <w:r w:rsidRPr="004B16A6">
        <w:rPr>
          <w:rFonts w:ascii="Arial" w:hAnsi="Arial" w:cs="Arial"/>
        </w:rPr>
        <w:t>Behaviour</w:t>
      </w:r>
      <w:proofErr w:type="spellEnd"/>
      <w:r w:rsidRPr="004B16A6">
        <w:rPr>
          <w:rFonts w:ascii="Arial" w:hAnsi="Arial" w:cs="Arial"/>
        </w:rPr>
        <w:t xml:space="preserve"> is different with certain members of staff/when certain members of staff are away.</w:t>
      </w:r>
    </w:p>
    <w:p w14:paraId="68022EB6"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xml:space="preserve">• Engage in sexual </w:t>
      </w:r>
      <w:proofErr w:type="spellStart"/>
      <w:r w:rsidRPr="004B16A6">
        <w:rPr>
          <w:rFonts w:ascii="Arial" w:hAnsi="Arial" w:cs="Arial"/>
        </w:rPr>
        <w:t>behaviours</w:t>
      </w:r>
      <w:proofErr w:type="spellEnd"/>
      <w:r w:rsidRPr="004B16A6">
        <w:rPr>
          <w:rFonts w:ascii="Arial" w:hAnsi="Arial" w:cs="Arial"/>
        </w:rPr>
        <w:t xml:space="preserve"> e.g. masturbation in public areas.</w:t>
      </w:r>
    </w:p>
    <w:p w14:paraId="36C6F1FB"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Do not progress as would be expected.</w:t>
      </w:r>
    </w:p>
    <w:p w14:paraId="093DF950"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Is there evidence that:</w:t>
      </w:r>
    </w:p>
    <w:p w14:paraId="29921E59" w14:textId="77777777" w:rsidR="00D26988" w:rsidRPr="004B16A6" w:rsidRDefault="00D26988" w:rsidP="00D26988">
      <w:pPr>
        <w:pStyle w:val="Body"/>
        <w:numPr>
          <w:ilvl w:val="0"/>
          <w:numId w:val="19"/>
        </w:numPr>
        <w:spacing w:line="276" w:lineRule="auto"/>
        <w:jc w:val="both"/>
        <w:rPr>
          <w:rFonts w:ascii="Arial" w:hAnsi="Arial" w:cs="Arial"/>
        </w:rPr>
      </w:pPr>
      <w:r w:rsidRPr="004B16A6">
        <w:rPr>
          <w:rFonts w:ascii="Arial" w:hAnsi="Arial" w:cs="Arial"/>
        </w:rPr>
        <w:t>The overall atmosphere is flat, gloomy or miserable?</w:t>
      </w:r>
    </w:p>
    <w:p w14:paraId="65A2FD38" w14:textId="77777777" w:rsidR="00D26988" w:rsidRPr="004B16A6" w:rsidRDefault="00D26988" w:rsidP="00D26988">
      <w:pPr>
        <w:pStyle w:val="Body"/>
        <w:rPr>
          <w:rFonts w:ascii="Arial" w:hAnsi="Arial" w:cs="Arial"/>
        </w:rPr>
      </w:pPr>
    </w:p>
    <w:p w14:paraId="38D932B9" w14:textId="77777777" w:rsidR="00D26988" w:rsidRPr="004B16A6" w:rsidRDefault="00D26988" w:rsidP="00D26988">
      <w:pPr>
        <w:pStyle w:val="Body"/>
        <w:jc w:val="both"/>
        <w:rPr>
          <w:rFonts w:ascii="Arial" w:hAnsi="Arial" w:cs="Arial"/>
          <w:b/>
          <w:bCs/>
        </w:rPr>
      </w:pPr>
      <w:r w:rsidRPr="004B16A6">
        <w:rPr>
          <w:rFonts w:ascii="Arial" w:hAnsi="Arial" w:cs="Arial"/>
          <w:b/>
          <w:bCs/>
        </w:rPr>
        <w:t xml:space="preserve">4. </w:t>
      </w:r>
      <w:bookmarkStart w:id="11" w:name="concernsaboutservices"/>
      <w:r w:rsidRPr="004B16A6">
        <w:rPr>
          <w:rFonts w:ascii="Arial" w:hAnsi="Arial" w:cs="Arial"/>
          <w:b/>
          <w:bCs/>
        </w:rPr>
        <w:t>Concerns about the service resisting the involvement of external people and isolating individuals.</w:t>
      </w:r>
      <w:bookmarkEnd w:id="11"/>
    </w:p>
    <w:p w14:paraId="7F7BB3D4"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Is there evidence that:</w:t>
      </w:r>
    </w:p>
    <w:p w14:paraId="47AEB6F0"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Managers and/or staff do not respond to advice or guidance from practitioners and families who visit the service.</w:t>
      </w:r>
    </w:p>
    <w:p w14:paraId="14ACF6D2"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 service is not reporting concerns or serious incidents to families, external practitioners or agencies.</w:t>
      </w:r>
    </w:p>
    <w:p w14:paraId="4A85A3C4"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 service does not pass on information and communicate with residents</w:t>
      </w:r>
      <w:r w:rsidRPr="004B16A6">
        <w:rPr>
          <w:rFonts w:ascii="Arial" w:hAnsi="Arial" w:cs="Arial"/>
          <w:rtl/>
        </w:rPr>
        <w:t xml:space="preserve">’ </w:t>
      </w:r>
      <w:r w:rsidRPr="004B16A6">
        <w:rPr>
          <w:rFonts w:ascii="Arial" w:hAnsi="Arial" w:cs="Arial"/>
        </w:rPr>
        <w:t>families and external practitioners.</w:t>
      </w:r>
    </w:p>
    <w:p w14:paraId="03E86901"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Managers do not appear to provide staff with information about residents from meetings with external people, for example reviews.</w:t>
      </w:r>
    </w:p>
    <w:p w14:paraId="0610F3D4"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Staff or managers appear defensive or hostile when questions or problems are raised by external practitioners or families.</w:t>
      </w:r>
    </w:p>
    <w:p w14:paraId="5366C2CA"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Staff are hostile towards or ignore practitioners and families who visit the service.</w:t>
      </w:r>
    </w:p>
    <w:p w14:paraId="284B90C2"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 service does not liaise with families and ignores their offers of help and support.</w:t>
      </w:r>
    </w:p>
    <w:p w14:paraId="75FD1FFD"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Managers or staff are defensive and concerned to avoid blame when things go wrong or there are problems.</w:t>
      </w:r>
    </w:p>
    <w:p w14:paraId="0AC131FD"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Staff or managers give inconsistent responses or account of situations.</w:t>
      </w:r>
    </w:p>
    <w:p w14:paraId="30A75ACD"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There are residents who have little contact with people from outside the service.</w:t>
      </w:r>
    </w:p>
    <w:p w14:paraId="1F53448A"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There are residents who are not receiving active monitoring or reviewing (e.g. people who are self-funding).</w:t>
      </w:r>
    </w:p>
    <w:p w14:paraId="58792258"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Residents are being kept isolated in their rooms and are unable to move to other parts of the building independently (</w:t>
      </w:r>
      <w:r w:rsidRPr="004B16A6">
        <w:rPr>
          <w:rFonts w:ascii="Arial" w:hAnsi="Arial" w:cs="Arial"/>
          <w:rtl/>
        </w:rPr>
        <w:t>‘</w:t>
      </w:r>
      <w:r w:rsidRPr="004B16A6">
        <w:rPr>
          <w:rFonts w:ascii="Arial" w:hAnsi="Arial" w:cs="Arial"/>
        </w:rPr>
        <w:t>enforced isolation</w:t>
      </w:r>
      <w:r w:rsidRPr="004B16A6">
        <w:rPr>
          <w:rFonts w:ascii="Arial" w:hAnsi="Arial" w:cs="Arial"/>
          <w:rtl/>
        </w:rPr>
        <w:t>’</w:t>
      </w:r>
      <w:r w:rsidRPr="004B16A6">
        <w:rPr>
          <w:rFonts w:ascii="Arial" w:hAnsi="Arial" w:cs="Arial"/>
        </w:rPr>
        <w:t>).</w:t>
      </w:r>
    </w:p>
    <w:p w14:paraId="3A277D5C" w14:textId="77777777" w:rsidR="00D26988" w:rsidRPr="004B16A6" w:rsidRDefault="00D26988" w:rsidP="00D26988">
      <w:pPr>
        <w:pStyle w:val="Body"/>
        <w:spacing w:line="276" w:lineRule="auto"/>
        <w:jc w:val="both"/>
        <w:rPr>
          <w:rFonts w:ascii="Arial" w:hAnsi="Arial" w:cs="Arial"/>
        </w:rPr>
      </w:pPr>
    </w:p>
    <w:p w14:paraId="180101C6" w14:textId="77777777" w:rsidR="00D26988" w:rsidRPr="004B16A6" w:rsidRDefault="00D26988" w:rsidP="00D26988">
      <w:pPr>
        <w:pStyle w:val="Body"/>
        <w:rPr>
          <w:rFonts w:ascii="Arial" w:hAnsi="Arial" w:cs="Arial"/>
        </w:rPr>
      </w:pPr>
    </w:p>
    <w:p w14:paraId="79ADCA1D" w14:textId="77777777" w:rsidR="00D26988" w:rsidRPr="004B16A6" w:rsidRDefault="00D26988" w:rsidP="00D26988">
      <w:pPr>
        <w:pStyle w:val="Body"/>
        <w:rPr>
          <w:rFonts w:ascii="Arial" w:hAnsi="Arial" w:cs="Arial"/>
          <w:b/>
          <w:bCs/>
        </w:rPr>
      </w:pPr>
      <w:r w:rsidRPr="004B16A6">
        <w:rPr>
          <w:rFonts w:ascii="Arial" w:hAnsi="Arial" w:cs="Arial"/>
          <w:b/>
          <w:bCs/>
        </w:rPr>
        <w:t xml:space="preserve">5. </w:t>
      </w:r>
      <w:bookmarkStart w:id="12" w:name="concernsaboutwayservicesplanned"/>
      <w:r w:rsidRPr="004B16A6">
        <w:rPr>
          <w:rFonts w:ascii="Arial" w:hAnsi="Arial" w:cs="Arial"/>
          <w:b/>
          <w:bCs/>
        </w:rPr>
        <w:t>Concerns about the way services are planned and delivered</w:t>
      </w:r>
      <w:bookmarkEnd w:id="12"/>
      <w:r w:rsidRPr="004B16A6">
        <w:rPr>
          <w:rFonts w:ascii="Arial" w:hAnsi="Arial" w:cs="Arial"/>
          <w:b/>
          <w:bCs/>
        </w:rPr>
        <w:t>.</w:t>
      </w:r>
    </w:p>
    <w:p w14:paraId="1B2FBBCA" w14:textId="77777777" w:rsidR="00D26988" w:rsidRPr="004B16A6" w:rsidRDefault="00D26988" w:rsidP="00D26988">
      <w:pPr>
        <w:pStyle w:val="Body"/>
        <w:jc w:val="both"/>
        <w:rPr>
          <w:rFonts w:ascii="Arial" w:hAnsi="Arial" w:cs="Arial"/>
        </w:rPr>
      </w:pPr>
      <w:r w:rsidRPr="004B16A6">
        <w:rPr>
          <w:rFonts w:ascii="Arial" w:hAnsi="Arial" w:cs="Arial"/>
        </w:rPr>
        <w:lastRenderedPageBreak/>
        <w:t>Is there evidence that:</w:t>
      </w:r>
    </w:p>
    <w:p w14:paraId="1143F499"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There is a lack of clarity about the purpose and the nature of the service.</w:t>
      </w:r>
    </w:p>
    <w:p w14:paraId="770B5E9B"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 service does not appear able to deliver the service or support it is commissioned to</w:t>
      </w:r>
    </w:p>
    <w:p w14:paraId="0A395606"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xml:space="preserve">provide. For </w:t>
      </w:r>
      <w:proofErr w:type="gramStart"/>
      <w:r w:rsidRPr="004B16A6">
        <w:rPr>
          <w:rFonts w:ascii="Arial" w:hAnsi="Arial" w:cs="Arial"/>
        </w:rPr>
        <w:t>example</w:t>
      </w:r>
      <w:proofErr w:type="gramEnd"/>
      <w:r w:rsidRPr="004B16A6">
        <w:rPr>
          <w:rFonts w:ascii="Arial" w:hAnsi="Arial" w:cs="Arial"/>
        </w:rPr>
        <w:t xml:space="preserve"> it is unable to deliver effective support to people who display distressed </w:t>
      </w:r>
      <w:proofErr w:type="spellStart"/>
      <w:r w:rsidRPr="004B16A6">
        <w:rPr>
          <w:rFonts w:ascii="Arial" w:hAnsi="Arial" w:cs="Arial"/>
        </w:rPr>
        <w:t>behaviour</w:t>
      </w:r>
      <w:proofErr w:type="spellEnd"/>
      <w:r w:rsidRPr="004B16A6">
        <w:rPr>
          <w:rFonts w:ascii="Arial" w:hAnsi="Arial" w:cs="Arial"/>
        </w:rPr>
        <w:t>.</w:t>
      </w:r>
    </w:p>
    <w:p w14:paraId="54A5E571"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Decisions about where residents are placed are influenced by a lack of suitable alternatives.</w:t>
      </w:r>
    </w:p>
    <w:p w14:paraId="7B6001E7"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 service is accepting residents whose needs and/or ‘</w:t>
      </w:r>
      <w:proofErr w:type="spellStart"/>
      <w:r w:rsidRPr="004B16A6">
        <w:rPr>
          <w:rFonts w:ascii="Arial" w:hAnsi="Arial" w:cs="Arial"/>
        </w:rPr>
        <w:t>behaviours</w:t>
      </w:r>
      <w:proofErr w:type="spellEnd"/>
      <w:r w:rsidRPr="004B16A6">
        <w:rPr>
          <w:rFonts w:ascii="Arial" w:hAnsi="Arial" w:cs="Arial"/>
        </w:rPr>
        <w:t>’ are different to those of the residents previously or usually admitted.</w:t>
      </w:r>
    </w:p>
    <w:p w14:paraId="2D3603AA"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 service is accepting residents whose needs they appear unable to meet.</w:t>
      </w:r>
    </w:p>
    <w:p w14:paraId="0C375745"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There appear to be insufficient staff to support residents appropriately.</w:t>
      </w:r>
    </w:p>
    <w:p w14:paraId="421BA29F" w14:textId="77777777" w:rsidR="00D26988" w:rsidRPr="004B16A6" w:rsidRDefault="00D26988" w:rsidP="00D26988">
      <w:pPr>
        <w:pStyle w:val="Body"/>
        <w:spacing w:line="276" w:lineRule="auto"/>
        <w:jc w:val="both"/>
        <w:rPr>
          <w:rFonts w:ascii="Arial" w:hAnsi="Arial" w:cs="Arial"/>
        </w:rPr>
      </w:pPr>
      <w:r w:rsidRPr="004B16A6">
        <w:rPr>
          <w:rFonts w:ascii="Arial" w:hAnsi="Arial" w:cs="Arial"/>
        </w:rPr>
        <w:t>• Residents</w:t>
      </w:r>
      <w:r w:rsidRPr="004B16A6">
        <w:rPr>
          <w:rFonts w:ascii="Arial" w:hAnsi="Arial" w:cs="Arial"/>
          <w:rtl/>
        </w:rPr>
        <w:t xml:space="preserve">’ </w:t>
      </w:r>
      <w:proofErr w:type="gramStart"/>
      <w:r w:rsidRPr="004B16A6">
        <w:rPr>
          <w:rFonts w:ascii="Arial" w:hAnsi="Arial" w:cs="Arial"/>
        </w:rPr>
        <w:t>needs’</w:t>
      </w:r>
      <w:proofErr w:type="gramEnd"/>
      <w:r w:rsidRPr="004B16A6">
        <w:rPr>
          <w:rFonts w:ascii="Arial" w:hAnsi="Arial" w:cs="Arial"/>
        </w:rPr>
        <w:t xml:space="preserve"> as identified in assessments, care plans or risk assessments are not being met, e.g. residents are not being supported to attend specific activities or provided with specific support to enable them to remain safe.</w:t>
      </w:r>
    </w:p>
    <w:p w14:paraId="393A7C36" w14:textId="77777777" w:rsidR="00D26988" w:rsidRPr="004B16A6" w:rsidRDefault="00D26988" w:rsidP="00D26988">
      <w:pPr>
        <w:pStyle w:val="Body"/>
        <w:numPr>
          <w:ilvl w:val="0"/>
          <w:numId w:val="19"/>
        </w:numPr>
        <w:spacing w:line="276" w:lineRule="auto"/>
        <w:jc w:val="both"/>
        <w:rPr>
          <w:rFonts w:ascii="Arial" w:hAnsi="Arial" w:cs="Arial"/>
        </w:rPr>
      </w:pPr>
      <w:r w:rsidRPr="004B16A6">
        <w:rPr>
          <w:rFonts w:ascii="Arial" w:hAnsi="Arial" w:cs="Arial"/>
        </w:rPr>
        <w:t xml:space="preserve">The layout of the building does not easily allow residents to </w:t>
      </w:r>
      <w:proofErr w:type="spellStart"/>
      <w:r w:rsidRPr="004B16A6">
        <w:rPr>
          <w:rFonts w:ascii="Arial" w:hAnsi="Arial" w:cs="Arial"/>
        </w:rPr>
        <w:t>socialise</w:t>
      </w:r>
      <w:proofErr w:type="spellEnd"/>
      <w:r w:rsidRPr="004B16A6">
        <w:rPr>
          <w:rFonts w:ascii="Arial" w:hAnsi="Arial" w:cs="Arial"/>
        </w:rPr>
        <w:t xml:space="preserve"> and be with other people.</w:t>
      </w:r>
    </w:p>
    <w:p w14:paraId="13BC0447" w14:textId="77777777" w:rsidR="00D26988" w:rsidRPr="004B16A6" w:rsidRDefault="00D26988" w:rsidP="00D26988">
      <w:pPr>
        <w:pStyle w:val="Body"/>
        <w:rPr>
          <w:rFonts w:ascii="Arial" w:hAnsi="Arial" w:cs="Arial"/>
        </w:rPr>
      </w:pPr>
    </w:p>
    <w:p w14:paraId="2EFCD769" w14:textId="77777777" w:rsidR="00D26988" w:rsidRPr="004B16A6" w:rsidRDefault="00D26988" w:rsidP="00D26988">
      <w:pPr>
        <w:pStyle w:val="Body"/>
        <w:rPr>
          <w:rFonts w:ascii="Arial" w:hAnsi="Arial" w:cs="Arial"/>
          <w:b/>
          <w:bCs/>
        </w:rPr>
      </w:pPr>
      <w:r w:rsidRPr="004B16A6">
        <w:rPr>
          <w:rFonts w:ascii="Arial" w:hAnsi="Arial" w:cs="Arial"/>
          <w:b/>
          <w:bCs/>
        </w:rPr>
        <w:t xml:space="preserve">6. </w:t>
      </w:r>
      <w:bookmarkStart w:id="13" w:name="concernsaboutbasiccare"/>
      <w:r w:rsidRPr="004B16A6">
        <w:rPr>
          <w:rFonts w:ascii="Arial" w:hAnsi="Arial" w:cs="Arial"/>
          <w:b/>
          <w:bCs/>
        </w:rPr>
        <w:t>Concerns about the quality of basic care and the environment</w:t>
      </w:r>
      <w:bookmarkEnd w:id="13"/>
      <w:r w:rsidRPr="004B16A6">
        <w:rPr>
          <w:rFonts w:ascii="Arial" w:hAnsi="Arial" w:cs="Arial"/>
          <w:b/>
          <w:bCs/>
        </w:rPr>
        <w:t>.</w:t>
      </w:r>
    </w:p>
    <w:p w14:paraId="34E092CA" w14:textId="77777777" w:rsidR="00D26988" w:rsidRPr="004B16A6" w:rsidRDefault="00D26988" w:rsidP="00D26988">
      <w:pPr>
        <w:pStyle w:val="Body"/>
        <w:spacing w:line="276" w:lineRule="auto"/>
        <w:rPr>
          <w:rFonts w:ascii="Arial" w:hAnsi="Arial" w:cs="Arial"/>
        </w:rPr>
      </w:pPr>
      <w:r w:rsidRPr="004B16A6">
        <w:rPr>
          <w:rFonts w:ascii="Arial" w:hAnsi="Arial" w:cs="Arial"/>
        </w:rPr>
        <w:t>Is there evidence that:</w:t>
      </w:r>
    </w:p>
    <w:p w14:paraId="266C1957" w14:textId="77777777" w:rsidR="00D26988" w:rsidRPr="004B16A6" w:rsidRDefault="00D26988" w:rsidP="00D26988">
      <w:pPr>
        <w:pStyle w:val="Body"/>
        <w:spacing w:line="276" w:lineRule="auto"/>
        <w:rPr>
          <w:rFonts w:ascii="Arial" w:hAnsi="Arial" w:cs="Arial"/>
        </w:rPr>
      </w:pPr>
      <w:r w:rsidRPr="004B16A6">
        <w:rPr>
          <w:rFonts w:ascii="Arial" w:hAnsi="Arial" w:cs="Arial"/>
        </w:rPr>
        <w:t>• There appear to be insufficient staff to meet residents</w:t>
      </w:r>
      <w:r w:rsidRPr="004B16A6">
        <w:rPr>
          <w:rFonts w:ascii="Arial" w:hAnsi="Arial" w:cs="Arial"/>
          <w:rtl/>
        </w:rPr>
        <w:t xml:space="preserve">’ </w:t>
      </w:r>
      <w:r w:rsidRPr="004B16A6">
        <w:rPr>
          <w:rFonts w:ascii="Arial" w:hAnsi="Arial" w:cs="Arial"/>
        </w:rPr>
        <w:t>needs.</w:t>
      </w:r>
    </w:p>
    <w:p w14:paraId="1C14DCCC" w14:textId="77777777" w:rsidR="00D26988" w:rsidRPr="004B16A6" w:rsidRDefault="00D26988" w:rsidP="00D26988">
      <w:pPr>
        <w:pStyle w:val="Body"/>
        <w:spacing w:line="276" w:lineRule="auto"/>
        <w:rPr>
          <w:rFonts w:ascii="Arial" w:hAnsi="Arial" w:cs="Arial"/>
        </w:rPr>
      </w:pPr>
      <w:r w:rsidRPr="004B16A6">
        <w:rPr>
          <w:rFonts w:ascii="Arial" w:hAnsi="Arial" w:cs="Arial"/>
        </w:rPr>
        <w:t>• There is poor or inadequate support for residents who have health problems or who need</w:t>
      </w:r>
    </w:p>
    <w:p w14:paraId="67674ECE" w14:textId="77777777" w:rsidR="00D26988" w:rsidRPr="004B16A6" w:rsidRDefault="00D26988" w:rsidP="00D26988">
      <w:pPr>
        <w:pStyle w:val="Body"/>
        <w:spacing w:line="276" w:lineRule="auto"/>
        <w:rPr>
          <w:rFonts w:ascii="Arial" w:hAnsi="Arial" w:cs="Arial"/>
        </w:rPr>
      </w:pPr>
      <w:r w:rsidRPr="004B16A6">
        <w:rPr>
          <w:rFonts w:ascii="Arial" w:hAnsi="Arial" w:cs="Arial"/>
        </w:rPr>
        <w:t>medical attention.</w:t>
      </w:r>
    </w:p>
    <w:p w14:paraId="014726BB" w14:textId="77777777" w:rsidR="00D26988" w:rsidRPr="004B16A6" w:rsidRDefault="00D26988" w:rsidP="00D26988">
      <w:pPr>
        <w:pStyle w:val="Body"/>
        <w:spacing w:line="276" w:lineRule="auto"/>
        <w:rPr>
          <w:rFonts w:ascii="Arial" w:hAnsi="Arial" w:cs="Arial"/>
        </w:rPr>
      </w:pPr>
      <w:r w:rsidRPr="004B16A6">
        <w:rPr>
          <w:rFonts w:ascii="Arial" w:hAnsi="Arial" w:cs="Arial"/>
        </w:rPr>
        <w:t>• Residents are not getting the support they need with eating and drinking, or are not getting enough to eat or drink.</w:t>
      </w:r>
    </w:p>
    <w:p w14:paraId="21A58B02" w14:textId="77777777" w:rsidR="00D26988" w:rsidRPr="004B16A6" w:rsidRDefault="00D26988" w:rsidP="00D26988">
      <w:pPr>
        <w:pStyle w:val="Body"/>
        <w:spacing w:line="276" w:lineRule="auto"/>
        <w:rPr>
          <w:rFonts w:ascii="Arial" w:hAnsi="Arial" w:cs="Arial"/>
        </w:rPr>
      </w:pPr>
      <w:r w:rsidRPr="004B16A6">
        <w:rPr>
          <w:rFonts w:ascii="Arial" w:hAnsi="Arial" w:cs="Arial"/>
        </w:rPr>
        <w:t>• The service is not providing a safe environment.</w:t>
      </w:r>
    </w:p>
    <w:p w14:paraId="66D2929C" w14:textId="77777777" w:rsidR="00D26988" w:rsidRPr="004B16A6" w:rsidRDefault="00D26988" w:rsidP="00D26988">
      <w:pPr>
        <w:pStyle w:val="Body"/>
        <w:spacing w:line="276" w:lineRule="auto"/>
        <w:rPr>
          <w:rFonts w:ascii="Arial" w:hAnsi="Arial" w:cs="Arial"/>
        </w:rPr>
      </w:pPr>
      <w:r w:rsidRPr="004B16A6">
        <w:rPr>
          <w:rFonts w:ascii="Arial" w:hAnsi="Arial" w:cs="Arial"/>
        </w:rPr>
        <w:t>• Staff are not checking that people are safe and well.</w:t>
      </w:r>
    </w:p>
    <w:p w14:paraId="374F4992" w14:textId="77777777" w:rsidR="00D26988" w:rsidRPr="004B16A6" w:rsidRDefault="00D26988" w:rsidP="00D26988">
      <w:pPr>
        <w:pStyle w:val="Body"/>
        <w:spacing w:line="276" w:lineRule="auto"/>
        <w:rPr>
          <w:rFonts w:ascii="Arial" w:hAnsi="Arial" w:cs="Arial"/>
        </w:rPr>
      </w:pPr>
      <w:r w:rsidRPr="004B16A6">
        <w:rPr>
          <w:rFonts w:ascii="Arial" w:hAnsi="Arial" w:cs="Arial"/>
        </w:rPr>
        <w:t>• There are a lack of activities or social opportunities for residents.</w:t>
      </w:r>
    </w:p>
    <w:p w14:paraId="77C62E91" w14:textId="77777777" w:rsidR="00D26988" w:rsidRPr="004B16A6" w:rsidRDefault="00D26988" w:rsidP="00D26988">
      <w:pPr>
        <w:pStyle w:val="Body"/>
        <w:spacing w:line="276" w:lineRule="auto"/>
        <w:rPr>
          <w:rFonts w:ascii="Arial" w:hAnsi="Arial" w:cs="Arial"/>
        </w:rPr>
      </w:pPr>
      <w:r w:rsidRPr="004B16A6">
        <w:rPr>
          <w:rFonts w:ascii="Arial" w:hAnsi="Arial" w:cs="Arial"/>
        </w:rPr>
        <w:t>• Residents do not have as much money as would be expected.</w:t>
      </w:r>
    </w:p>
    <w:p w14:paraId="08F56A4A" w14:textId="77777777" w:rsidR="00D26988" w:rsidRPr="004B16A6" w:rsidRDefault="00D26988" w:rsidP="00D26988">
      <w:pPr>
        <w:pStyle w:val="Body"/>
        <w:spacing w:line="276" w:lineRule="auto"/>
        <w:rPr>
          <w:rFonts w:ascii="Arial" w:hAnsi="Arial" w:cs="Arial"/>
        </w:rPr>
      </w:pPr>
      <w:r w:rsidRPr="004B16A6">
        <w:rPr>
          <w:rFonts w:ascii="Arial" w:hAnsi="Arial" w:cs="Arial"/>
        </w:rPr>
        <w:t>• Residents lack basic things such as clothes, toiletries.</w:t>
      </w:r>
    </w:p>
    <w:p w14:paraId="49FB44DE" w14:textId="77777777" w:rsidR="00D26988" w:rsidRPr="004B16A6" w:rsidRDefault="00D26988" w:rsidP="00D26988">
      <w:pPr>
        <w:pStyle w:val="Body"/>
        <w:spacing w:line="276" w:lineRule="auto"/>
        <w:rPr>
          <w:rFonts w:ascii="Arial" w:hAnsi="Arial" w:cs="Arial"/>
        </w:rPr>
      </w:pPr>
      <w:r w:rsidRPr="004B16A6">
        <w:rPr>
          <w:rFonts w:ascii="Arial" w:hAnsi="Arial" w:cs="Arial"/>
        </w:rPr>
        <w:t>• Support for residents to maintain personal hygiene and cleanliness is poor.</w:t>
      </w:r>
    </w:p>
    <w:p w14:paraId="478DC407" w14:textId="77777777" w:rsidR="00D26988" w:rsidRPr="004B16A6" w:rsidRDefault="00D26988" w:rsidP="00D26988">
      <w:pPr>
        <w:pStyle w:val="Body"/>
        <w:spacing w:line="276" w:lineRule="auto"/>
        <w:rPr>
          <w:rFonts w:ascii="Arial" w:hAnsi="Arial" w:cs="Arial"/>
        </w:rPr>
      </w:pPr>
      <w:r w:rsidRPr="004B16A6">
        <w:rPr>
          <w:rFonts w:ascii="Arial" w:hAnsi="Arial" w:cs="Arial"/>
        </w:rPr>
        <w:t>• There is a lack of care for residents</w:t>
      </w:r>
      <w:r w:rsidRPr="004B16A6">
        <w:rPr>
          <w:rFonts w:ascii="Arial" w:hAnsi="Arial" w:cs="Arial"/>
          <w:rtl/>
        </w:rPr>
        <w:t xml:space="preserve">’ </w:t>
      </w:r>
      <w:r w:rsidRPr="004B16A6">
        <w:rPr>
          <w:rFonts w:ascii="Arial" w:hAnsi="Arial" w:cs="Arial"/>
        </w:rPr>
        <w:t>property and clothing.</w:t>
      </w:r>
    </w:p>
    <w:p w14:paraId="24A6100B" w14:textId="77777777" w:rsidR="00D26988" w:rsidRPr="004B16A6" w:rsidRDefault="00D26988" w:rsidP="00D26988">
      <w:pPr>
        <w:pStyle w:val="Body"/>
        <w:spacing w:line="276" w:lineRule="auto"/>
        <w:rPr>
          <w:rFonts w:ascii="Arial" w:hAnsi="Arial" w:cs="Arial"/>
        </w:rPr>
      </w:pPr>
      <w:r w:rsidRPr="004B16A6">
        <w:rPr>
          <w:rFonts w:ascii="Arial" w:hAnsi="Arial" w:cs="Arial"/>
        </w:rPr>
        <w:t>• The service does not have the equipment needed to support residents.</w:t>
      </w:r>
    </w:p>
    <w:p w14:paraId="11C24520" w14:textId="77777777" w:rsidR="00D26988" w:rsidRPr="004B16A6" w:rsidRDefault="00D26988" w:rsidP="00D26988">
      <w:pPr>
        <w:pStyle w:val="Body"/>
        <w:spacing w:line="276" w:lineRule="auto"/>
        <w:rPr>
          <w:rFonts w:ascii="Arial" w:hAnsi="Arial" w:cs="Arial"/>
        </w:rPr>
      </w:pPr>
      <w:r w:rsidRPr="004B16A6">
        <w:rPr>
          <w:rFonts w:ascii="Arial" w:hAnsi="Arial" w:cs="Arial"/>
        </w:rPr>
        <w:t>• Equipment is not being used or is not being used correctly.</w:t>
      </w:r>
    </w:p>
    <w:p w14:paraId="64E288E8" w14:textId="77777777" w:rsidR="00D26988" w:rsidRPr="004B16A6" w:rsidRDefault="00D26988" w:rsidP="00D26988">
      <w:pPr>
        <w:pStyle w:val="Body"/>
        <w:spacing w:line="276" w:lineRule="auto"/>
        <w:rPr>
          <w:rFonts w:ascii="Arial" w:hAnsi="Arial" w:cs="Arial"/>
        </w:rPr>
      </w:pPr>
      <w:r w:rsidRPr="004B16A6">
        <w:rPr>
          <w:rFonts w:ascii="Arial" w:hAnsi="Arial" w:cs="Arial"/>
        </w:rPr>
        <w:t>• Equipment or furniture is broken.</w:t>
      </w:r>
    </w:p>
    <w:p w14:paraId="61AB1388" w14:textId="77777777" w:rsidR="00D26988" w:rsidRPr="004B16A6" w:rsidRDefault="00D26988" w:rsidP="00D26988">
      <w:pPr>
        <w:pStyle w:val="Body"/>
        <w:spacing w:line="276" w:lineRule="auto"/>
        <w:rPr>
          <w:rFonts w:ascii="Arial" w:hAnsi="Arial" w:cs="Arial"/>
        </w:rPr>
      </w:pPr>
      <w:r w:rsidRPr="004B16A6">
        <w:rPr>
          <w:rFonts w:ascii="Arial" w:hAnsi="Arial" w:cs="Arial"/>
        </w:rPr>
        <w:t>• The service is not providing equipment to keep residents safe.</w:t>
      </w:r>
    </w:p>
    <w:p w14:paraId="7B192DC8" w14:textId="77777777" w:rsidR="00D26988" w:rsidRPr="004B16A6" w:rsidRDefault="00D26988" w:rsidP="00D26988">
      <w:pPr>
        <w:pStyle w:val="Body"/>
        <w:spacing w:line="276" w:lineRule="auto"/>
        <w:rPr>
          <w:rFonts w:ascii="Arial" w:hAnsi="Arial" w:cs="Arial"/>
        </w:rPr>
      </w:pPr>
      <w:r w:rsidRPr="004B16A6">
        <w:rPr>
          <w:rFonts w:ascii="Arial" w:hAnsi="Arial" w:cs="Arial"/>
        </w:rPr>
        <w:t>• Staff are not using wheelchairs safely and correctly.</w:t>
      </w:r>
    </w:p>
    <w:p w14:paraId="0FFE48A5" w14:textId="77777777" w:rsidR="00D26988" w:rsidRPr="004B16A6" w:rsidRDefault="00D26988" w:rsidP="00D26988">
      <w:pPr>
        <w:pStyle w:val="Body"/>
        <w:spacing w:line="276" w:lineRule="auto"/>
        <w:rPr>
          <w:rFonts w:ascii="Arial" w:hAnsi="Arial" w:cs="Arial"/>
        </w:rPr>
      </w:pPr>
      <w:r w:rsidRPr="004B16A6">
        <w:rPr>
          <w:rFonts w:ascii="Arial" w:hAnsi="Arial" w:cs="Arial"/>
        </w:rPr>
        <w:t>• The home is dirty and shows signs of poor hygiene.</w:t>
      </w:r>
    </w:p>
    <w:p w14:paraId="2935A681" w14:textId="77777777" w:rsidR="00D26988" w:rsidRPr="004B16A6" w:rsidRDefault="00D26988" w:rsidP="00D26988">
      <w:pPr>
        <w:pStyle w:val="Body"/>
        <w:spacing w:line="276" w:lineRule="auto"/>
        <w:rPr>
          <w:rFonts w:ascii="Arial" w:hAnsi="Arial" w:cs="Arial"/>
        </w:rPr>
      </w:pPr>
      <w:r w:rsidRPr="004B16A6">
        <w:rPr>
          <w:rFonts w:ascii="Arial" w:hAnsi="Arial" w:cs="Arial"/>
        </w:rPr>
        <w:t>• The quality of the environment has deteriorated noticeably.</w:t>
      </w:r>
    </w:p>
    <w:p w14:paraId="0A415E0F" w14:textId="77777777" w:rsidR="00D26988" w:rsidRPr="004B16A6" w:rsidRDefault="00D26988" w:rsidP="00D26988">
      <w:pPr>
        <w:pStyle w:val="Body"/>
        <w:numPr>
          <w:ilvl w:val="0"/>
          <w:numId w:val="19"/>
        </w:numPr>
        <w:spacing w:line="276" w:lineRule="auto"/>
        <w:rPr>
          <w:rFonts w:ascii="Arial" w:hAnsi="Arial" w:cs="Arial"/>
        </w:rPr>
      </w:pPr>
      <w:r w:rsidRPr="004B16A6">
        <w:rPr>
          <w:rFonts w:ascii="Arial" w:hAnsi="Arial" w:cs="Arial"/>
        </w:rPr>
        <w:t>Levels of activity for service users have declined noticeably.</w:t>
      </w:r>
    </w:p>
    <w:p w14:paraId="08C22BF6" w14:textId="77777777" w:rsidR="00D26988" w:rsidRDefault="00D26988" w:rsidP="00D26988">
      <w:pPr>
        <w:pStyle w:val="Body"/>
        <w:rPr>
          <w:rFonts w:ascii="Arial" w:hAnsi="Arial" w:cs="Arial"/>
          <w:sz w:val="24"/>
          <w:szCs w:val="24"/>
        </w:rPr>
      </w:pPr>
    </w:p>
    <w:p w14:paraId="14300838" w14:textId="77777777" w:rsidR="004B16A6" w:rsidRDefault="004B16A6" w:rsidP="00D26988">
      <w:pPr>
        <w:pStyle w:val="Body"/>
        <w:rPr>
          <w:rFonts w:ascii="Arial" w:hAnsi="Arial" w:cs="Arial"/>
          <w:b/>
          <w:bCs/>
          <w:sz w:val="28"/>
          <w:szCs w:val="28"/>
          <w:u w:val="single"/>
        </w:rPr>
      </w:pPr>
      <w:bookmarkStart w:id="14" w:name="Thematrix"/>
    </w:p>
    <w:p w14:paraId="4F3A473A" w14:textId="77777777" w:rsidR="004B16A6" w:rsidRDefault="004B16A6" w:rsidP="00D26988">
      <w:pPr>
        <w:pStyle w:val="Body"/>
        <w:rPr>
          <w:rFonts w:ascii="Arial" w:hAnsi="Arial" w:cs="Arial"/>
          <w:b/>
          <w:bCs/>
          <w:sz w:val="28"/>
          <w:szCs w:val="28"/>
          <w:u w:val="single"/>
        </w:rPr>
      </w:pPr>
    </w:p>
    <w:p w14:paraId="5860E0AD" w14:textId="77777777" w:rsidR="004B16A6" w:rsidRDefault="004B16A6" w:rsidP="00D26988">
      <w:pPr>
        <w:pStyle w:val="Body"/>
        <w:rPr>
          <w:rFonts w:ascii="Arial" w:hAnsi="Arial" w:cs="Arial"/>
          <w:b/>
          <w:bCs/>
          <w:sz w:val="28"/>
          <w:szCs w:val="28"/>
          <w:u w:val="single"/>
        </w:rPr>
      </w:pPr>
    </w:p>
    <w:p w14:paraId="1C1D2CEC" w14:textId="09CB53F7" w:rsidR="00D26988" w:rsidRDefault="00D26988" w:rsidP="00D26988">
      <w:pPr>
        <w:pStyle w:val="Body"/>
        <w:rPr>
          <w:rFonts w:ascii="Arial" w:hAnsi="Arial" w:cs="Arial"/>
          <w:b/>
          <w:bCs/>
          <w:sz w:val="28"/>
          <w:szCs w:val="28"/>
          <w:u w:val="single"/>
        </w:rPr>
      </w:pPr>
      <w:r w:rsidRPr="00AB7C8B">
        <w:rPr>
          <w:rFonts w:ascii="Arial" w:hAnsi="Arial" w:cs="Arial"/>
          <w:b/>
          <w:bCs/>
          <w:sz w:val="28"/>
          <w:szCs w:val="28"/>
          <w:u w:val="single"/>
        </w:rPr>
        <w:t>The Matrix</w:t>
      </w:r>
    </w:p>
    <w:bookmarkEnd w:id="14"/>
    <w:p w14:paraId="26512830" w14:textId="77777777" w:rsidR="00D26988" w:rsidRPr="00AB7C8B" w:rsidRDefault="00D26988" w:rsidP="00D26988">
      <w:pPr>
        <w:pStyle w:val="Body"/>
        <w:rPr>
          <w:rFonts w:ascii="Arial" w:hAnsi="Arial" w:cs="Arial"/>
          <w:b/>
          <w:bCs/>
          <w:sz w:val="28"/>
          <w:szCs w:val="28"/>
          <w:u w:val="single"/>
        </w:rPr>
      </w:pPr>
    </w:p>
    <w:p w14:paraId="127F73BC" w14:textId="77777777" w:rsidR="00D26988" w:rsidRPr="008C3EAE" w:rsidRDefault="00D26988" w:rsidP="00D26988">
      <w:pPr>
        <w:pStyle w:val="Body"/>
        <w:numPr>
          <w:ilvl w:val="0"/>
          <w:numId w:val="23"/>
        </w:numPr>
        <w:rPr>
          <w:rFonts w:ascii="Arial" w:hAnsi="Arial" w:cs="Arial"/>
          <w:b/>
          <w:bCs/>
          <w:sz w:val="24"/>
          <w:szCs w:val="24"/>
        </w:rPr>
      </w:pPr>
      <w:r w:rsidRPr="008C3EAE">
        <w:rPr>
          <w:rFonts w:ascii="Arial" w:hAnsi="Arial" w:cs="Arial"/>
          <w:b/>
          <w:bCs/>
          <w:sz w:val="24"/>
          <w:szCs w:val="24"/>
        </w:rPr>
        <w:t>Record what you have found.</w:t>
      </w:r>
    </w:p>
    <w:p w14:paraId="7E1E4568" w14:textId="6D7FAD75" w:rsidR="004B16A6" w:rsidRDefault="00D26988" w:rsidP="004B16A6">
      <w:pPr>
        <w:pStyle w:val="Body"/>
        <w:numPr>
          <w:ilvl w:val="0"/>
          <w:numId w:val="23"/>
        </w:numPr>
        <w:rPr>
          <w:rFonts w:ascii="Arial" w:hAnsi="Arial" w:cs="Arial"/>
          <w:b/>
          <w:bCs/>
          <w:sz w:val="24"/>
          <w:szCs w:val="24"/>
        </w:rPr>
      </w:pPr>
      <w:r w:rsidRPr="008C3EAE">
        <w:rPr>
          <w:rFonts w:ascii="Arial" w:hAnsi="Arial" w:cs="Arial"/>
          <w:b/>
          <w:bCs/>
          <w:sz w:val="24"/>
          <w:szCs w:val="24"/>
        </w:rPr>
        <w:t>Check whether other indicators have previously been recorded.</w:t>
      </w:r>
    </w:p>
    <w:p w14:paraId="562E551E" w14:textId="77777777" w:rsidR="004B16A6" w:rsidRPr="004B16A6" w:rsidRDefault="004B16A6" w:rsidP="004B16A6">
      <w:pPr>
        <w:pStyle w:val="Body"/>
        <w:ind w:left="360"/>
        <w:rPr>
          <w:rFonts w:ascii="Arial" w:hAnsi="Arial" w:cs="Arial"/>
          <w:b/>
          <w:bCs/>
          <w:sz w:val="24"/>
          <w:szCs w:val="24"/>
        </w:rPr>
      </w:pPr>
    </w:p>
    <w:p w14:paraId="76E776A6" w14:textId="77777777" w:rsidR="00D26988" w:rsidRPr="00A35AE8" w:rsidRDefault="00D26988" w:rsidP="00D26988">
      <w:pPr>
        <w:pStyle w:val="Body"/>
        <w:rPr>
          <w:rFonts w:ascii="Arial" w:hAnsi="Arial" w:cs="Arial"/>
          <w:sz w:val="24"/>
          <w:szCs w:val="24"/>
        </w:rPr>
      </w:pPr>
    </w:p>
    <w:tbl>
      <w:tblPr>
        <w:tblStyle w:val="TableGrid"/>
        <w:tblW w:w="0" w:type="auto"/>
        <w:tblLook w:val="04A0" w:firstRow="1" w:lastRow="0" w:firstColumn="1" w:lastColumn="0" w:noHBand="0" w:noVBand="1"/>
      </w:tblPr>
      <w:tblGrid>
        <w:gridCol w:w="9016"/>
      </w:tblGrid>
      <w:tr w:rsidR="00D26988" w14:paraId="3EB849FF" w14:textId="77777777" w:rsidTr="00325C54">
        <w:tc>
          <w:tcPr>
            <w:tcW w:w="9628" w:type="dxa"/>
          </w:tcPr>
          <w:p w14:paraId="28BFAEA0" w14:textId="77777777" w:rsidR="00D26988" w:rsidRDefault="00D26988" w:rsidP="00325C54">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bCs/>
                <w:sz w:val="24"/>
                <w:szCs w:val="24"/>
              </w:rPr>
            </w:pPr>
            <w:r w:rsidRPr="006D07A9">
              <w:rPr>
                <w:rFonts w:ascii="Arial" w:hAnsi="Arial" w:cs="Arial"/>
                <w:b/>
                <w:bCs/>
                <w:sz w:val="24"/>
                <w:szCs w:val="24"/>
              </w:rPr>
              <w:t xml:space="preserve">Name of Service: </w:t>
            </w:r>
          </w:p>
          <w:p w14:paraId="5C9AEE64" w14:textId="77777777" w:rsidR="00D26988" w:rsidRPr="006D07A9" w:rsidRDefault="00D26988" w:rsidP="00325C54">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bCs/>
                <w:sz w:val="24"/>
                <w:szCs w:val="24"/>
              </w:rPr>
            </w:pPr>
          </w:p>
        </w:tc>
      </w:tr>
    </w:tbl>
    <w:p w14:paraId="3EFB830B" w14:textId="77777777" w:rsidR="00D26988" w:rsidRPr="00A35AE8" w:rsidRDefault="00D26988" w:rsidP="00D26988">
      <w:pPr>
        <w:pStyle w:val="Body"/>
        <w:rPr>
          <w:rFonts w:ascii="Arial" w:hAnsi="Arial" w:cs="Arial"/>
          <w:sz w:val="24"/>
          <w:szCs w:val="24"/>
        </w:rPr>
      </w:pPr>
    </w:p>
    <w:tbl>
      <w:tblPr>
        <w:tblStyle w:val="TableGrid"/>
        <w:tblW w:w="0" w:type="auto"/>
        <w:tblLook w:val="04A0" w:firstRow="1" w:lastRow="0" w:firstColumn="1" w:lastColumn="0" w:noHBand="0" w:noVBand="1"/>
      </w:tblPr>
      <w:tblGrid>
        <w:gridCol w:w="4500"/>
        <w:gridCol w:w="4516"/>
      </w:tblGrid>
      <w:tr w:rsidR="00D26988" w14:paraId="543C8BCF" w14:textId="77777777" w:rsidTr="00325C54">
        <w:tc>
          <w:tcPr>
            <w:tcW w:w="4814" w:type="dxa"/>
          </w:tcPr>
          <w:p w14:paraId="51DF1ACE" w14:textId="77777777" w:rsidR="00D26988" w:rsidRDefault="00D26988" w:rsidP="00325C54">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sz w:val="24"/>
                <w:szCs w:val="24"/>
              </w:rPr>
            </w:pPr>
          </w:p>
          <w:p w14:paraId="77143A8F" w14:textId="77777777" w:rsidR="00D26988" w:rsidRPr="00031270" w:rsidRDefault="00D26988" w:rsidP="00D26988">
            <w:pPr>
              <w:pStyle w:val="Body"/>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031270">
              <w:rPr>
                <w:rFonts w:ascii="Arial" w:hAnsi="Arial" w:cs="Arial"/>
                <w:b/>
                <w:bCs/>
              </w:rPr>
              <w:t>Concerns about management and leadership.</w:t>
            </w:r>
          </w:p>
        </w:tc>
        <w:tc>
          <w:tcPr>
            <w:tcW w:w="4814" w:type="dxa"/>
          </w:tcPr>
          <w:p w14:paraId="5E17651A" w14:textId="77777777" w:rsidR="00D26988" w:rsidRPr="00031270" w:rsidRDefault="00D26988" w:rsidP="00D26988">
            <w:pPr>
              <w:pStyle w:val="Default"/>
              <w:numPr>
                <w:ilvl w:val="0"/>
                <w:numId w:val="24"/>
              </w:numPr>
              <w:rPr>
                <w:rFonts w:ascii="Arial" w:hAnsi="Arial" w:cs="Arial"/>
                <w:sz w:val="22"/>
                <w:szCs w:val="22"/>
              </w:rPr>
            </w:pPr>
            <w:r w:rsidRPr="00031270">
              <w:rPr>
                <w:rFonts w:ascii="Arial" w:hAnsi="Arial" w:cs="Arial"/>
                <w:b/>
                <w:bCs/>
                <w:sz w:val="22"/>
                <w:szCs w:val="22"/>
              </w:rPr>
              <w:t xml:space="preserve">Concerns about staff skills, knowledge and practice </w:t>
            </w:r>
          </w:p>
          <w:p w14:paraId="3F3AE278" w14:textId="77777777" w:rsidR="00D26988" w:rsidRDefault="00D26988" w:rsidP="00325C54">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43B3F621" w14:textId="77777777" w:rsidR="00985624" w:rsidRDefault="00985624" w:rsidP="00325C54">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32D5EEF2" w14:textId="510EE6AA" w:rsidR="00985624" w:rsidRDefault="00985624" w:rsidP="00325C54">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tc>
      </w:tr>
      <w:tr w:rsidR="00D26988" w14:paraId="7E5A8068" w14:textId="77777777" w:rsidTr="00325C54">
        <w:tc>
          <w:tcPr>
            <w:tcW w:w="4814" w:type="dxa"/>
          </w:tcPr>
          <w:p w14:paraId="31CC727F" w14:textId="77777777" w:rsidR="00D26988" w:rsidRPr="00031270" w:rsidRDefault="00D26988" w:rsidP="00325C54">
            <w:pPr>
              <w:pStyle w:val="Default"/>
              <w:rPr>
                <w:rFonts w:ascii="Arial" w:hAnsi="Arial" w:cs="Arial"/>
                <w:sz w:val="22"/>
                <w:szCs w:val="22"/>
              </w:rPr>
            </w:pPr>
            <w:r w:rsidRPr="00031270">
              <w:rPr>
                <w:rFonts w:ascii="Arial" w:hAnsi="Arial" w:cs="Arial"/>
                <w:b/>
                <w:bCs/>
                <w:sz w:val="22"/>
                <w:szCs w:val="22"/>
              </w:rPr>
              <w:t>3. Concerns about residents’ ‘</w:t>
            </w:r>
            <w:proofErr w:type="spellStart"/>
            <w:proofErr w:type="gramStart"/>
            <w:r w:rsidRPr="00031270">
              <w:rPr>
                <w:rFonts w:ascii="Arial" w:hAnsi="Arial" w:cs="Arial"/>
                <w:b/>
                <w:bCs/>
                <w:sz w:val="22"/>
                <w:szCs w:val="22"/>
              </w:rPr>
              <w:t>behaviours</w:t>
            </w:r>
            <w:proofErr w:type="spellEnd"/>
            <w:r w:rsidRPr="00031270">
              <w:rPr>
                <w:rFonts w:ascii="Arial" w:hAnsi="Arial" w:cs="Arial"/>
                <w:b/>
                <w:bCs/>
                <w:sz w:val="22"/>
                <w:szCs w:val="22"/>
              </w:rPr>
              <w:t>’</w:t>
            </w:r>
            <w:proofErr w:type="gramEnd"/>
            <w:r w:rsidRPr="00031270">
              <w:rPr>
                <w:rFonts w:ascii="Arial" w:hAnsi="Arial" w:cs="Arial"/>
                <w:b/>
                <w:bCs/>
                <w:sz w:val="22"/>
                <w:szCs w:val="22"/>
              </w:rPr>
              <w:t xml:space="preserve"> and Wellbeing:</w:t>
            </w:r>
          </w:p>
          <w:p w14:paraId="0B513401" w14:textId="77777777" w:rsidR="00D26988" w:rsidRPr="00AA60E3" w:rsidRDefault="00D26988" w:rsidP="00325C54">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b/>
                <w:bCs/>
                <w:sz w:val="24"/>
                <w:szCs w:val="24"/>
              </w:rPr>
            </w:pPr>
          </w:p>
          <w:p w14:paraId="29834164" w14:textId="2D10CB0F" w:rsidR="00D26988" w:rsidRDefault="00D26988" w:rsidP="00985624">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b/>
                <w:bCs/>
                <w:sz w:val="24"/>
                <w:szCs w:val="24"/>
              </w:rPr>
            </w:pPr>
            <w:r w:rsidRPr="00AA60E3">
              <w:rPr>
                <w:rFonts w:ascii="Arial" w:hAnsi="Arial" w:cs="Arial"/>
                <w:b/>
                <w:bCs/>
                <w:sz w:val="24"/>
                <w:szCs w:val="24"/>
              </w:rPr>
              <w:t xml:space="preserve"> </w:t>
            </w:r>
          </w:p>
          <w:p w14:paraId="2B70623C" w14:textId="77777777" w:rsidR="00D26988" w:rsidRPr="00AA60E3" w:rsidRDefault="00D26988" w:rsidP="00325C54">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b/>
                <w:bCs/>
                <w:sz w:val="24"/>
                <w:szCs w:val="24"/>
              </w:rPr>
            </w:pPr>
          </w:p>
        </w:tc>
        <w:tc>
          <w:tcPr>
            <w:tcW w:w="4814" w:type="dxa"/>
          </w:tcPr>
          <w:p w14:paraId="11756786" w14:textId="77777777" w:rsidR="00D26988" w:rsidRPr="00031270" w:rsidRDefault="00D26988" w:rsidP="00D26988">
            <w:pPr>
              <w:pStyle w:val="Default"/>
              <w:numPr>
                <w:ilvl w:val="0"/>
                <w:numId w:val="25"/>
              </w:numPr>
              <w:rPr>
                <w:rFonts w:ascii="Arial" w:hAnsi="Arial" w:cs="Arial"/>
                <w:b/>
                <w:bCs/>
                <w:sz w:val="22"/>
                <w:szCs w:val="22"/>
              </w:rPr>
            </w:pPr>
            <w:r w:rsidRPr="00031270">
              <w:rPr>
                <w:rFonts w:ascii="Arial" w:hAnsi="Arial" w:cs="Arial"/>
                <w:b/>
                <w:bCs/>
                <w:sz w:val="22"/>
                <w:szCs w:val="22"/>
              </w:rPr>
              <w:t>Concerns about the service resisting the involvement of external people and isolating individuals:</w:t>
            </w:r>
          </w:p>
          <w:p w14:paraId="106B459E" w14:textId="77777777" w:rsidR="00D26988" w:rsidRPr="00AA60E3" w:rsidRDefault="00D26988" w:rsidP="00985624">
            <w:pPr>
              <w:pStyle w:val="Default"/>
              <w:rPr>
                <w:rFonts w:ascii="Arial" w:hAnsi="Arial" w:cs="Arial"/>
                <w:b/>
                <w:bCs/>
              </w:rPr>
            </w:pPr>
          </w:p>
        </w:tc>
      </w:tr>
      <w:tr w:rsidR="00D26988" w14:paraId="2AADCA10" w14:textId="77777777" w:rsidTr="00325C54">
        <w:tc>
          <w:tcPr>
            <w:tcW w:w="4814" w:type="dxa"/>
          </w:tcPr>
          <w:p w14:paraId="70FD16F4" w14:textId="77777777" w:rsidR="00D26988" w:rsidRPr="00031270" w:rsidRDefault="00D26988" w:rsidP="00325C54">
            <w:pPr>
              <w:pStyle w:val="Default"/>
              <w:rPr>
                <w:rFonts w:ascii="Arial" w:hAnsi="Arial" w:cs="Arial"/>
                <w:sz w:val="22"/>
                <w:szCs w:val="22"/>
              </w:rPr>
            </w:pPr>
            <w:r w:rsidRPr="00AA60E3">
              <w:rPr>
                <w:rFonts w:ascii="Arial" w:hAnsi="Arial" w:cs="Arial"/>
                <w:b/>
                <w:bCs/>
              </w:rPr>
              <w:t xml:space="preserve">5. </w:t>
            </w:r>
            <w:r w:rsidRPr="00031270">
              <w:rPr>
                <w:rFonts w:ascii="Arial" w:hAnsi="Arial" w:cs="Arial"/>
                <w:b/>
                <w:bCs/>
                <w:sz w:val="22"/>
                <w:szCs w:val="22"/>
              </w:rPr>
              <w:t xml:space="preserve">Concerns about the way services are planned and delivered: </w:t>
            </w:r>
          </w:p>
          <w:p w14:paraId="3866948A" w14:textId="77777777" w:rsidR="00D26988" w:rsidRDefault="00D26988" w:rsidP="00325C54">
            <w:pPr>
              <w:pStyle w:val="Default"/>
              <w:rPr>
                <w:rFonts w:ascii="Arial" w:hAnsi="Arial" w:cs="Arial"/>
                <w:b/>
                <w:bCs/>
              </w:rPr>
            </w:pPr>
          </w:p>
          <w:p w14:paraId="5DE27C07" w14:textId="77777777" w:rsidR="00D26988" w:rsidRPr="00AA60E3" w:rsidRDefault="00D26988" w:rsidP="00325C54">
            <w:pPr>
              <w:pStyle w:val="Default"/>
              <w:rPr>
                <w:rFonts w:ascii="Arial" w:hAnsi="Arial" w:cs="Arial"/>
                <w:b/>
                <w:bCs/>
              </w:rPr>
            </w:pPr>
          </w:p>
        </w:tc>
        <w:tc>
          <w:tcPr>
            <w:tcW w:w="4814" w:type="dxa"/>
          </w:tcPr>
          <w:p w14:paraId="54BCFF1E" w14:textId="77777777" w:rsidR="00D26988" w:rsidRPr="00031270" w:rsidRDefault="00D26988" w:rsidP="00D26988">
            <w:pPr>
              <w:pStyle w:val="Default"/>
              <w:numPr>
                <w:ilvl w:val="0"/>
                <w:numId w:val="26"/>
              </w:numPr>
              <w:rPr>
                <w:rFonts w:ascii="Arial" w:hAnsi="Arial" w:cs="Arial"/>
                <w:b/>
                <w:bCs/>
                <w:sz w:val="22"/>
                <w:szCs w:val="22"/>
              </w:rPr>
            </w:pPr>
            <w:r w:rsidRPr="00031270">
              <w:rPr>
                <w:rFonts w:ascii="Arial" w:hAnsi="Arial" w:cs="Arial"/>
                <w:b/>
                <w:bCs/>
                <w:sz w:val="22"/>
                <w:szCs w:val="22"/>
              </w:rPr>
              <w:t>Concerns about the quality of basic care and the environment:</w:t>
            </w:r>
          </w:p>
          <w:p w14:paraId="71941549" w14:textId="77777777" w:rsidR="00D26988" w:rsidRPr="00031270" w:rsidRDefault="00D26988" w:rsidP="00325C54">
            <w:pPr>
              <w:pStyle w:val="Default"/>
              <w:ind w:left="720"/>
              <w:rPr>
                <w:rFonts w:ascii="Arial" w:hAnsi="Arial" w:cs="Arial"/>
                <w:sz w:val="22"/>
                <w:szCs w:val="22"/>
              </w:rPr>
            </w:pPr>
          </w:p>
          <w:p w14:paraId="5901873B" w14:textId="77777777" w:rsidR="00D26988" w:rsidRPr="00AA60E3" w:rsidRDefault="00D26988" w:rsidP="00325C54">
            <w:pPr>
              <w:pStyle w:val="Default"/>
              <w:rPr>
                <w:rFonts w:ascii="Arial" w:hAnsi="Arial" w:cs="Arial"/>
                <w:b/>
                <w:bCs/>
              </w:rPr>
            </w:pPr>
          </w:p>
        </w:tc>
      </w:tr>
    </w:tbl>
    <w:p w14:paraId="3B343E47" w14:textId="77777777" w:rsidR="00D26988" w:rsidRDefault="00D26988" w:rsidP="00D26988">
      <w:pPr>
        <w:pStyle w:val="Body"/>
        <w:rPr>
          <w:rFonts w:ascii="Arial" w:hAnsi="Arial" w:cs="Arial"/>
          <w:b/>
          <w:bCs/>
          <w:sz w:val="28"/>
          <w:szCs w:val="28"/>
          <w:u w:val="single"/>
        </w:rPr>
      </w:pPr>
    </w:p>
    <w:p w14:paraId="5E45F9BD" w14:textId="77777777" w:rsidR="00D26988" w:rsidRPr="004B16A6" w:rsidRDefault="00D26988" w:rsidP="00D26988">
      <w:pPr>
        <w:pStyle w:val="Body"/>
        <w:rPr>
          <w:rFonts w:ascii="Arial" w:hAnsi="Arial" w:cs="Arial"/>
          <w:b/>
          <w:bCs/>
          <w:u w:val="single"/>
        </w:rPr>
      </w:pPr>
      <w:bookmarkStart w:id="15" w:name="individualindicatorsharm"/>
      <w:r w:rsidRPr="004B16A6">
        <w:rPr>
          <w:rFonts w:ascii="Arial" w:hAnsi="Arial" w:cs="Arial"/>
          <w:b/>
          <w:bCs/>
          <w:u w:val="single"/>
        </w:rPr>
        <w:t>Indicators of individual harm/ abuse or neglect</w:t>
      </w:r>
      <w:bookmarkEnd w:id="15"/>
      <w:r w:rsidRPr="004B16A6">
        <w:rPr>
          <w:rFonts w:ascii="Arial" w:hAnsi="Arial" w:cs="Arial"/>
          <w:b/>
          <w:bCs/>
          <w:u w:val="single"/>
        </w:rPr>
        <w:t>.</w:t>
      </w:r>
    </w:p>
    <w:p w14:paraId="3D8AC098" w14:textId="77777777" w:rsidR="00D26988" w:rsidRPr="004B16A6" w:rsidRDefault="00D26988" w:rsidP="00D26988">
      <w:pPr>
        <w:pStyle w:val="Body"/>
        <w:jc w:val="both"/>
        <w:rPr>
          <w:rFonts w:ascii="Arial" w:hAnsi="Arial" w:cs="Arial"/>
        </w:rPr>
      </w:pPr>
      <w:r w:rsidRPr="004B16A6">
        <w:rPr>
          <w:rFonts w:ascii="Arial" w:hAnsi="Arial" w:cs="Arial"/>
        </w:rPr>
        <w:t xml:space="preserve">This section describes indicators that should alert people to the possibility of harm/ abuse or neglect of individuals within a care home. </w:t>
      </w:r>
    </w:p>
    <w:p w14:paraId="0F0B6781" w14:textId="77777777" w:rsidR="00D26988" w:rsidRPr="004B16A6" w:rsidRDefault="00D26988" w:rsidP="00D26988">
      <w:pPr>
        <w:pStyle w:val="Body"/>
        <w:jc w:val="both"/>
        <w:rPr>
          <w:rFonts w:ascii="Arial" w:hAnsi="Arial" w:cs="Arial"/>
        </w:rPr>
      </w:pPr>
    </w:p>
    <w:p w14:paraId="438E8300" w14:textId="77777777" w:rsidR="00D26988" w:rsidRPr="004B16A6" w:rsidRDefault="00D26988" w:rsidP="00D26988">
      <w:pPr>
        <w:pStyle w:val="Body"/>
        <w:jc w:val="both"/>
        <w:rPr>
          <w:rFonts w:ascii="Arial" w:hAnsi="Arial" w:cs="Arial"/>
          <w:i/>
          <w:iCs/>
        </w:rPr>
      </w:pPr>
      <w:r w:rsidRPr="004B16A6">
        <w:rPr>
          <w:rFonts w:ascii="Arial" w:hAnsi="Arial" w:cs="Arial"/>
          <w:b/>
          <w:bCs/>
        </w:rPr>
        <w:t>NOTE:</w:t>
      </w:r>
      <w:r w:rsidRPr="004B16A6">
        <w:rPr>
          <w:rFonts w:ascii="Arial" w:hAnsi="Arial" w:cs="Arial"/>
        </w:rPr>
        <w:t xml:space="preserve"> </w:t>
      </w:r>
      <w:r w:rsidRPr="004B16A6">
        <w:rPr>
          <w:rFonts w:ascii="Arial" w:hAnsi="Arial" w:cs="Arial"/>
          <w:i/>
          <w:iCs/>
        </w:rPr>
        <w:t xml:space="preserve">The indicators are not proof of harm or neglect on their own. Some </w:t>
      </w:r>
      <w:proofErr w:type="spellStart"/>
      <w:r w:rsidRPr="004B16A6">
        <w:rPr>
          <w:rFonts w:ascii="Arial" w:hAnsi="Arial" w:cs="Arial"/>
          <w:i/>
          <w:iCs/>
        </w:rPr>
        <w:t>behavioural</w:t>
      </w:r>
      <w:proofErr w:type="spellEnd"/>
      <w:r w:rsidRPr="004B16A6">
        <w:rPr>
          <w:rFonts w:ascii="Arial" w:hAnsi="Arial" w:cs="Arial"/>
          <w:i/>
          <w:iCs/>
        </w:rPr>
        <w:t xml:space="preserve"> and emotional indicators of harm and neglect may be due to past trauma, including non-recent incidents such as adverse childhood experiences, or past experience of domestic violence or modern slavery.</w:t>
      </w:r>
    </w:p>
    <w:p w14:paraId="4D44673F" w14:textId="77777777" w:rsidR="00D26988" w:rsidRPr="004B16A6" w:rsidRDefault="00D26988" w:rsidP="00D26988">
      <w:pPr>
        <w:pStyle w:val="Body"/>
        <w:jc w:val="both"/>
        <w:rPr>
          <w:rFonts w:ascii="Arial" w:hAnsi="Arial" w:cs="Arial"/>
        </w:rPr>
      </w:pPr>
    </w:p>
    <w:p w14:paraId="5439CA55" w14:textId="77777777" w:rsidR="00D26988" w:rsidRPr="004B16A6" w:rsidRDefault="00D26988" w:rsidP="00D26988">
      <w:pPr>
        <w:pStyle w:val="Body"/>
        <w:jc w:val="both"/>
        <w:rPr>
          <w:rFonts w:ascii="Arial" w:hAnsi="Arial" w:cs="Arial"/>
        </w:rPr>
      </w:pPr>
      <w:r w:rsidRPr="004B16A6">
        <w:rPr>
          <w:rFonts w:ascii="Arial" w:hAnsi="Arial" w:cs="Arial"/>
        </w:rPr>
        <w:t xml:space="preserve">Some indicators of harm/abuse and neglect can be similar to signs of distress or </w:t>
      </w:r>
      <w:proofErr w:type="spellStart"/>
      <w:r w:rsidRPr="004B16A6">
        <w:rPr>
          <w:rFonts w:ascii="Arial" w:hAnsi="Arial" w:cs="Arial"/>
        </w:rPr>
        <w:t>behaviours</w:t>
      </w:r>
      <w:proofErr w:type="spellEnd"/>
      <w:r w:rsidRPr="004B16A6">
        <w:rPr>
          <w:rFonts w:ascii="Arial" w:hAnsi="Arial" w:cs="Arial"/>
        </w:rPr>
        <w:t xml:space="preserve"> arising from other causes. In particular, there can be similarities with </w:t>
      </w:r>
      <w:proofErr w:type="spellStart"/>
      <w:r w:rsidRPr="004B16A6">
        <w:rPr>
          <w:rFonts w:ascii="Arial" w:hAnsi="Arial" w:cs="Arial"/>
        </w:rPr>
        <w:t>behaviours</w:t>
      </w:r>
      <w:proofErr w:type="spellEnd"/>
      <w:r w:rsidRPr="004B16A6">
        <w:rPr>
          <w:rFonts w:ascii="Arial" w:hAnsi="Arial" w:cs="Arial"/>
        </w:rPr>
        <w:t xml:space="preserve"> that may be associated with dementia, autism, learning disability or acute mental distress. However, the possibility of harm/abuse or neglect should always be considered as a cause of </w:t>
      </w:r>
      <w:proofErr w:type="spellStart"/>
      <w:r w:rsidRPr="004B16A6">
        <w:rPr>
          <w:rFonts w:ascii="Arial" w:hAnsi="Arial" w:cs="Arial"/>
        </w:rPr>
        <w:t>behavioural</w:t>
      </w:r>
      <w:proofErr w:type="spellEnd"/>
      <w:r w:rsidRPr="004B16A6">
        <w:rPr>
          <w:rFonts w:ascii="Arial" w:hAnsi="Arial" w:cs="Arial"/>
        </w:rPr>
        <w:t xml:space="preserve"> and emotional indicators, even if they are seemingly explained by something else. This is particularly important for residents who do not communicate using speech.</w:t>
      </w:r>
    </w:p>
    <w:p w14:paraId="4813EEAD" w14:textId="77777777" w:rsidR="00D26988" w:rsidRPr="004B16A6" w:rsidRDefault="00D26988" w:rsidP="00D26988">
      <w:pPr>
        <w:pStyle w:val="Body"/>
        <w:jc w:val="both"/>
        <w:rPr>
          <w:rFonts w:ascii="Arial" w:hAnsi="Arial" w:cs="Arial"/>
        </w:rPr>
      </w:pPr>
      <w:r w:rsidRPr="004B16A6">
        <w:rPr>
          <w:rFonts w:ascii="Arial" w:hAnsi="Arial" w:cs="Arial"/>
        </w:rPr>
        <w:t>Physical, sexual, psychological and financial harm may be perpetrated by volunteers, visitors, and family members and carers, as well as by care home staff. When it is perpetrated by someone who is personally connected to the resident, this may be a continuation of past relationships e.g. domestic violence or abuse.</w:t>
      </w:r>
    </w:p>
    <w:p w14:paraId="3FB84DD8" w14:textId="77777777" w:rsidR="00D26988" w:rsidRPr="004B16A6" w:rsidRDefault="00D26988" w:rsidP="00D26988">
      <w:pPr>
        <w:pStyle w:val="Body"/>
        <w:rPr>
          <w:rFonts w:ascii="Arial" w:hAnsi="Arial" w:cs="Arial"/>
        </w:rPr>
      </w:pPr>
    </w:p>
    <w:p w14:paraId="1C8F3FFF" w14:textId="77777777" w:rsidR="00D26988" w:rsidRPr="004B16A6" w:rsidRDefault="00D26988" w:rsidP="00D26988">
      <w:pPr>
        <w:pStyle w:val="Body"/>
        <w:jc w:val="both"/>
        <w:rPr>
          <w:rFonts w:ascii="Arial" w:hAnsi="Arial" w:cs="Arial"/>
          <w:b/>
          <w:bCs/>
          <w:i/>
          <w:iCs/>
        </w:rPr>
      </w:pPr>
      <w:r w:rsidRPr="004B16A6">
        <w:rPr>
          <w:rFonts w:ascii="Arial" w:hAnsi="Arial" w:cs="Arial"/>
          <w:b/>
          <w:bCs/>
          <w:i/>
          <w:iCs/>
        </w:rPr>
        <w:t xml:space="preserve">Contact the police or other emergency services if the resident is </w:t>
      </w:r>
      <w:r w:rsidRPr="004B16A6">
        <w:rPr>
          <w:rFonts w:ascii="Arial" w:hAnsi="Arial" w:cs="Arial"/>
          <w:b/>
          <w:bCs/>
          <w:i/>
          <w:iCs/>
          <w:u w:val="single"/>
        </w:rPr>
        <w:t>in immediate danger</w:t>
      </w:r>
      <w:r w:rsidRPr="004B16A6">
        <w:rPr>
          <w:rFonts w:ascii="Arial" w:hAnsi="Arial" w:cs="Arial"/>
          <w:b/>
          <w:bCs/>
          <w:i/>
          <w:iCs/>
        </w:rPr>
        <w:t xml:space="preserve"> or you suspect a crime; witness an assault or are told that a resident has been assaulted. </w:t>
      </w:r>
      <w:r w:rsidRPr="004B16A6">
        <w:rPr>
          <w:rFonts w:ascii="Arial" w:hAnsi="Arial" w:cs="Arial"/>
        </w:rPr>
        <w:t xml:space="preserve">Encourage and support the resident to report the matter to the police. If they cannot or do not wish to report a suspected crime, call 999 and stay with the resident at risk until help arrives. </w:t>
      </w:r>
    </w:p>
    <w:p w14:paraId="3E96DC06" w14:textId="77777777" w:rsidR="00D26988" w:rsidRPr="004B16A6" w:rsidRDefault="00D26988" w:rsidP="00D26988">
      <w:pPr>
        <w:pStyle w:val="Body"/>
        <w:jc w:val="both"/>
        <w:rPr>
          <w:rFonts w:ascii="Arial" w:hAnsi="Arial" w:cs="Arial"/>
        </w:rPr>
      </w:pPr>
      <w:r w:rsidRPr="004B16A6">
        <w:rPr>
          <w:rFonts w:ascii="Arial" w:hAnsi="Arial" w:cs="Arial"/>
        </w:rPr>
        <w:t>Preserve any physical evidence as far as possible (for example, ask the resident to not wash or bathe), and gather information as specified in the investigative interview training.</w:t>
      </w:r>
    </w:p>
    <w:p w14:paraId="3C83A979" w14:textId="77777777" w:rsidR="00D26988" w:rsidRPr="004B16A6" w:rsidRDefault="00D26988" w:rsidP="00D26988">
      <w:pPr>
        <w:pStyle w:val="Body"/>
        <w:rPr>
          <w:rFonts w:ascii="Arial" w:hAnsi="Arial" w:cs="Arial"/>
        </w:rPr>
      </w:pPr>
    </w:p>
    <w:p w14:paraId="12160446" w14:textId="77777777" w:rsidR="004B16A6" w:rsidRDefault="004B16A6" w:rsidP="00D26988">
      <w:pPr>
        <w:pStyle w:val="Body"/>
        <w:rPr>
          <w:rFonts w:ascii="Arial" w:hAnsi="Arial" w:cs="Arial"/>
          <w:b/>
          <w:bCs/>
        </w:rPr>
      </w:pPr>
    </w:p>
    <w:p w14:paraId="52557CD5" w14:textId="77777777" w:rsidR="004B16A6" w:rsidRDefault="004B16A6" w:rsidP="00D26988">
      <w:pPr>
        <w:pStyle w:val="Body"/>
        <w:rPr>
          <w:rFonts w:ascii="Arial" w:hAnsi="Arial" w:cs="Arial"/>
          <w:b/>
          <w:bCs/>
        </w:rPr>
      </w:pPr>
    </w:p>
    <w:p w14:paraId="220951E3" w14:textId="71AE99F7" w:rsidR="00D26988" w:rsidRPr="000A159A" w:rsidRDefault="00D26988" w:rsidP="00D26988">
      <w:pPr>
        <w:pStyle w:val="Body"/>
        <w:rPr>
          <w:rFonts w:ascii="Arial" w:hAnsi="Arial" w:cs="Arial"/>
          <w:b/>
          <w:bCs/>
        </w:rPr>
      </w:pPr>
      <w:r w:rsidRPr="000A159A">
        <w:rPr>
          <w:rFonts w:ascii="Arial" w:hAnsi="Arial" w:cs="Arial"/>
          <w:b/>
          <w:bCs/>
        </w:rPr>
        <w:t>Neglect</w:t>
      </w:r>
    </w:p>
    <w:p w14:paraId="5A973D84" w14:textId="77777777" w:rsidR="00D26988" w:rsidRPr="000A159A" w:rsidRDefault="00D26988" w:rsidP="00D26988">
      <w:pPr>
        <w:pStyle w:val="Body"/>
        <w:spacing w:line="276" w:lineRule="auto"/>
        <w:rPr>
          <w:rFonts w:ascii="Arial" w:hAnsi="Arial" w:cs="Arial"/>
        </w:rPr>
      </w:pPr>
      <w:r w:rsidRPr="000A159A">
        <w:rPr>
          <w:rFonts w:ascii="Arial" w:hAnsi="Arial" w:cs="Arial"/>
        </w:rPr>
        <w:t>Consider neglect when residents:</w:t>
      </w:r>
    </w:p>
    <w:p w14:paraId="771FD8CD" w14:textId="77777777" w:rsidR="00D26988" w:rsidRPr="000A159A" w:rsidRDefault="00D26988" w:rsidP="00D26988">
      <w:pPr>
        <w:pStyle w:val="Body"/>
        <w:spacing w:line="276" w:lineRule="auto"/>
        <w:rPr>
          <w:rFonts w:ascii="Arial" w:hAnsi="Arial" w:cs="Arial"/>
        </w:rPr>
      </w:pPr>
      <w:r w:rsidRPr="000A159A">
        <w:rPr>
          <w:rFonts w:ascii="Arial" w:hAnsi="Arial" w:cs="Arial"/>
        </w:rPr>
        <w:t>• are not supported to present themselves the way they would like (for example haircuts, makeup, fingernails and oral hygiene and care);</w:t>
      </w:r>
    </w:p>
    <w:p w14:paraId="1BCD273D" w14:textId="77777777" w:rsidR="00D26988" w:rsidRPr="000A159A" w:rsidRDefault="00D26988" w:rsidP="00D26988">
      <w:pPr>
        <w:pStyle w:val="Body"/>
        <w:spacing w:line="276" w:lineRule="auto"/>
        <w:rPr>
          <w:rFonts w:ascii="Arial" w:hAnsi="Arial" w:cs="Arial"/>
        </w:rPr>
      </w:pPr>
      <w:r w:rsidRPr="000A159A">
        <w:rPr>
          <w:rFonts w:ascii="Arial" w:hAnsi="Arial" w:cs="Arial"/>
        </w:rPr>
        <w:t>• are given someone else's clothes to wear;</w:t>
      </w:r>
    </w:p>
    <w:p w14:paraId="2866FEE4" w14:textId="77777777" w:rsidR="00D26988" w:rsidRPr="000A159A" w:rsidRDefault="00D26988" w:rsidP="00D26988">
      <w:pPr>
        <w:pStyle w:val="Body"/>
        <w:spacing w:line="276" w:lineRule="auto"/>
        <w:rPr>
          <w:rFonts w:ascii="Arial" w:hAnsi="Arial" w:cs="Arial"/>
        </w:rPr>
      </w:pPr>
      <w:r w:rsidRPr="000A159A">
        <w:rPr>
          <w:rFonts w:ascii="Arial" w:hAnsi="Arial" w:cs="Arial"/>
        </w:rPr>
        <w:t>• occasionally have poor personal hygiene or are wearing dirty clothes;</w:t>
      </w:r>
    </w:p>
    <w:p w14:paraId="124D3F5B" w14:textId="77777777" w:rsidR="00D26988" w:rsidRPr="000A159A" w:rsidRDefault="00D26988" w:rsidP="00D26988">
      <w:pPr>
        <w:pStyle w:val="Body"/>
        <w:spacing w:line="276" w:lineRule="auto"/>
        <w:rPr>
          <w:rFonts w:ascii="Arial" w:hAnsi="Arial" w:cs="Arial"/>
        </w:rPr>
      </w:pPr>
      <w:r w:rsidRPr="000A159A">
        <w:rPr>
          <w:rFonts w:ascii="Arial" w:hAnsi="Arial" w:cs="Arial"/>
        </w:rPr>
        <w:t>• are wearing clothing that is unsuitable for the temperature or the environment;</w:t>
      </w:r>
    </w:p>
    <w:p w14:paraId="38844752" w14:textId="77777777" w:rsidR="00D26988" w:rsidRPr="000A159A" w:rsidRDefault="00D26988" w:rsidP="00D26988">
      <w:pPr>
        <w:pStyle w:val="Body"/>
        <w:spacing w:line="276" w:lineRule="auto"/>
        <w:rPr>
          <w:rFonts w:ascii="Arial" w:hAnsi="Arial" w:cs="Arial"/>
        </w:rPr>
      </w:pPr>
      <w:r w:rsidRPr="000A159A">
        <w:rPr>
          <w:rFonts w:ascii="Arial" w:hAnsi="Arial" w:cs="Arial"/>
        </w:rPr>
        <w:t>• have lost or gained weight unintentionally;</w:t>
      </w:r>
    </w:p>
    <w:p w14:paraId="45B0F6A5" w14:textId="77777777" w:rsidR="00D26988" w:rsidRPr="000A159A" w:rsidRDefault="00D26988" w:rsidP="00D26988">
      <w:pPr>
        <w:pStyle w:val="Body"/>
        <w:spacing w:line="276" w:lineRule="auto"/>
        <w:rPr>
          <w:rFonts w:ascii="Arial" w:hAnsi="Arial" w:cs="Arial"/>
        </w:rPr>
      </w:pPr>
      <w:r w:rsidRPr="000A159A">
        <w:rPr>
          <w:rFonts w:ascii="Arial" w:hAnsi="Arial" w:cs="Arial"/>
        </w:rPr>
        <w:t>• do not have access to food and drink in line with their dietary needs;</w:t>
      </w:r>
    </w:p>
    <w:p w14:paraId="30F2FA53" w14:textId="77777777" w:rsidR="00D26988" w:rsidRPr="000A159A" w:rsidRDefault="00D26988" w:rsidP="00D26988">
      <w:pPr>
        <w:pStyle w:val="Body"/>
        <w:spacing w:line="276" w:lineRule="auto"/>
        <w:rPr>
          <w:rFonts w:ascii="Arial" w:hAnsi="Arial" w:cs="Arial"/>
        </w:rPr>
      </w:pPr>
      <w:r w:rsidRPr="000A159A">
        <w:rPr>
          <w:rFonts w:ascii="Arial" w:hAnsi="Arial" w:cs="Arial"/>
        </w:rPr>
        <w:t>• have repeated urinary tract infections;</w:t>
      </w:r>
    </w:p>
    <w:p w14:paraId="747A0895"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are not getting care to protect their skin integrity, potentially leading to pressure ulcers;</w:t>
      </w:r>
    </w:p>
    <w:p w14:paraId="08A83272"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do not have opportunities to spend time with other people, either virtually or in person;</w:t>
      </w:r>
    </w:p>
    <w:p w14:paraId="37A3EBB3"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uncharacteristically refuse or are reluctant to engage in social interaction;</w:t>
      </w:r>
    </w:p>
    <w:p w14:paraId="2695F2EB"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do not have opportunities to do activities that are meaningful to them;</w:t>
      </w:r>
    </w:p>
    <w:p w14:paraId="6194E062"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do not have access to medical and dental care;</w:t>
      </w:r>
    </w:p>
    <w:p w14:paraId="27710697"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are (occasionally) denied access to communication and independence aids (such as hearing aids) contrary to their care and support plan;</w:t>
      </w:r>
    </w:p>
    <w:p w14:paraId="3616936A"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have not received prescribed medication, or medication has been administered incorrectly (for example, the wrong dose, timing, method, or type of medication);</w:t>
      </w:r>
    </w:p>
    <w:p w14:paraId="1B222B11"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do not have access to outdoor space, fresh air and sunlight;</w:t>
      </w:r>
    </w:p>
    <w:p w14:paraId="08DAF1B0"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are not given first aid when needed.</w:t>
      </w:r>
    </w:p>
    <w:p w14:paraId="52769D7E" w14:textId="77777777" w:rsidR="00D26988" w:rsidRPr="000A159A" w:rsidRDefault="00D26988" w:rsidP="00D26988">
      <w:pPr>
        <w:pStyle w:val="Body"/>
        <w:rPr>
          <w:rFonts w:ascii="Arial" w:hAnsi="Arial" w:cs="Arial"/>
        </w:rPr>
      </w:pPr>
    </w:p>
    <w:p w14:paraId="2B84B93A" w14:textId="77777777" w:rsidR="00D26988" w:rsidRPr="000A159A" w:rsidRDefault="00D26988" w:rsidP="00D26988">
      <w:pPr>
        <w:pStyle w:val="Body"/>
        <w:jc w:val="both"/>
        <w:rPr>
          <w:rFonts w:ascii="Arial" w:hAnsi="Arial" w:cs="Arial"/>
          <w:i/>
          <w:iCs/>
        </w:rPr>
      </w:pPr>
      <w:r w:rsidRPr="000A159A">
        <w:rPr>
          <w:rFonts w:ascii="Arial" w:hAnsi="Arial" w:cs="Arial"/>
          <w:b/>
          <w:bCs/>
          <w:i/>
          <w:iCs/>
        </w:rPr>
        <w:t>NOTE:</w:t>
      </w:r>
      <w:r w:rsidRPr="000A159A">
        <w:rPr>
          <w:rFonts w:ascii="Arial" w:hAnsi="Arial" w:cs="Arial"/>
          <w:i/>
          <w:iCs/>
        </w:rPr>
        <w:t xml:space="preserve"> Poor hydration and poor nutrition can often lead to confusion, falls, and poor health; therefore, good practice in a care home is to enable effective management of each resident</w:t>
      </w:r>
      <w:r w:rsidRPr="000A159A">
        <w:rPr>
          <w:rFonts w:ascii="Arial" w:hAnsi="Arial" w:cs="Arial"/>
          <w:i/>
          <w:iCs/>
          <w:rtl/>
        </w:rPr>
        <w:t>’</w:t>
      </w:r>
      <w:r w:rsidRPr="000A159A">
        <w:rPr>
          <w:rFonts w:ascii="Arial" w:hAnsi="Arial" w:cs="Arial"/>
          <w:i/>
          <w:iCs/>
        </w:rPr>
        <w:t>s hydration and nutrition.</w:t>
      </w:r>
    </w:p>
    <w:p w14:paraId="1DC2A05E" w14:textId="77777777" w:rsidR="00D26988" w:rsidRPr="000A159A" w:rsidRDefault="00D26988" w:rsidP="00D26988">
      <w:pPr>
        <w:pStyle w:val="Body"/>
        <w:rPr>
          <w:rFonts w:ascii="Arial" w:hAnsi="Arial" w:cs="Arial"/>
        </w:rPr>
      </w:pPr>
    </w:p>
    <w:p w14:paraId="4E8EF5C3" w14:textId="77777777" w:rsidR="00D26988" w:rsidRPr="000A159A" w:rsidRDefault="00D26988" w:rsidP="00D26988">
      <w:pPr>
        <w:pStyle w:val="Body"/>
        <w:spacing w:line="276" w:lineRule="auto"/>
        <w:jc w:val="both"/>
        <w:rPr>
          <w:rFonts w:ascii="Arial" w:hAnsi="Arial" w:cs="Arial"/>
        </w:rPr>
      </w:pPr>
      <w:r w:rsidRPr="000A159A">
        <w:rPr>
          <w:rFonts w:ascii="Arial" w:hAnsi="Arial" w:cs="Arial"/>
        </w:rPr>
        <w:t>Suspect neglect when residents:</w:t>
      </w:r>
    </w:p>
    <w:p w14:paraId="5D771BD8" w14:textId="77777777" w:rsidR="00D26988" w:rsidRPr="000A159A" w:rsidRDefault="00D26988" w:rsidP="00985624">
      <w:pPr>
        <w:pStyle w:val="Body"/>
        <w:numPr>
          <w:ilvl w:val="0"/>
          <w:numId w:val="31"/>
        </w:numPr>
        <w:spacing w:line="276" w:lineRule="auto"/>
        <w:jc w:val="both"/>
        <w:rPr>
          <w:rFonts w:ascii="Arial" w:hAnsi="Arial" w:cs="Arial"/>
        </w:rPr>
      </w:pPr>
      <w:r w:rsidRPr="000A159A">
        <w:rPr>
          <w:rFonts w:ascii="Arial" w:hAnsi="Arial" w:cs="Arial"/>
        </w:rPr>
        <w:t>do not have an agreed care and support plan;</w:t>
      </w:r>
    </w:p>
    <w:p w14:paraId="3D741DC9" w14:textId="418290A0" w:rsidR="00D26988" w:rsidRPr="000A159A" w:rsidRDefault="00D26988" w:rsidP="00985624">
      <w:pPr>
        <w:pStyle w:val="Body"/>
        <w:numPr>
          <w:ilvl w:val="0"/>
          <w:numId w:val="31"/>
        </w:numPr>
        <w:spacing w:line="276" w:lineRule="auto"/>
        <w:jc w:val="both"/>
        <w:rPr>
          <w:rFonts w:ascii="Arial" w:hAnsi="Arial" w:cs="Arial"/>
        </w:rPr>
      </w:pPr>
      <w:r w:rsidRPr="000A159A">
        <w:rPr>
          <w:rFonts w:ascii="Arial" w:hAnsi="Arial" w:cs="Arial"/>
        </w:rPr>
        <w:t>are not receiving the care in their agreed care and support plan;</w:t>
      </w:r>
    </w:p>
    <w:p w14:paraId="2AA78C93" w14:textId="323BF1F7" w:rsidR="00D26988" w:rsidRPr="000A159A" w:rsidRDefault="00D26988" w:rsidP="00985624">
      <w:pPr>
        <w:pStyle w:val="Body"/>
        <w:numPr>
          <w:ilvl w:val="0"/>
          <w:numId w:val="31"/>
        </w:numPr>
        <w:spacing w:line="276" w:lineRule="auto"/>
        <w:jc w:val="both"/>
        <w:rPr>
          <w:rFonts w:ascii="Arial" w:hAnsi="Arial" w:cs="Arial"/>
        </w:rPr>
      </w:pPr>
      <w:r w:rsidRPr="000A159A">
        <w:rPr>
          <w:rFonts w:ascii="Arial" w:hAnsi="Arial" w:cs="Arial"/>
        </w:rPr>
        <w:t>have deteriorating physical or mental health or mental capacity, and there is a lack of response to this from staff;</w:t>
      </w:r>
    </w:p>
    <w:p w14:paraId="78C8B419" w14:textId="61C96EB4" w:rsidR="00D26988" w:rsidRPr="000A159A" w:rsidRDefault="00D26988" w:rsidP="00985624">
      <w:pPr>
        <w:pStyle w:val="Body"/>
        <w:numPr>
          <w:ilvl w:val="0"/>
          <w:numId w:val="31"/>
        </w:numPr>
        <w:spacing w:line="276" w:lineRule="auto"/>
        <w:jc w:val="both"/>
        <w:rPr>
          <w:rFonts w:ascii="Arial" w:hAnsi="Arial" w:cs="Arial"/>
        </w:rPr>
      </w:pPr>
      <w:r w:rsidRPr="000A159A">
        <w:rPr>
          <w:rFonts w:ascii="Arial" w:hAnsi="Arial" w:cs="Arial"/>
        </w:rPr>
        <w:t>live in a dirty, unhygienic or smelly environment;</w:t>
      </w:r>
    </w:p>
    <w:p w14:paraId="46B214F9" w14:textId="749267B1" w:rsidR="00D26988" w:rsidRPr="000A159A" w:rsidRDefault="00D26988" w:rsidP="00985624">
      <w:pPr>
        <w:pStyle w:val="Body"/>
        <w:numPr>
          <w:ilvl w:val="0"/>
          <w:numId w:val="31"/>
        </w:numPr>
        <w:spacing w:line="276" w:lineRule="auto"/>
        <w:jc w:val="both"/>
        <w:rPr>
          <w:rFonts w:ascii="Arial" w:hAnsi="Arial" w:cs="Arial"/>
        </w:rPr>
      </w:pPr>
      <w:r w:rsidRPr="000A159A">
        <w:rPr>
          <w:rFonts w:ascii="Arial" w:hAnsi="Arial" w:cs="Arial"/>
        </w:rPr>
        <w:t>repeatedly have poor personal hygiene or are wearing soiled or dirty clothes;</w:t>
      </w:r>
    </w:p>
    <w:p w14:paraId="38DB71E5" w14:textId="4CD94E20" w:rsidR="00D26988" w:rsidRPr="000A159A" w:rsidRDefault="00D26988" w:rsidP="00985624">
      <w:pPr>
        <w:pStyle w:val="Body"/>
        <w:numPr>
          <w:ilvl w:val="0"/>
          <w:numId w:val="31"/>
        </w:numPr>
        <w:spacing w:line="276" w:lineRule="auto"/>
        <w:jc w:val="both"/>
        <w:rPr>
          <w:rFonts w:ascii="Arial" w:hAnsi="Arial" w:cs="Arial"/>
        </w:rPr>
      </w:pPr>
      <w:r w:rsidRPr="000A159A">
        <w:rPr>
          <w:rFonts w:ascii="Arial" w:hAnsi="Arial" w:cs="Arial"/>
        </w:rPr>
        <w:t>are malnourished;</w:t>
      </w:r>
    </w:p>
    <w:p w14:paraId="55AD2513" w14:textId="04B007A0" w:rsidR="00D26988" w:rsidRPr="000A159A" w:rsidRDefault="00D26988" w:rsidP="00985624">
      <w:pPr>
        <w:pStyle w:val="Body"/>
        <w:numPr>
          <w:ilvl w:val="0"/>
          <w:numId w:val="31"/>
        </w:numPr>
        <w:spacing w:line="276" w:lineRule="auto"/>
        <w:jc w:val="both"/>
        <w:rPr>
          <w:rFonts w:ascii="Arial" w:hAnsi="Arial" w:cs="Arial"/>
        </w:rPr>
      </w:pPr>
      <w:r w:rsidRPr="000A159A">
        <w:rPr>
          <w:rFonts w:ascii="Arial" w:hAnsi="Arial" w:cs="Arial"/>
        </w:rPr>
        <w:t>are frequently and uncharacteristically not engaging with other people, or in activities that are meaningful for them;</w:t>
      </w:r>
    </w:p>
    <w:p w14:paraId="6E741D4C" w14:textId="43D33125" w:rsidR="00D26988" w:rsidRPr="000A159A" w:rsidRDefault="00D26988" w:rsidP="00985624">
      <w:pPr>
        <w:pStyle w:val="Body"/>
        <w:numPr>
          <w:ilvl w:val="0"/>
          <w:numId w:val="31"/>
        </w:numPr>
        <w:spacing w:line="276" w:lineRule="auto"/>
        <w:jc w:val="both"/>
        <w:rPr>
          <w:rFonts w:ascii="Arial" w:hAnsi="Arial" w:cs="Arial"/>
        </w:rPr>
      </w:pPr>
      <w:r w:rsidRPr="000A159A">
        <w:rPr>
          <w:rFonts w:ascii="Arial" w:hAnsi="Arial" w:cs="Arial"/>
        </w:rPr>
        <w:t xml:space="preserve">have only inconsistent or reluctant contact with external health and social care </w:t>
      </w:r>
      <w:proofErr w:type="spellStart"/>
      <w:r w:rsidRPr="000A159A">
        <w:rPr>
          <w:rFonts w:ascii="Arial" w:hAnsi="Arial" w:cs="Arial"/>
        </w:rPr>
        <w:t>organisations</w:t>
      </w:r>
      <w:proofErr w:type="spellEnd"/>
      <w:r w:rsidRPr="000A159A">
        <w:rPr>
          <w:rFonts w:ascii="Arial" w:hAnsi="Arial" w:cs="Arial"/>
        </w:rPr>
        <w:t>;</w:t>
      </w:r>
    </w:p>
    <w:p w14:paraId="7794CCD0" w14:textId="77777777" w:rsidR="00D26988" w:rsidRPr="000A159A" w:rsidRDefault="00D26988" w:rsidP="00985624">
      <w:pPr>
        <w:pStyle w:val="Body"/>
        <w:numPr>
          <w:ilvl w:val="0"/>
          <w:numId w:val="31"/>
        </w:numPr>
        <w:spacing w:line="276" w:lineRule="auto"/>
        <w:jc w:val="both"/>
        <w:rPr>
          <w:rFonts w:ascii="Arial" w:hAnsi="Arial" w:cs="Arial"/>
        </w:rPr>
      </w:pPr>
      <w:r w:rsidRPr="000A159A">
        <w:rPr>
          <w:rFonts w:ascii="Arial" w:hAnsi="Arial" w:cs="Arial"/>
        </w:rPr>
        <w:t>have restricted access to food or drink, if this is not part of their agreed care and support plan;</w:t>
      </w:r>
    </w:p>
    <w:p w14:paraId="22825075" w14:textId="77777777" w:rsidR="00D26988" w:rsidRPr="000A159A" w:rsidRDefault="00D26988" w:rsidP="00985624">
      <w:pPr>
        <w:pStyle w:val="Body"/>
        <w:numPr>
          <w:ilvl w:val="0"/>
          <w:numId w:val="31"/>
        </w:numPr>
        <w:spacing w:line="276" w:lineRule="auto"/>
        <w:jc w:val="both"/>
        <w:rPr>
          <w:rFonts w:ascii="Arial" w:hAnsi="Arial" w:cs="Arial"/>
        </w:rPr>
      </w:pPr>
      <w:r w:rsidRPr="000A159A">
        <w:rPr>
          <w:rFonts w:ascii="Arial" w:hAnsi="Arial" w:cs="Arial"/>
        </w:rPr>
        <w:t>are not kept safe from everyday hazards or dangerous situations;</w:t>
      </w:r>
    </w:p>
    <w:p w14:paraId="7C556CF2" w14:textId="77777777" w:rsidR="00D26988" w:rsidRPr="000A159A" w:rsidRDefault="00D26988" w:rsidP="00985624">
      <w:pPr>
        <w:pStyle w:val="Body"/>
        <w:numPr>
          <w:ilvl w:val="0"/>
          <w:numId w:val="31"/>
        </w:numPr>
        <w:spacing w:line="276" w:lineRule="auto"/>
        <w:jc w:val="both"/>
        <w:rPr>
          <w:rFonts w:ascii="Arial" w:hAnsi="Arial" w:cs="Arial"/>
        </w:rPr>
      </w:pPr>
      <w:r w:rsidRPr="000A159A">
        <w:rPr>
          <w:rFonts w:ascii="Arial" w:hAnsi="Arial" w:cs="Arial"/>
        </w:rPr>
        <w:t>repeatedly do not receive prescribed medication, or medication has been repeatedly administered incorrectly (for example the dose, timing, method, or type of medication);</w:t>
      </w:r>
    </w:p>
    <w:p w14:paraId="744174F3" w14:textId="77777777" w:rsidR="00D26988" w:rsidRPr="000A159A" w:rsidRDefault="00D26988" w:rsidP="00985624">
      <w:pPr>
        <w:pStyle w:val="Body"/>
        <w:numPr>
          <w:ilvl w:val="0"/>
          <w:numId w:val="31"/>
        </w:numPr>
        <w:spacing w:line="276" w:lineRule="auto"/>
        <w:jc w:val="both"/>
        <w:rPr>
          <w:rFonts w:ascii="Arial" w:hAnsi="Arial" w:cs="Arial"/>
        </w:rPr>
      </w:pPr>
      <w:r w:rsidRPr="000A159A">
        <w:rPr>
          <w:rFonts w:ascii="Arial" w:hAnsi="Arial" w:cs="Arial"/>
        </w:rPr>
        <w:t>are denied communication or independence aids (such as hearing aids, glasses or dentures), contrary to their care and support plan.</w:t>
      </w:r>
    </w:p>
    <w:p w14:paraId="0E3083FE" w14:textId="77777777" w:rsidR="00D26988" w:rsidRPr="000A159A" w:rsidRDefault="00D26988" w:rsidP="00D26988">
      <w:pPr>
        <w:pStyle w:val="Body"/>
        <w:jc w:val="both"/>
        <w:rPr>
          <w:rFonts w:ascii="Arial" w:hAnsi="Arial" w:cs="Arial"/>
        </w:rPr>
      </w:pPr>
    </w:p>
    <w:p w14:paraId="76446888" w14:textId="77777777" w:rsidR="00D26988" w:rsidRPr="000A159A" w:rsidRDefault="00D26988" w:rsidP="00D26988">
      <w:pPr>
        <w:pStyle w:val="Body"/>
        <w:rPr>
          <w:rFonts w:ascii="Arial" w:hAnsi="Arial" w:cs="Arial"/>
          <w:i/>
          <w:iCs/>
        </w:rPr>
      </w:pPr>
      <w:r w:rsidRPr="000A159A">
        <w:rPr>
          <w:rFonts w:ascii="Arial" w:hAnsi="Arial" w:cs="Arial"/>
          <w:b/>
          <w:bCs/>
          <w:i/>
          <w:iCs/>
        </w:rPr>
        <w:t>NOTE:</w:t>
      </w:r>
      <w:r w:rsidRPr="000A159A">
        <w:rPr>
          <w:rFonts w:ascii="Arial" w:hAnsi="Arial" w:cs="Arial"/>
          <w:i/>
          <w:iCs/>
        </w:rPr>
        <w:t xml:space="preserve"> Be aware that some indicators of neglect may result from self-neglect.</w:t>
      </w:r>
    </w:p>
    <w:p w14:paraId="396B31A0" w14:textId="77777777" w:rsidR="00D26988" w:rsidRPr="000A159A" w:rsidRDefault="00D26988" w:rsidP="00D26988">
      <w:pPr>
        <w:pStyle w:val="Body"/>
        <w:rPr>
          <w:rFonts w:ascii="Arial" w:hAnsi="Arial" w:cs="Arial"/>
        </w:rPr>
      </w:pPr>
    </w:p>
    <w:p w14:paraId="605BA9A7" w14:textId="77777777" w:rsidR="00D26988" w:rsidRPr="000A159A" w:rsidRDefault="00D26988" w:rsidP="00D26988">
      <w:pPr>
        <w:pStyle w:val="Body"/>
        <w:spacing w:line="276" w:lineRule="auto"/>
        <w:rPr>
          <w:rFonts w:ascii="Arial" w:hAnsi="Arial" w:cs="Arial"/>
        </w:rPr>
      </w:pPr>
      <w:r w:rsidRPr="000A159A">
        <w:rPr>
          <w:rFonts w:ascii="Arial" w:hAnsi="Arial" w:cs="Arial"/>
        </w:rPr>
        <w:t>When deciding how to respond to self-neglect:</w:t>
      </w:r>
    </w:p>
    <w:p w14:paraId="37886667" w14:textId="77777777" w:rsidR="00D26988" w:rsidRPr="000A159A" w:rsidRDefault="00D26988" w:rsidP="00D26988">
      <w:pPr>
        <w:pStyle w:val="Body"/>
        <w:spacing w:line="276" w:lineRule="auto"/>
        <w:rPr>
          <w:rFonts w:ascii="Arial" w:hAnsi="Arial" w:cs="Arial"/>
        </w:rPr>
      </w:pPr>
      <w:r w:rsidRPr="000A159A">
        <w:rPr>
          <w:rFonts w:ascii="Arial" w:hAnsi="Arial" w:cs="Arial"/>
        </w:rPr>
        <w:t>•  think about why the resident may be refusing support;</w:t>
      </w:r>
    </w:p>
    <w:p w14:paraId="06CD4521"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 xml:space="preserve">think about whether the resident has decisional capacity to understand the possible impact of their self-neglect on themselves and others; </w:t>
      </w:r>
    </w:p>
    <w:p w14:paraId="0BE1AFF3" w14:textId="306ED77B"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if the resident is refusing support, ask them why, and ask if they would like a different kind</w:t>
      </w:r>
      <w:r w:rsidR="00985624">
        <w:rPr>
          <w:rFonts w:ascii="Arial" w:hAnsi="Arial" w:cs="Arial"/>
        </w:rPr>
        <w:t xml:space="preserve"> </w:t>
      </w:r>
      <w:r w:rsidRPr="000A159A">
        <w:rPr>
          <w:rFonts w:ascii="Arial" w:hAnsi="Arial" w:cs="Arial"/>
        </w:rPr>
        <w:t>of support;</w:t>
      </w:r>
    </w:p>
    <w:p w14:paraId="6C27B027"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make an assessment based on the risks and needs specific to the resident.</w:t>
      </w:r>
    </w:p>
    <w:p w14:paraId="499DAED2" w14:textId="77777777" w:rsidR="00D26988" w:rsidRPr="000A159A" w:rsidRDefault="00D26988" w:rsidP="00D26988">
      <w:pPr>
        <w:pStyle w:val="Body"/>
        <w:rPr>
          <w:rFonts w:ascii="Arial" w:hAnsi="Arial" w:cs="Arial"/>
        </w:rPr>
      </w:pPr>
    </w:p>
    <w:p w14:paraId="4148826F" w14:textId="77777777" w:rsidR="00D26988" w:rsidRPr="000A159A" w:rsidRDefault="00D26988" w:rsidP="00D26988">
      <w:pPr>
        <w:pStyle w:val="Body"/>
        <w:rPr>
          <w:rFonts w:ascii="Arial" w:hAnsi="Arial" w:cs="Arial"/>
          <w:b/>
          <w:bCs/>
        </w:rPr>
      </w:pPr>
      <w:r w:rsidRPr="000A159A">
        <w:rPr>
          <w:rFonts w:ascii="Arial" w:hAnsi="Arial" w:cs="Arial"/>
          <w:b/>
          <w:bCs/>
        </w:rPr>
        <w:t>Physical harm</w:t>
      </w:r>
    </w:p>
    <w:p w14:paraId="15C0B57E" w14:textId="77777777" w:rsidR="00D26988" w:rsidRPr="000A159A" w:rsidRDefault="00D26988" w:rsidP="00D26988">
      <w:pPr>
        <w:pStyle w:val="Body"/>
        <w:spacing w:line="276" w:lineRule="auto"/>
        <w:rPr>
          <w:rFonts w:ascii="Arial" w:hAnsi="Arial" w:cs="Arial"/>
        </w:rPr>
      </w:pPr>
      <w:r w:rsidRPr="000A159A">
        <w:rPr>
          <w:rFonts w:ascii="Arial" w:hAnsi="Arial" w:cs="Arial"/>
        </w:rPr>
        <w:t>Consider physical harm when residents:</w:t>
      </w:r>
    </w:p>
    <w:p w14:paraId="1CFF5C19" w14:textId="77777777" w:rsidR="00D26988" w:rsidRPr="000A159A" w:rsidRDefault="00D26988" w:rsidP="00D26988">
      <w:pPr>
        <w:pStyle w:val="Body"/>
        <w:spacing w:line="276" w:lineRule="auto"/>
        <w:rPr>
          <w:rFonts w:ascii="Arial" w:hAnsi="Arial" w:cs="Arial"/>
        </w:rPr>
      </w:pPr>
      <w:r w:rsidRPr="000A159A">
        <w:rPr>
          <w:rFonts w:ascii="Arial" w:hAnsi="Arial" w:cs="Arial"/>
        </w:rPr>
        <w:t>• have unexplained marks or injuries (for example, minor bruising, cuts, abrasions or reddened skin);</w:t>
      </w:r>
    </w:p>
    <w:p w14:paraId="0B7CDCD7" w14:textId="77777777" w:rsidR="00D26988" w:rsidRPr="000A159A" w:rsidRDefault="00D26988" w:rsidP="00D26988">
      <w:pPr>
        <w:pStyle w:val="Body"/>
        <w:spacing w:line="276" w:lineRule="auto"/>
        <w:rPr>
          <w:rFonts w:ascii="Arial" w:hAnsi="Arial" w:cs="Arial"/>
        </w:rPr>
      </w:pPr>
      <w:r w:rsidRPr="000A159A">
        <w:rPr>
          <w:rFonts w:ascii="Arial" w:hAnsi="Arial" w:cs="Arial"/>
        </w:rPr>
        <w:t>• tell you or show signs that they are in pain, and the cause is unexplained (for example, the pain is not caused by a pre-existing medical condition).</w:t>
      </w:r>
    </w:p>
    <w:p w14:paraId="5030C898" w14:textId="77777777" w:rsidR="00D26988" w:rsidRPr="000A159A" w:rsidRDefault="00D26988" w:rsidP="00D26988">
      <w:pPr>
        <w:pStyle w:val="Body"/>
        <w:spacing w:line="276" w:lineRule="auto"/>
        <w:rPr>
          <w:rFonts w:ascii="Arial" w:hAnsi="Arial" w:cs="Arial"/>
        </w:rPr>
      </w:pPr>
    </w:p>
    <w:p w14:paraId="7A8C5AAA" w14:textId="77777777" w:rsidR="00D26988" w:rsidRPr="000A159A" w:rsidRDefault="00D26988" w:rsidP="00D26988">
      <w:pPr>
        <w:pStyle w:val="Body"/>
        <w:spacing w:line="276" w:lineRule="auto"/>
        <w:rPr>
          <w:rFonts w:ascii="Arial" w:hAnsi="Arial" w:cs="Arial"/>
        </w:rPr>
      </w:pPr>
      <w:r w:rsidRPr="000A159A">
        <w:rPr>
          <w:rFonts w:ascii="Arial" w:hAnsi="Arial" w:cs="Arial"/>
        </w:rPr>
        <w:t>Suspect physical harm when residents:</w:t>
      </w:r>
    </w:p>
    <w:p w14:paraId="757F17BA" w14:textId="77777777" w:rsidR="00D26988" w:rsidRPr="000A159A" w:rsidRDefault="00D26988" w:rsidP="00D26988">
      <w:pPr>
        <w:pStyle w:val="Body"/>
        <w:spacing w:line="276" w:lineRule="auto"/>
        <w:rPr>
          <w:rFonts w:ascii="Arial" w:hAnsi="Arial" w:cs="Arial"/>
        </w:rPr>
      </w:pPr>
      <w:r w:rsidRPr="000A159A">
        <w:rPr>
          <w:rFonts w:ascii="Arial" w:hAnsi="Arial" w:cs="Arial"/>
        </w:rPr>
        <w:t>• have multiple or repeated marks or injuries (for example, bruising, cuts, lesions, loss of hair in clumps, bald patches, burns and scalds);</w:t>
      </w:r>
    </w:p>
    <w:p w14:paraId="27BE3109" w14:textId="77777777" w:rsidR="00D26988" w:rsidRPr="000A159A" w:rsidRDefault="00D26988" w:rsidP="00D26988">
      <w:pPr>
        <w:pStyle w:val="Body"/>
        <w:spacing w:line="276" w:lineRule="auto"/>
        <w:rPr>
          <w:rFonts w:ascii="Arial" w:hAnsi="Arial" w:cs="Arial"/>
        </w:rPr>
      </w:pPr>
      <w:r w:rsidRPr="000A159A">
        <w:rPr>
          <w:rFonts w:ascii="Arial" w:hAnsi="Arial" w:cs="Arial"/>
        </w:rPr>
        <w:t>• have injuries that are very unlikely to be accidental (for example, grip marks, cigarette burns or strangulation marks);</w:t>
      </w:r>
    </w:p>
    <w:p w14:paraId="466BE07D" w14:textId="77777777" w:rsidR="00D26988" w:rsidRPr="000A159A" w:rsidRDefault="00D26988" w:rsidP="00D26988">
      <w:pPr>
        <w:pStyle w:val="Body"/>
        <w:spacing w:line="276" w:lineRule="auto"/>
        <w:rPr>
          <w:rFonts w:ascii="Arial" w:hAnsi="Arial" w:cs="Arial"/>
        </w:rPr>
      </w:pPr>
      <w:r w:rsidRPr="000A159A">
        <w:rPr>
          <w:rFonts w:ascii="Arial" w:hAnsi="Arial" w:cs="Arial"/>
        </w:rPr>
        <w:t xml:space="preserve">• are being restrained without </w:t>
      </w:r>
      <w:proofErr w:type="spellStart"/>
      <w:r w:rsidRPr="000A159A">
        <w:rPr>
          <w:rFonts w:ascii="Arial" w:hAnsi="Arial" w:cs="Arial"/>
        </w:rPr>
        <w:t>authorisation</w:t>
      </w:r>
      <w:proofErr w:type="spellEnd"/>
      <w:r w:rsidRPr="000A159A">
        <w:rPr>
          <w:rFonts w:ascii="Arial" w:hAnsi="Arial" w:cs="Arial"/>
        </w:rPr>
        <w:t xml:space="preserve"> (either by direct restraint or by being confined to a particular area);</w:t>
      </w:r>
    </w:p>
    <w:p w14:paraId="338FFA6C"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 xml:space="preserve">flinch when approached, or change their </w:t>
      </w:r>
      <w:proofErr w:type="spellStart"/>
      <w:r w:rsidRPr="000A159A">
        <w:rPr>
          <w:rFonts w:ascii="Arial" w:hAnsi="Arial" w:cs="Arial"/>
        </w:rPr>
        <w:t>behaviour</w:t>
      </w:r>
      <w:proofErr w:type="spellEnd"/>
      <w:r w:rsidRPr="000A159A">
        <w:rPr>
          <w:rFonts w:ascii="Arial" w:hAnsi="Arial" w:cs="Arial"/>
        </w:rPr>
        <w:t xml:space="preserve"> (for example, acting subdued) in the presence of a particular person;</w:t>
      </w:r>
    </w:p>
    <w:p w14:paraId="3586C100"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have fractures that cannot be explained;</w:t>
      </w:r>
    </w:p>
    <w:p w14:paraId="0DA6E695"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 xml:space="preserve">have their activity limited by misuse of medication, or covert administration when not medically </w:t>
      </w:r>
      <w:proofErr w:type="spellStart"/>
      <w:r w:rsidRPr="000A159A">
        <w:rPr>
          <w:rFonts w:ascii="Arial" w:hAnsi="Arial" w:cs="Arial"/>
        </w:rPr>
        <w:t>authorised</w:t>
      </w:r>
      <w:proofErr w:type="spellEnd"/>
      <w:r w:rsidRPr="000A159A">
        <w:rPr>
          <w:rFonts w:ascii="Arial" w:hAnsi="Arial" w:cs="Arial"/>
        </w:rPr>
        <w:t>.</w:t>
      </w:r>
    </w:p>
    <w:p w14:paraId="56E8A3D7" w14:textId="77777777" w:rsidR="00D26988" w:rsidRPr="000A159A" w:rsidRDefault="00D26988" w:rsidP="00D26988">
      <w:pPr>
        <w:pStyle w:val="Body"/>
        <w:rPr>
          <w:rFonts w:ascii="Arial" w:hAnsi="Arial" w:cs="Arial"/>
        </w:rPr>
      </w:pPr>
    </w:p>
    <w:p w14:paraId="35E25469" w14:textId="77777777" w:rsidR="00D26988" w:rsidRPr="000A159A" w:rsidRDefault="00D26988" w:rsidP="00D26988">
      <w:pPr>
        <w:pStyle w:val="Body"/>
        <w:rPr>
          <w:rFonts w:ascii="Arial" w:hAnsi="Arial" w:cs="Arial"/>
          <w:i/>
          <w:iCs/>
        </w:rPr>
      </w:pPr>
      <w:r w:rsidRPr="000A159A">
        <w:rPr>
          <w:rFonts w:ascii="Arial" w:hAnsi="Arial" w:cs="Arial"/>
          <w:b/>
          <w:bCs/>
          <w:i/>
          <w:iCs/>
        </w:rPr>
        <w:t>NOTE:</w:t>
      </w:r>
      <w:r w:rsidRPr="000A159A">
        <w:rPr>
          <w:rFonts w:ascii="Arial" w:hAnsi="Arial" w:cs="Arial"/>
          <w:i/>
          <w:iCs/>
        </w:rPr>
        <w:t xml:space="preserve"> </w:t>
      </w:r>
      <w:r w:rsidRPr="005C5110">
        <w:rPr>
          <w:rFonts w:ascii="Arial" w:hAnsi="Arial" w:cs="Arial"/>
          <w:b/>
          <w:bCs/>
          <w:i/>
          <w:iCs/>
        </w:rPr>
        <w:t>Be aware that injuries can be caused by other residents.</w:t>
      </w:r>
    </w:p>
    <w:p w14:paraId="46CD09CD" w14:textId="77777777" w:rsidR="00D26988" w:rsidRPr="000A159A" w:rsidRDefault="00D26988" w:rsidP="00D26988">
      <w:pPr>
        <w:pStyle w:val="Body"/>
        <w:rPr>
          <w:rFonts w:ascii="Arial" w:hAnsi="Arial" w:cs="Arial"/>
        </w:rPr>
      </w:pPr>
    </w:p>
    <w:p w14:paraId="42FDC627" w14:textId="77777777" w:rsidR="00D26988" w:rsidRPr="000A159A" w:rsidRDefault="00D26988" w:rsidP="00D26988">
      <w:pPr>
        <w:pStyle w:val="Body"/>
        <w:rPr>
          <w:rFonts w:ascii="Arial" w:hAnsi="Arial" w:cs="Arial"/>
          <w:i/>
          <w:iCs/>
        </w:rPr>
      </w:pPr>
      <w:r w:rsidRPr="000A159A">
        <w:rPr>
          <w:rFonts w:ascii="Arial" w:hAnsi="Arial" w:cs="Arial"/>
          <w:b/>
          <w:bCs/>
          <w:i/>
          <w:iCs/>
        </w:rPr>
        <w:t>Oral care:</w:t>
      </w:r>
      <w:r w:rsidRPr="000A159A">
        <w:rPr>
          <w:rFonts w:ascii="Arial" w:hAnsi="Arial" w:cs="Arial"/>
          <w:i/>
          <w:iCs/>
        </w:rPr>
        <w:t xml:space="preserve"> Good oral health is important for general health and wellbeing and an essential part of active ageing. Older people living in care homes are more likely to have experienced tooth decay and the majority of residents with one or more natural teeth will have untreated tooth decay.</w:t>
      </w:r>
    </w:p>
    <w:p w14:paraId="1CA7A75A" w14:textId="77777777" w:rsidR="00D26988" w:rsidRPr="000A159A" w:rsidRDefault="00D26988" w:rsidP="00D26988">
      <w:pPr>
        <w:pStyle w:val="Body"/>
        <w:rPr>
          <w:rFonts w:ascii="Arial" w:hAnsi="Arial" w:cs="Arial"/>
          <w:i/>
          <w:iCs/>
        </w:rPr>
      </w:pPr>
    </w:p>
    <w:p w14:paraId="66CBF1B9" w14:textId="77777777" w:rsidR="00D26988" w:rsidRPr="000A159A" w:rsidRDefault="00D26988" w:rsidP="00D26988">
      <w:pPr>
        <w:pStyle w:val="Body"/>
        <w:rPr>
          <w:rFonts w:ascii="Arial" w:hAnsi="Arial" w:cs="Arial"/>
          <w:i/>
          <w:iCs/>
        </w:rPr>
      </w:pPr>
      <w:r w:rsidRPr="000A159A">
        <w:rPr>
          <w:rFonts w:ascii="Arial" w:hAnsi="Arial" w:cs="Arial"/>
          <w:i/>
          <w:iCs/>
        </w:rPr>
        <w:t xml:space="preserve">Evidence shows that poor oral health can lead to pain and discomfort, leading to mood and </w:t>
      </w:r>
      <w:proofErr w:type="spellStart"/>
      <w:r w:rsidRPr="000A159A">
        <w:rPr>
          <w:rFonts w:ascii="Arial" w:hAnsi="Arial" w:cs="Arial"/>
          <w:i/>
          <w:iCs/>
        </w:rPr>
        <w:t>behaviour</w:t>
      </w:r>
      <w:proofErr w:type="spellEnd"/>
      <w:r w:rsidRPr="000A159A">
        <w:rPr>
          <w:rFonts w:ascii="Arial" w:hAnsi="Arial" w:cs="Arial"/>
          <w:i/>
          <w:iCs/>
        </w:rPr>
        <w:t xml:space="preserve"> changes, particularly in those who cannot communicate their experience. There can also be problems with chewing and swallowing, which limit food choices and can lead to impaired nutritional status.</w:t>
      </w:r>
    </w:p>
    <w:p w14:paraId="390531BB" w14:textId="77777777" w:rsidR="00D26988" w:rsidRPr="000A159A" w:rsidRDefault="00D26988" w:rsidP="00D26988">
      <w:pPr>
        <w:pStyle w:val="Body"/>
        <w:rPr>
          <w:rFonts w:ascii="Arial" w:hAnsi="Arial" w:cs="Arial"/>
        </w:rPr>
      </w:pPr>
    </w:p>
    <w:p w14:paraId="17519F83" w14:textId="77777777" w:rsidR="00D26988" w:rsidRPr="000A159A" w:rsidRDefault="00D26988" w:rsidP="00D26988">
      <w:pPr>
        <w:pStyle w:val="Body"/>
        <w:rPr>
          <w:rFonts w:ascii="Arial" w:hAnsi="Arial" w:cs="Arial"/>
          <w:i/>
          <w:iCs/>
        </w:rPr>
      </w:pPr>
      <w:r w:rsidRPr="000A159A">
        <w:rPr>
          <w:rFonts w:ascii="Arial" w:hAnsi="Arial" w:cs="Arial"/>
          <w:b/>
          <w:bCs/>
          <w:i/>
          <w:iCs/>
        </w:rPr>
        <w:t>Wound Care:</w:t>
      </w:r>
      <w:r w:rsidRPr="000A159A">
        <w:rPr>
          <w:rFonts w:ascii="Arial" w:hAnsi="Arial" w:cs="Arial"/>
          <w:i/>
          <w:iCs/>
        </w:rPr>
        <w:t xml:space="preserve"> Effective wound care can support people to live in good health for longer. Leg and foot ulcers are wounds that fail to heal within a few weeks and are common in older, less mobile people. They can have a profound negative impact on quality of life in terms of pain, </w:t>
      </w:r>
      <w:proofErr w:type="spellStart"/>
      <w:r w:rsidRPr="000A159A">
        <w:rPr>
          <w:rFonts w:ascii="Arial" w:hAnsi="Arial" w:cs="Arial"/>
          <w:i/>
          <w:iCs/>
        </w:rPr>
        <w:t>malodour</w:t>
      </w:r>
      <w:proofErr w:type="spellEnd"/>
      <w:r w:rsidRPr="000A159A">
        <w:rPr>
          <w:rFonts w:ascii="Arial" w:hAnsi="Arial" w:cs="Arial"/>
          <w:i/>
          <w:iCs/>
        </w:rPr>
        <w:t xml:space="preserve"> and leakage, impaired mobility, anxiety, sleep disturbance, and social isolation. </w:t>
      </w:r>
    </w:p>
    <w:p w14:paraId="3161307E" w14:textId="77777777" w:rsidR="00D26988" w:rsidRPr="000A159A" w:rsidRDefault="00D26988" w:rsidP="00D26988">
      <w:pPr>
        <w:pStyle w:val="Body"/>
        <w:rPr>
          <w:rFonts w:ascii="Arial" w:hAnsi="Arial" w:cs="Arial"/>
          <w:i/>
          <w:iCs/>
        </w:rPr>
      </w:pPr>
      <w:r w:rsidRPr="000A159A">
        <w:rPr>
          <w:rFonts w:ascii="Arial" w:hAnsi="Arial" w:cs="Arial"/>
          <w:i/>
          <w:iCs/>
        </w:rPr>
        <w:lastRenderedPageBreak/>
        <w:t xml:space="preserve">It is important that anyone who has a wound that is not healing, or not likely to heal, should receive an assessment from a clinician with knowledge of wound </w:t>
      </w:r>
      <w:r w:rsidRPr="000A159A">
        <w:rPr>
          <w:rFonts w:ascii="Arial" w:hAnsi="Arial" w:cs="Arial"/>
          <w:i/>
          <w:iCs/>
          <w:lang w:val="fr-FR"/>
        </w:rPr>
        <w:t>management.</w:t>
      </w:r>
    </w:p>
    <w:p w14:paraId="788E2BAF" w14:textId="77777777" w:rsidR="00D26988" w:rsidRPr="000A159A" w:rsidRDefault="00D26988" w:rsidP="00D26988">
      <w:pPr>
        <w:pStyle w:val="Body"/>
        <w:rPr>
          <w:rFonts w:ascii="Arial" w:hAnsi="Arial" w:cs="Arial"/>
        </w:rPr>
      </w:pPr>
    </w:p>
    <w:p w14:paraId="012ED795" w14:textId="77777777" w:rsidR="00D26988" w:rsidRPr="000A159A" w:rsidRDefault="00D26988" w:rsidP="00D26988">
      <w:pPr>
        <w:pStyle w:val="Body"/>
        <w:rPr>
          <w:rFonts w:ascii="Arial" w:hAnsi="Arial" w:cs="Arial"/>
          <w:b/>
          <w:bCs/>
        </w:rPr>
      </w:pPr>
      <w:r w:rsidRPr="000A159A">
        <w:rPr>
          <w:rFonts w:ascii="Arial" w:hAnsi="Arial" w:cs="Arial"/>
          <w:b/>
          <w:bCs/>
        </w:rPr>
        <w:t>Sexual harm/abuse</w:t>
      </w:r>
    </w:p>
    <w:p w14:paraId="14BCEDBE" w14:textId="4528316F" w:rsidR="00D26988" w:rsidRPr="000A159A" w:rsidRDefault="00D26988" w:rsidP="005C5110">
      <w:pPr>
        <w:autoSpaceDE w:val="0"/>
        <w:autoSpaceDN w:val="0"/>
        <w:adjustRightInd w:val="0"/>
        <w:jc w:val="both"/>
        <w:rPr>
          <w:rFonts w:ascii="Arial" w:hAnsi="Arial" w:cs="Arial"/>
          <w:i/>
          <w:iCs/>
          <w:lang w:eastAsia="en-GB"/>
        </w:rPr>
      </w:pPr>
      <w:r w:rsidRPr="000A159A">
        <w:rPr>
          <w:rFonts w:ascii="Arial" w:hAnsi="Arial" w:cs="Arial"/>
          <w:b/>
          <w:bCs/>
          <w:i/>
          <w:iCs/>
        </w:rPr>
        <w:t>NOTE:</w:t>
      </w:r>
      <w:r w:rsidRPr="000A159A">
        <w:rPr>
          <w:rFonts w:ascii="Arial" w:hAnsi="Arial" w:cs="Arial"/>
          <w:i/>
          <w:iCs/>
        </w:rPr>
        <w:t xml:space="preserve"> Be aware that residents have the right to engage in sexual activity, if they have the mental capacity to make a </w:t>
      </w:r>
      <w:r w:rsidRPr="000A159A">
        <w:rPr>
          <w:rFonts w:ascii="Arial" w:hAnsi="Arial" w:cs="Arial"/>
          <w:i/>
          <w:iCs/>
          <w:lang w:eastAsia="en-GB"/>
        </w:rPr>
        <w:t xml:space="preserve">judgement </w:t>
      </w:r>
      <w:r w:rsidRPr="000A159A">
        <w:rPr>
          <w:rFonts w:ascii="Arial" w:hAnsi="Arial" w:cs="Arial"/>
          <w:i/>
          <w:iCs/>
        </w:rPr>
        <w:t xml:space="preserve">and </w:t>
      </w:r>
      <w:r w:rsidRPr="000A159A">
        <w:rPr>
          <w:rFonts w:ascii="Arial" w:hAnsi="Arial" w:cs="Arial"/>
          <w:i/>
          <w:iCs/>
          <w:lang w:eastAsia="en-GB"/>
        </w:rPr>
        <w:t>to make informed decisions.</w:t>
      </w:r>
      <w:r w:rsidRPr="000A159A">
        <w:rPr>
          <w:rFonts w:ascii="Arial" w:hAnsi="Arial" w:cs="Arial"/>
          <w:i/>
          <w:iCs/>
        </w:rPr>
        <w:t xml:space="preserve"> Forming a view on the resident </w:t>
      </w:r>
      <w:r w:rsidRPr="000A159A">
        <w:rPr>
          <w:rFonts w:ascii="Arial" w:hAnsi="Arial" w:cs="Arial"/>
          <w:i/>
          <w:iCs/>
          <w:lang w:eastAsia="en-GB"/>
        </w:rPr>
        <w:t>should be of the person’s capacity to consent to and engage in sexual</w:t>
      </w:r>
      <w:r w:rsidR="005C5110">
        <w:rPr>
          <w:rFonts w:ascii="Arial" w:hAnsi="Arial" w:cs="Arial"/>
          <w:i/>
          <w:iCs/>
          <w:lang w:eastAsia="en-GB"/>
        </w:rPr>
        <w:t xml:space="preserve"> </w:t>
      </w:r>
      <w:r w:rsidRPr="000A159A">
        <w:rPr>
          <w:rFonts w:ascii="Arial" w:hAnsi="Arial" w:cs="Arial"/>
          <w:i/>
          <w:iCs/>
        </w:rPr>
        <w:t xml:space="preserve">relations generally.  </w:t>
      </w:r>
    </w:p>
    <w:p w14:paraId="2EF961AC" w14:textId="77777777" w:rsidR="00D26988" w:rsidRPr="000A159A" w:rsidRDefault="00D26988" w:rsidP="00D26988">
      <w:pPr>
        <w:pStyle w:val="Body"/>
        <w:jc w:val="both"/>
        <w:rPr>
          <w:rFonts w:ascii="Arial" w:hAnsi="Arial" w:cs="Arial"/>
          <w:b/>
          <w:bCs/>
        </w:rPr>
      </w:pPr>
      <w:r w:rsidRPr="000A159A">
        <w:rPr>
          <w:rFonts w:ascii="Arial" w:hAnsi="Arial" w:cs="Arial"/>
          <w:b/>
          <w:bCs/>
        </w:rPr>
        <w:t xml:space="preserve">This is a particularly complex area and it is suggested that you are guided by MWC Consenting adults: capacity, rights and sexual relationships, Good Practice Guide, April 2021 </w:t>
      </w:r>
    </w:p>
    <w:p w14:paraId="3024E08C" w14:textId="77777777" w:rsidR="00D26988" w:rsidRPr="004B16A6" w:rsidRDefault="00000000" w:rsidP="00D26988">
      <w:pPr>
        <w:pStyle w:val="Body"/>
        <w:jc w:val="both"/>
        <w:rPr>
          <w:rFonts w:ascii="Arial" w:hAnsi="Arial" w:cs="Arial"/>
          <w:sz w:val="20"/>
          <w:szCs w:val="20"/>
        </w:rPr>
      </w:pPr>
      <w:hyperlink r:id="rId32" w:history="1">
        <w:r w:rsidR="00D26988" w:rsidRPr="004B16A6">
          <w:rPr>
            <w:rStyle w:val="Hyperlink"/>
            <w:rFonts w:ascii="Arial" w:hAnsi="Arial" w:cs="Arial"/>
            <w:sz w:val="20"/>
            <w:szCs w:val="20"/>
          </w:rPr>
          <w:t>https://www.mwcscot.org.uk/sites/default/files/2021-04/ConsentingAdults_April2021.pdf</w:t>
        </w:r>
      </w:hyperlink>
    </w:p>
    <w:p w14:paraId="11C72544" w14:textId="77777777" w:rsidR="00D26988" w:rsidRPr="000A159A" w:rsidRDefault="00D26988" w:rsidP="00D26988">
      <w:pPr>
        <w:pStyle w:val="Body"/>
        <w:jc w:val="both"/>
        <w:rPr>
          <w:rFonts w:ascii="Arial" w:hAnsi="Arial" w:cs="Arial"/>
        </w:rPr>
      </w:pPr>
    </w:p>
    <w:p w14:paraId="1FED6358" w14:textId="77777777" w:rsidR="00D26988" w:rsidRPr="000A159A" w:rsidRDefault="00D26988" w:rsidP="00D26988">
      <w:pPr>
        <w:pStyle w:val="Body"/>
        <w:rPr>
          <w:rFonts w:ascii="Arial" w:hAnsi="Arial" w:cs="Arial"/>
        </w:rPr>
      </w:pPr>
    </w:p>
    <w:p w14:paraId="7108DEF0" w14:textId="77777777" w:rsidR="00D26988" w:rsidRPr="000A159A" w:rsidRDefault="00D26988" w:rsidP="00D26988">
      <w:pPr>
        <w:pStyle w:val="Body"/>
        <w:spacing w:line="276" w:lineRule="auto"/>
        <w:rPr>
          <w:rFonts w:ascii="Arial" w:hAnsi="Arial" w:cs="Arial"/>
        </w:rPr>
      </w:pPr>
      <w:r w:rsidRPr="000A159A">
        <w:rPr>
          <w:rFonts w:ascii="Arial" w:hAnsi="Arial" w:cs="Arial"/>
        </w:rPr>
        <w:t>Consider sexual harm/ abuse when residents:</w:t>
      </w:r>
    </w:p>
    <w:p w14:paraId="7C5D9153" w14:textId="77777777" w:rsidR="00D26988" w:rsidRPr="000A159A" w:rsidRDefault="00D26988" w:rsidP="00D26988">
      <w:pPr>
        <w:pStyle w:val="Body"/>
        <w:spacing w:line="276" w:lineRule="auto"/>
        <w:rPr>
          <w:rFonts w:ascii="Arial" w:hAnsi="Arial" w:cs="Arial"/>
        </w:rPr>
      </w:pPr>
      <w:r w:rsidRPr="000A159A">
        <w:rPr>
          <w:rFonts w:ascii="Arial" w:hAnsi="Arial" w:cs="Arial"/>
        </w:rPr>
        <w:t xml:space="preserve">• are spoken to or referred to using </w:t>
      </w:r>
      <w:proofErr w:type="spellStart"/>
      <w:r w:rsidRPr="000A159A">
        <w:rPr>
          <w:rFonts w:ascii="Arial" w:hAnsi="Arial" w:cs="Arial"/>
        </w:rPr>
        <w:t>sexualised</w:t>
      </w:r>
      <w:proofErr w:type="spellEnd"/>
      <w:r w:rsidRPr="000A159A">
        <w:rPr>
          <w:rFonts w:ascii="Arial" w:hAnsi="Arial" w:cs="Arial"/>
        </w:rPr>
        <w:t xml:space="preserve"> language;</w:t>
      </w:r>
    </w:p>
    <w:p w14:paraId="2C9D0BF9" w14:textId="77777777" w:rsidR="00D26988" w:rsidRPr="000A159A" w:rsidRDefault="00D26988" w:rsidP="00D26988">
      <w:pPr>
        <w:pStyle w:val="Body"/>
        <w:spacing w:line="276" w:lineRule="auto"/>
        <w:rPr>
          <w:rFonts w:ascii="Arial" w:hAnsi="Arial" w:cs="Arial"/>
        </w:rPr>
      </w:pPr>
      <w:r w:rsidRPr="000A159A">
        <w:rPr>
          <w:rFonts w:ascii="Arial" w:hAnsi="Arial" w:cs="Arial"/>
        </w:rPr>
        <w:t xml:space="preserve">• experience any instances of </w:t>
      </w:r>
      <w:proofErr w:type="spellStart"/>
      <w:r w:rsidRPr="000A159A">
        <w:rPr>
          <w:rFonts w:ascii="Arial" w:hAnsi="Arial" w:cs="Arial"/>
        </w:rPr>
        <w:t>sexualised</w:t>
      </w:r>
      <w:proofErr w:type="spellEnd"/>
      <w:r w:rsidRPr="000A159A">
        <w:rPr>
          <w:rFonts w:ascii="Arial" w:hAnsi="Arial" w:cs="Arial"/>
        </w:rPr>
        <w:t xml:space="preserve"> </w:t>
      </w:r>
      <w:proofErr w:type="spellStart"/>
      <w:r w:rsidRPr="000A159A">
        <w:rPr>
          <w:rFonts w:ascii="Arial" w:hAnsi="Arial" w:cs="Arial"/>
        </w:rPr>
        <w:t>behaviour</w:t>
      </w:r>
      <w:proofErr w:type="spellEnd"/>
      <w:r w:rsidRPr="000A159A">
        <w:rPr>
          <w:rFonts w:ascii="Arial" w:hAnsi="Arial" w:cs="Arial"/>
        </w:rPr>
        <w:t xml:space="preserve"> or teasing;</w:t>
      </w:r>
    </w:p>
    <w:p w14:paraId="1FE11BD0" w14:textId="77777777" w:rsidR="00D26988" w:rsidRPr="000A159A" w:rsidRDefault="00D26988" w:rsidP="00D26988">
      <w:pPr>
        <w:pStyle w:val="Body"/>
        <w:spacing w:line="276" w:lineRule="auto"/>
        <w:rPr>
          <w:rFonts w:ascii="Arial" w:hAnsi="Arial" w:cs="Arial"/>
        </w:rPr>
      </w:pPr>
      <w:r w:rsidRPr="000A159A">
        <w:rPr>
          <w:rFonts w:ascii="Arial" w:hAnsi="Arial" w:cs="Arial"/>
        </w:rPr>
        <w:t xml:space="preserve">• show unexplained changes in their </w:t>
      </w:r>
      <w:proofErr w:type="spellStart"/>
      <w:r w:rsidRPr="000A159A">
        <w:rPr>
          <w:rFonts w:ascii="Arial" w:hAnsi="Arial" w:cs="Arial"/>
        </w:rPr>
        <w:t>behaviour</w:t>
      </w:r>
      <w:proofErr w:type="spellEnd"/>
      <w:r w:rsidRPr="000A159A">
        <w:rPr>
          <w:rFonts w:ascii="Arial" w:hAnsi="Arial" w:cs="Arial"/>
        </w:rPr>
        <w:t>, such as:</w:t>
      </w:r>
    </w:p>
    <w:p w14:paraId="19F4B190" w14:textId="77777777" w:rsidR="00D26988" w:rsidRPr="000A159A" w:rsidRDefault="00D26988" w:rsidP="00D26988">
      <w:pPr>
        <w:pStyle w:val="Body"/>
        <w:spacing w:line="276" w:lineRule="auto"/>
        <w:ind w:left="720"/>
        <w:rPr>
          <w:rFonts w:ascii="Arial" w:hAnsi="Arial" w:cs="Arial"/>
        </w:rPr>
      </w:pPr>
      <w:r w:rsidRPr="000A159A">
        <w:rPr>
          <w:rFonts w:ascii="Arial" w:hAnsi="Arial" w:cs="Arial"/>
        </w:rPr>
        <w:t>- resisting being touched;</w:t>
      </w:r>
    </w:p>
    <w:p w14:paraId="5B4CA13A" w14:textId="77777777" w:rsidR="00D26988" w:rsidRPr="000A159A" w:rsidRDefault="00D26988" w:rsidP="00D26988">
      <w:pPr>
        <w:pStyle w:val="Body"/>
        <w:spacing w:line="276" w:lineRule="auto"/>
        <w:ind w:left="720"/>
        <w:rPr>
          <w:rFonts w:ascii="Arial" w:hAnsi="Arial" w:cs="Arial"/>
        </w:rPr>
      </w:pPr>
      <w:r w:rsidRPr="000A159A">
        <w:rPr>
          <w:rFonts w:ascii="Arial" w:hAnsi="Arial" w:cs="Arial"/>
        </w:rPr>
        <w:t>- becoming aggressive or withdrawn - having trouble sleeping;</w:t>
      </w:r>
    </w:p>
    <w:p w14:paraId="25D20597" w14:textId="77777777" w:rsidR="00D26988" w:rsidRPr="000A159A" w:rsidRDefault="00D26988" w:rsidP="00D26988">
      <w:pPr>
        <w:pStyle w:val="Body"/>
        <w:spacing w:line="276" w:lineRule="auto"/>
        <w:ind w:left="720"/>
        <w:rPr>
          <w:rFonts w:ascii="Arial" w:hAnsi="Arial" w:cs="Arial"/>
        </w:rPr>
      </w:pPr>
      <w:r w:rsidRPr="000A159A">
        <w:rPr>
          <w:rFonts w:ascii="Arial" w:hAnsi="Arial" w:cs="Arial"/>
        </w:rPr>
        <w:t xml:space="preserve">- using </w:t>
      </w:r>
      <w:proofErr w:type="spellStart"/>
      <w:r w:rsidRPr="000A159A">
        <w:rPr>
          <w:rFonts w:ascii="Arial" w:hAnsi="Arial" w:cs="Arial"/>
        </w:rPr>
        <w:t>sexualised</w:t>
      </w:r>
      <w:proofErr w:type="spellEnd"/>
      <w:r w:rsidRPr="000A159A">
        <w:rPr>
          <w:rFonts w:ascii="Arial" w:hAnsi="Arial" w:cs="Arial"/>
        </w:rPr>
        <w:t xml:space="preserve"> language;</w:t>
      </w:r>
    </w:p>
    <w:p w14:paraId="052D2B54" w14:textId="77777777" w:rsidR="00D26988" w:rsidRPr="000A159A" w:rsidRDefault="00D26988" w:rsidP="00D26988">
      <w:pPr>
        <w:pStyle w:val="Body"/>
        <w:spacing w:line="276" w:lineRule="auto"/>
        <w:ind w:left="720"/>
        <w:rPr>
          <w:rFonts w:ascii="Arial" w:hAnsi="Arial" w:cs="Arial"/>
        </w:rPr>
      </w:pPr>
      <w:r w:rsidRPr="000A159A">
        <w:rPr>
          <w:rFonts w:ascii="Arial" w:hAnsi="Arial" w:cs="Arial"/>
        </w:rPr>
        <w:t xml:space="preserve">- showing highly </w:t>
      </w:r>
      <w:proofErr w:type="spellStart"/>
      <w:r w:rsidRPr="000A159A">
        <w:rPr>
          <w:rFonts w:ascii="Arial" w:hAnsi="Arial" w:cs="Arial"/>
        </w:rPr>
        <w:t>sexualised</w:t>
      </w:r>
      <w:proofErr w:type="spellEnd"/>
      <w:r w:rsidRPr="000A159A">
        <w:rPr>
          <w:rFonts w:ascii="Arial" w:hAnsi="Arial" w:cs="Arial"/>
        </w:rPr>
        <w:t xml:space="preserve"> </w:t>
      </w:r>
      <w:proofErr w:type="spellStart"/>
      <w:r w:rsidRPr="000A159A">
        <w:rPr>
          <w:rFonts w:ascii="Arial" w:hAnsi="Arial" w:cs="Arial"/>
        </w:rPr>
        <w:t>behaviours</w:t>
      </w:r>
      <w:proofErr w:type="spellEnd"/>
      <w:r w:rsidRPr="000A159A">
        <w:rPr>
          <w:rFonts w:ascii="Arial" w:hAnsi="Arial" w:cs="Arial"/>
        </w:rPr>
        <w:t>.</w:t>
      </w:r>
    </w:p>
    <w:p w14:paraId="30E3F535" w14:textId="77777777" w:rsidR="00D26988" w:rsidRPr="000A159A" w:rsidRDefault="00D26988" w:rsidP="00D26988">
      <w:pPr>
        <w:pStyle w:val="Body"/>
        <w:spacing w:line="276" w:lineRule="auto"/>
        <w:ind w:left="720"/>
        <w:rPr>
          <w:rFonts w:ascii="Arial" w:hAnsi="Arial" w:cs="Arial"/>
        </w:rPr>
      </w:pPr>
    </w:p>
    <w:p w14:paraId="3442B4DE"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show changes in their relationships (for example, being afraid of or avoiding particular residents, family members or members of staff);</w:t>
      </w:r>
    </w:p>
    <w:p w14:paraId="7E216E7A"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are getting married or entering a civil partnership, if you are concerned that they have not consented or lack capacity to consent to this.</w:t>
      </w:r>
    </w:p>
    <w:p w14:paraId="6398499C" w14:textId="77777777" w:rsidR="00D26988" w:rsidRPr="000A159A" w:rsidRDefault="00D26988" w:rsidP="00D26988">
      <w:pPr>
        <w:pStyle w:val="Body"/>
        <w:ind w:left="180"/>
        <w:rPr>
          <w:rFonts w:ascii="Arial" w:hAnsi="Arial" w:cs="Arial"/>
        </w:rPr>
      </w:pPr>
    </w:p>
    <w:p w14:paraId="644CD949" w14:textId="77777777" w:rsidR="00D26988" w:rsidRPr="000A159A" w:rsidRDefault="00D26988" w:rsidP="00D26988">
      <w:pPr>
        <w:pStyle w:val="Body"/>
        <w:rPr>
          <w:rFonts w:ascii="Arial" w:hAnsi="Arial" w:cs="Arial"/>
        </w:rPr>
      </w:pPr>
      <w:r w:rsidRPr="000A159A">
        <w:rPr>
          <w:rFonts w:ascii="Arial" w:hAnsi="Arial" w:cs="Arial"/>
          <w:b/>
          <w:bCs/>
          <w:i/>
          <w:iCs/>
        </w:rPr>
        <w:t>NOTE:</w:t>
      </w:r>
      <w:r w:rsidRPr="000A159A">
        <w:rPr>
          <w:rFonts w:ascii="Arial" w:hAnsi="Arial" w:cs="Arial"/>
          <w:i/>
          <w:iCs/>
        </w:rPr>
        <w:t xml:space="preserve"> Suspect sexual abuse if a resident has an intimate relationship with a member of staff</w:t>
      </w:r>
      <w:r w:rsidRPr="000A159A">
        <w:rPr>
          <w:rFonts w:ascii="Arial" w:hAnsi="Arial" w:cs="Arial"/>
        </w:rPr>
        <w:t>.</w:t>
      </w:r>
    </w:p>
    <w:p w14:paraId="7338A9C5" w14:textId="77777777" w:rsidR="00D26988" w:rsidRPr="000A159A" w:rsidRDefault="00D26988" w:rsidP="00D26988">
      <w:pPr>
        <w:pStyle w:val="Body"/>
        <w:rPr>
          <w:rFonts w:ascii="Arial" w:hAnsi="Arial" w:cs="Arial"/>
        </w:rPr>
      </w:pPr>
    </w:p>
    <w:p w14:paraId="5FD5EC1E" w14:textId="77777777" w:rsidR="00D26988" w:rsidRPr="000A159A" w:rsidRDefault="00D26988" w:rsidP="00D26988">
      <w:pPr>
        <w:pStyle w:val="Body"/>
        <w:rPr>
          <w:rFonts w:ascii="Arial" w:hAnsi="Arial" w:cs="Arial"/>
          <w:i/>
          <w:iCs/>
        </w:rPr>
      </w:pPr>
      <w:r w:rsidRPr="000A159A">
        <w:rPr>
          <w:rFonts w:ascii="Arial" w:hAnsi="Arial" w:cs="Arial"/>
          <w:b/>
          <w:bCs/>
          <w:i/>
          <w:iCs/>
        </w:rPr>
        <w:t>NOTE:</w:t>
      </w:r>
      <w:r w:rsidRPr="000A159A">
        <w:rPr>
          <w:rFonts w:ascii="Arial" w:hAnsi="Arial" w:cs="Arial"/>
          <w:i/>
          <w:iCs/>
        </w:rPr>
        <w:t xml:space="preserve"> Suspect sexual harm/ abuse when residents who lack capacity to consent to intimate or sexual relationships:</w:t>
      </w:r>
    </w:p>
    <w:p w14:paraId="2CD016FD" w14:textId="77777777" w:rsidR="00D26988" w:rsidRPr="000A159A" w:rsidRDefault="00D26988" w:rsidP="00D26988">
      <w:pPr>
        <w:pStyle w:val="Body"/>
        <w:numPr>
          <w:ilvl w:val="0"/>
          <w:numId w:val="19"/>
        </w:numPr>
        <w:spacing w:line="276" w:lineRule="auto"/>
        <w:rPr>
          <w:rFonts w:ascii="Arial" w:hAnsi="Arial" w:cs="Arial"/>
          <w:i/>
          <w:iCs/>
        </w:rPr>
      </w:pPr>
      <w:r w:rsidRPr="000A159A">
        <w:rPr>
          <w:rFonts w:ascii="Arial" w:hAnsi="Arial" w:cs="Arial"/>
          <w:i/>
          <w:iCs/>
        </w:rPr>
        <w:t xml:space="preserve">reports being inappropriately touched or experienced unwanted </w:t>
      </w:r>
      <w:proofErr w:type="spellStart"/>
      <w:r w:rsidRPr="000A159A">
        <w:rPr>
          <w:rFonts w:ascii="Arial" w:hAnsi="Arial" w:cs="Arial"/>
          <w:i/>
          <w:iCs/>
        </w:rPr>
        <w:t>sexualised</w:t>
      </w:r>
      <w:proofErr w:type="spellEnd"/>
      <w:r w:rsidRPr="000A159A">
        <w:rPr>
          <w:rFonts w:ascii="Arial" w:hAnsi="Arial" w:cs="Arial"/>
          <w:i/>
          <w:iCs/>
        </w:rPr>
        <w:t xml:space="preserve"> </w:t>
      </w:r>
      <w:proofErr w:type="spellStart"/>
      <w:r w:rsidRPr="000A159A">
        <w:rPr>
          <w:rFonts w:ascii="Arial" w:hAnsi="Arial" w:cs="Arial"/>
          <w:i/>
          <w:iCs/>
        </w:rPr>
        <w:t>behaviours</w:t>
      </w:r>
      <w:proofErr w:type="spellEnd"/>
      <w:r w:rsidRPr="000A159A">
        <w:rPr>
          <w:rFonts w:ascii="Arial" w:hAnsi="Arial" w:cs="Arial"/>
          <w:i/>
          <w:iCs/>
        </w:rPr>
        <w:t>;</w:t>
      </w:r>
    </w:p>
    <w:p w14:paraId="460EA474" w14:textId="77777777" w:rsidR="00D26988" w:rsidRPr="000A159A" w:rsidRDefault="00D26988" w:rsidP="00D26988">
      <w:pPr>
        <w:pStyle w:val="Body"/>
        <w:numPr>
          <w:ilvl w:val="0"/>
          <w:numId w:val="19"/>
        </w:numPr>
        <w:spacing w:line="276" w:lineRule="auto"/>
        <w:rPr>
          <w:rFonts w:ascii="Arial" w:hAnsi="Arial" w:cs="Arial"/>
          <w:i/>
          <w:iCs/>
        </w:rPr>
      </w:pPr>
      <w:r w:rsidRPr="000A159A">
        <w:rPr>
          <w:rFonts w:ascii="Arial" w:hAnsi="Arial" w:cs="Arial"/>
          <w:i/>
          <w:iCs/>
        </w:rPr>
        <w:t>have unexplainable physical symptoms that may be associated with sexual activity, such as itching, bleeding or bruising to the genitals, anal area or inner thighs;</w:t>
      </w:r>
    </w:p>
    <w:p w14:paraId="3AC7C6FD" w14:textId="77777777" w:rsidR="00D26988" w:rsidRPr="000A159A" w:rsidRDefault="00D26988" w:rsidP="00D26988">
      <w:pPr>
        <w:pStyle w:val="Body"/>
        <w:numPr>
          <w:ilvl w:val="0"/>
          <w:numId w:val="19"/>
        </w:numPr>
        <w:spacing w:line="276" w:lineRule="auto"/>
        <w:rPr>
          <w:rFonts w:ascii="Arial" w:hAnsi="Arial" w:cs="Arial"/>
          <w:i/>
          <w:iCs/>
        </w:rPr>
      </w:pPr>
      <w:r w:rsidRPr="000A159A">
        <w:rPr>
          <w:rFonts w:ascii="Arial" w:hAnsi="Arial" w:cs="Arial"/>
          <w:i/>
          <w:iCs/>
        </w:rPr>
        <w:t xml:space="preserve">have unexplained bodily fluids on their underwear, clothing or bedding; </w:t>
      </w:r>
    </w:p>
    <w:p w14:paraId="1D29B161" w14:textId="77777777" w:rsidR="00D26988" w:rsidRPr="000A159A" w:rsidRDefault="00D26988" w:rsidP="00D26988">
      <w:pPr>
        <w:pStyle w:val="Body"/>
        <w:numPr>
          <w:ilvl w:val="0"/>
          <w:numId w:val="19"/>
        </w:numPr>
        <w:rPr>
          <w:rFonts w:ascii="Arial" w:hAnsi="Arial" w:cs="Arial"/>
          <w:i/>
          <w:iCs/>
        </w:rPr>
      </w:pPr>
      <w:r w:rsidRPr="000A159A">
        <w:rPr>
          <w:rFonts w:ascii="Arial" w:hAnsi="Arial" w:cs="Arial"/>
          <w:i/>
          <w:iCs/>
        </w:rPr>
        <w:t>are involved in a sexual act with another person, including their husband, wife, partner or another resident;</w:t>
      </w:r>
    </w:p>
    <w:p w14:paraId="63868511" w14:textId="77777777" w:rsidR="00D26988" w:rsidRPr="000A159A" w:rsidRDefault="00D26988" w:rsidP="00D26988">
      <w:pPr>
        <w:pStyle w:val="Body"/>
        <w:numPr>
          <w:ilvl w:val="0"/>
          <w:numId w:val="19"/>
        </w:numPr>
        <w:rPr>
          <w:rFonts w:ascii="Arial" w:hAnsi="Arial" w:cs="Arial"/>
          <w:i/>
          <w:iCs/>
        </w:rPr>
      </w:pPr>
      <w:r w:rsidRPr="000A159A">
        <w:rPr>
          <w:rFonts w:ascii="Arial" w:hAnsi="Arial" w:cs="Arial"/>
          <w:i/>
          <w:iCs/>
        </w:rPr>
        <w:t>have a sexually transmitted infection;</w:t>
      </w:r>
    </w:p>
    <w:p w14:paraId="3AABCB2C" w14:textId="77777777" w:rsidR="00D26988" w:rsidRPr="000A159A" w:rsidRDefault="00D26988" w:rsidP="00D26988">
      <w:pPr>
        <w:pStyle w:val="Body"/>
        <w:numPr>
          <w:ilvl w:val="0"/>
          <w:numId w:val="19"/>
        </w:numPr>
        <w:rPr>
          <w:rFonts w:ascii="Arial" w:hAnsi="Arial" w:cs="Arial"/>
          <w:i/>
          <w:iCs/>
        </w:rPr>
      </w:pPr>
      <w:r w:rsidRPr="000A159A">
        <w:rPr>
          <w:rFonts w:ascii="Arial" w:hAnsi="Arial" w:cs="Arial"/>
          <w:i/>
          <w:iCs/>
        </w:rPr>
        <w:t>become pregnant.</w:t>
      </w:r>
    </w:p>
    <w:p w14:paraId="6B9E2355" w14:textId="77777777" w:rsidR="00D26988" w:rsidRPr="000A159A" w:rsidRDefault="00D26988" w:rsidP="00D26988">
      <w:pPr>
        <w:pStyle w:val="Body"/>
        <w:rPr>
          <w:rFonts w:ascii="Arial" w:hAnsi="Arial" w:cs="Arial"/>
        </w:rPr>
      </w:pPr>
    </w:p>
    <w:p w14:paraId="2CBE779B" w14:textId="77777777" w:rsidR="00D26988" w:rsidRPr="000A159A" w:rsidRDefault="00D26988" w:rsidP="00D26988">
      <w:pPr>
        <w:pStyle w:val="Body"/>
        <w:rPr>
          <w:rFonts w:ascii="Arial" w:hAnsi="Arial" w:cs="Arial"/>
          <w:b/>
          <w:bCs/>
        </w:rPr>
      </w:pPr>
      <w:r w:rsidRPr="000A159A">
        <w:rPr>
          <w:rFonts w:ascii="Arial" w:hAnsi="Arial" w:cs="Arial"/>
          <w:b/>
          <w:bCs/>
        </w:rPr>
        <w:t>Psychological harm</w:t>
      </w:r>
    </w:p>
    <w:p w14:paraId="21FF3560" w14:textId="77777777" w:rsidR="00D26988" w:rsidRPr="000A159A" w:rsidRDefault="00D26988" w:rsidP="00D26988">
      <w:pPr>
        <w:pStyle w:val="Body"/>
        <w:spacing w:line="276" w:lineRule="auto"/>
        <w:rPr>
          <w:rFonts w:ascii="Arial" w:hAnsi="Arial" w:cs="Arial"/>
        </w:rPr>
      </w:pPr>
      <w:r w:rsidRPr="000A159A">
        <w:rPr>
          <w:rFonts w:ascii="Arial" w:hAnsi="Arial" w:cs="Arial"/>
        </w:rPr>
        <w:t>Consider psychological harm when residents:</w:t>
      </w:r>
    </w:p>
    <w:p w14:paraId="56AF62F7" w14:textId="77777777" w:rsidR="00D26988" w:rsidRPr="000A159A" w:rsidRDefault="00D26988" w:rsidP="00D26988">
      <w:pPr>
        <w:pStyle w:val="Body"/>
        <w:spacing w:line="276" w:lineRule="auto"/>
        <w:rPr>
          <w:rFonts w:ascii="Arial" w:hAnsi="Arial" w:cs="Arial"/>
        </w:rPr>
      </w:pPr>
      <w:r w:rsidRPr="000A159A">
        <w:rPr>
          <w:rFonts w:ascii="Arial" w:hAnsi="Arial" w:cs="Arial"/>
        </w:rPr>
        <w:t>• are addressed rudely or inappropriately on any occasion (verbally or non- verbally);</w:t>
      </w:r>
    </w:p>
    <w:p w14:paraId="21747553" w14:textId="77777777" w:rsidR="00D26988" w:rsidRPr="000A159A" w:rsidRDefault="00D26988" w:rsidP="00D26988">
      <w:pPr>
        <w:pStyle w:val="Body"/>
        <w:spacing w:line="276" w:lineRule="auto"/>
        <w:rPr>
          <w:rFonts w:ascii="Arial" w:hAnsi="Arial" w:cs="Arial"/>
        </w:rPr>
      </w:pPr>
      <w:r w:rsidRPr="000A159A">
        <w:rPr>
          <w:rFonts w:ascii="Arial" w:hAnsi="Arial" w:cs="Arial"/>
        </w:rPr>
        <w:t>• are prevented from speaking freely;</w:t>
      </w:r>
    </w:p>
    <w:p w14:paraId="0BC5B198" w14:textId="77777777" w:rsidR="00D26988" w:rsidRPr="000A159A" w:rsidRDefault="00D26988" w:rsidP="00D26988">
      <w:pPr>
        <w:pStyle w:val="Body"/>
        <w:spacing w:line="276" w:lineRule="auto"/>
        <w:rPr>
          <w:rFonts w:ascii="Arial" w:hAnsi="Arial" w:cs="Arial"/>
        </w:rPr>
      </w:pPr>
      <w:r w:rsidRPr="000A159A">
        <w:rPr>
          <w:rFonts w:ascii="Arial" w:hAnsi="Arial" w:cs="Arial"/>
        </w:rPr>
        <w:t>• are deliberately and systematically isolated by other residents and/or staff;</w:t>
      </w:r>
    </w:p>
    <w:p w14:paraId="3A3ACFCA" w14:textId="77777777" w:rsidR="00D26988" w:rsidRPr="000A159A" w:rsidRDefault="00D26988" w:rsidP="00D26988">
      <w:pPr>
        <w:pStyle w:val="Body"/>
        <w:spacing w:line="276" w:lineRule="auto"/>
        <w:rPr>
          <w:rFonts w:ascii="Arial" w:hAnsi="Arial" w:cs="Arial"/>
        </w:rPr>
      </w:pPr>
      <w:r w:rsidRPr="000A159A">
        <w:rPr>
          <w:rFonts w:ascii="Arial" w:hAnsi="Arial" w:cs="Arial"/>
        </w:rPr>
        <w:t>• have information about their own care systematically withheld from them by the care home;</w:t>
      </w:r>
    </w:p>
    <w:p w14:paraId="7D423B5E" w14:textId="77777777" w:rsidR="00D26988" w:rsidRPr="000A159A" w:rsidRDefault="00D26988" w:rsidP="00D26988">
      <w:pPr>
        <w:pStyle w:val="Body"/>
        <w:spacing w:line="276" w:lineRule="auto"/>
        <w:rPr>
          <w:rFonts w:ascii="Arial" w:hAnsi="Arial" w:cs="Arial"/>
        </w:rPr>
      </w:pPr>
      <w:r w:rsidRPr="000A159A">
        <w:rPr>
          <w:rFonts w:ascii="Arial" w:hAnsi="Arial" w:cs="Arial"/>
        </w:rPr>
        <w:lastRenderedPageBreak/>
        <w:t>• are not involved in planning their own care, or when changes are made to their care without discussion or agreement;</w:t>
      </w:r>
    </w:p>
    <w:p w14:paraId="70EC6DD2" w14:textId="77777777" w:rsidR="00D26988" w:rsidRPr="000A159A" w:rsidRDefault="00D26988" w:rsidP="00D26988">
      <w:pPr>
        <w:pStyle w:val="Body"/>
        <w:spacing w:line="276" w:lineRule="auto"/>
        <w:rPr>
          <w:rFonts w:ascii="Arial" w:hAnsi="Arial" w:cs="Arial"/>
        </w:rPr>
      </w:pPr>
      <w:r w:rsidRPr="000A159A">
        <w:rPr>
          <w:rFonts w:ascii="Arial" w:hAnsi="Arial" w:cs="Arial"/>
        </w:rPr>
        <w:t xml:space="preserve">• are denied a choice on any occasion (for example, around activities of daily living or freedom of movement); </w:t>
      </w:r>
    </w:p>
    <w:p w14:paraId="393E080D" w14:textId="77777777" w:rsidR="00D26988" w:rsidRPr="000A159A" w:rsidRDefault="00D26988" w:rsidP="00D26988">
      <w:pPr>
        <w:pStyle w:val="Body"/>
        <w:numPr>
          <w:ilvl w:val="0"/>
          <w:numId w:val="23"/>
        </w:numPr>
        <w:spacing w:line="276" w:lineRule="auto"/>
        <w:rPr>
          <w:rFonts w:ascii="Arial" w:hAnsi="Arial" w:cs="Arial"/>
        </w:rPr>
      </w:pPr>
      <w:r w:rsidRPr="000A159A">
        <w:rPr>
          <w:rFonts w:ascii="Arial" w:hAnsi="Arial" w:cs="Arial"/>
        </w:rPr>
        <w:t>are denied access to independent advocacy;</w:t>
      </w:r>
    </w:p>
    <w:p w14:paraId="1BC7B0D1" w14:textId="77777777" w:rsidR="00D26988" w:rsidRPr="000A159A" w:rsidRDefault="00D26988" w:rsidP="00D26988">
      <w:pPr>
        <w:pStyle w:val="Body"/>
        <w:spacing w:line="276" w:lineRule="auto"/>
        <w:rPr>
          <w:rFonts w:ascii="Arial" w:hAnsi="Arial" w:cs="Arial"/>
        </w:rPr>
      </w:pPr>
      <w:r w:rsidRPr="000A159A">
        <w:rPr>
          <w:rFonts w:ascii="Arial" w:hAnsi="Arial" w:cs="Arial"/>
        </w:rPr>
        <w:t>• are denied unsupervised access to others;</w:t>
      </w:r>
    </w:p>
    <w:p w14:paraId="56D71073" w14:textId="77777777" w:rsidR="00D26988" w:rsidRPr="000A159A" w:rsidRDefault="00D26988" w:rsidP="00D26988">
      <w:pPr>
        <w:pStyle w:val="Body"/>
        <w:spacing w:line="276" w:lineRule="auto"/>
        <w:rPr>
          <w:rFonts w:ascii="Arial" w:hAnsi="Arial" w:cs="Arial"/>
        </w:rPr>
      </w:pPr>
      <w:r w:rsidRPr="000A159A">
        <w:rPr>
          <w:rFonts w:ascii="Arial" w:hAnsi="Arial" w:cs="Arial"/>
        </w:rPr>
        <w:t xml:space="preserve">• show significant and otherwise unexplainable changes in their </w:t>
      </w:r>
      <w:proofErr w:type="spellStart"/>
      <w:r w:rsidRPr="000A159A">
        <w:rPr>
          <w:rFonts w:ascii="Arial" w:hAnsi="Arial" w:cs="Arial"/>
        </w:rPr>
        <w:t>behaviour</w:t>
      </w:r>
      <w:proofErr w:type="spellEnd"/>
      <w:r w:rsidRPr="000A159A">
        <w:rPr>
          <w:rFonts w:ascii="Arial" w:hAnsi="Arial" w:cs="Arial"/>
        </w:rPr>
        <w:t>, including:</w:t>
      </w:r>
    </w:p>
    <w:p w14:paraId="139EF368" w14:textId="77777777" w:rsidR="00D26988" w:rsidRPr="000A159A" w:rsidRDefault="00D26988" w:rsidP="00D26988">
      <w:pPr>
        <w:pStyle w:val="Body"/>
        <w:spacing w:line="276" w:lineRule="auto"/>
        <w:ind w:left="720"/>
        <w:rPr>
          <w:rFonts w:ascii="Arial" w:hAnsi="Arial" w:cs="Arial"/>
        </w:rPr>
      </w:pPr>
      <w:r w:rsidRPr="000A159A">
        <w:rPr>
          <w:rFonts w:ascii="Arial" w:hAnsi="Arial" w:cs="Arial"/>
        </w:rPr>
        <w:t>- becoming withdrawn;</w:t>
      </w:r>
    </w:p>
    <w:p w14:paraId="53EC9846" w14:textId="77777777" w:rsidR="00D26988" w:rsidRPr="000A159A" w:rsidRDefault="00D26988" w:rsidP="00D26988">
      <w:pPr>
        <w:pStyle w:val="Body"/>
        <w:spacing w:line="276" w:lineRule="auto"/>
        <w:ind w:left="720"/>
        <w:rPr>
          <w:rFonts w:ascii="Arial" w:hAnsi="Arial" w:cs="Arial"/>
        </w:rPr>
      </w:pPr>
      <w:r w:rsidRPr="000A159A">
        <w:rPr>
          <w:rFonts w:ascii="Arial" w:hAnsi="Arial" w:cs="Arial"/>
        </w:rPr>
        <w:t>- avoiding or being afraid of particular individuals;</w:t>
      </w:r>
    </w:p>
    <w:p w14:paraId="369A97D0" w14:textId="77777777" w:rsidR="00D26988" w:rsidRPr="000A159A" w:rsidRDefault="00D26988" w:rsidP="00D26988">
      <w:pPr>
        <w:pStyle w:val="Body"/>
        <w:spacing w:line="276" w:lineRule="auto"/>
        <w:ind w:left="720"/>
        <w:rPr>
          <w:rFonts w:ascii="Arial" w:hAnsi="Arial" w:cs="Arial"/>
        </w:rPr>
      </w:pPr>
      <w:r w:rsidRPr="000A159A">
        <w:rPr>
          <w:rFonts w:ascii="Arial" w:hAnsi="Arial" w:cs="Arial"/>
        </w:rPr>
        <w:t>- being too eager to do anything they are asked;</w:t>
      </w:r>
    </w:p>
    <w:p w14:paraId="63BECCFE" w14:textId="77777777" w:rsidR="00D26988" w:rsidRPr="000A159A" w:rsidRDefault="00D26988" w:rsidP="00D26988">
      <w:pPr>
        <w:pStyle w:val="Body"/>
        <w:spacing w:line="276" w:lineRule="auto"/>
        <w:ind w:left="720"/>
        <w:rPr>
          <w:rFonts w:ascii="Arial" w:hAnsi="Arial" w:cs="Arial"/>
        </w:rPr>
      </w:pPr>
      <w:r w:rsidRPr="000A159A">
        <w:rPr>
          <w:rFonts w:ascii="Arial" w:hAnsi="Arial" w:cs="Arial"/>
        </w:rPr>
        <w:t xml:space="preserve">- compulsive </w:t>
      </w:r>
      <w:proofErr w:type="spellStart"/>
      <w:r w:rsidRPr="000A159A">
        <w:rPr>
          <w:rFonts w:ascii="Arial" w:hAnsi="Arial" w:cs="Arial"/>
        </w:rPr>
        <w:t>behaviour</w:t>
      </w:r>
      <w:proofErr w:type="spellEnd"/>
      <w:r w:rsidRPr="000A159A">
        <w:rPr>
          <w:rFonts w:ascii="Arial" w:hAnsi="Arial" w:cs="Arial"/>
        </w:rPr>
        <w:t>;</w:t>
      </w:r>
    </w:p>
    <w:p w14:paraId="29CB2296" w14:textId="77777777" w:rsidR="00D26988" w:rsidRPr="000A159A" w:rsidRDefault="00D26988" w:rsidP="00D26988">
      <w:pPr>
        <w:pStyle w:val="Body"/>
        <w:numPr>
          <w:ilvl w:val="0"/>
          <w:numId w:val="21"/>
        </w:numPr>
        <w:spacing w:line="276" w:lineRule="auto"/>
        <w:ind w:left="960"/>
        <w:rPr>
          <w:rFonts w:ascii="Arial" w:hAnsi="Arial" w:cs="Arial"/>
        </w:rPr>
      </w:pPr>
      <w:r w:rsidRPr="000A159A">
        <w:rPr>
          <w:rFonts w:ascii="Arial" w:hAnsi="Arial" w:cs="Arial"/>
        </w:rPr>
        <w:t>not being able to do things they used to be able to do - not being able to concentrate or focus.</w:t>
      </w:r>
    </w:p>
    <w:p w14:paraId="70FAA70F" w14:textId="77777777" w:rsidR="00D26988" w:rsidRPr="000A159A" w:rsidRDefault="00D26988" w:rsidP="00D26988">
      <w:pPr>
        <w:pStyle w:val="Body"/>
        <w:rPr>
          <w:rFonts w:ascii="Arial" w:hAnsi="Arial" w:cs="Arial"/>
        </w:rPr>
      </w:pPr>
    </w:p>
    <w:p w14:paraId="5AE7F118" w14:textId="77777777" w:rsidR="00D26988" w:rsidRPr="000A159A" w:rsidRDefault="00D26988" w:rsidP="00D26988">
      <w:pPr>
        <w:pStyle w:val="Body"/>
        <w:jc w:val="both"/>
        <w:rPr>
          <w:rFonts w:ascii="Arial" w:hAnsi="Arial" w:cs="Arial"/>
          <w:b/>
          <w:bCs/>
          <w:i/>
          <w:iCs/>
        </w:rPr>
      </w:pPr>
      <w:r w:rsidRPr="000A159A">
        <w:rPr>
          <w:rFonts w:ascii="Arial" w:hAnsi="Arial" w:cs="Arial"/>
          <w:b/>
          <w:bCs/>
          <w:i/>
          <w:iCs/>
        </w:rPr>
        <w:t xml:space="preserve">NOTE: </w:t>
      </w:r>
      <w:r w:rsidRPr="000A159A">
        <w:rPr>
          <w:rFonts w:ascii="Arial" w:hAnsi="Arial" w:cs="Arial"/>
          <w:i/>
          <w:iCs/>
        </w:rPr>
        <w:t xml:space="preserve">Mental health conditions are common in people living in care homes. For example, depression is the most common mental health problem in older people, affecting up to 40 per cent of older individuals in a care home setting. For those living with a learning disability, mental health conditions are almost double that of the general population. However, those conditions are often under-identified, under-diagnosed, and under-treated in residential care home settings. </w:t>
      </w:r>
    </w:p>
    <w:p w14:paraId="0F190F4C" w14:textId="77777777" w:rsidR="00D26988" w:rsidRPr="000A159A" w:rsidRDefault="00D26988" w:rsidP="00D26988">
      <w:pPr>
        <w:pStyle w:val="Body"/>
        <w:rPr>
          <w:rFonts w:ascii="Arial" w:hAnsi="Arial" w:cs="Arial"/>
        </w:rPr>
      </w:pPr>
    </w:p>
    <w:p w14:paraId="4F6C8776" w14:textId="77777777" w:rsidR="00D26988" w:rsidRPr="000A159A" w:rsidRDefault="00D26988" w:rsidP="00D26988">
      <w:pPr>
        <w:pStyle w:val="Body"/>
        <w:rPr>
          <w:rFonts w:ascii="Arial" w:hAnsi="Arial" w:cs="Arial"/>
          <w:b/>
          <w:bCs/>
        </w:rPr>
      </w:pPr>
      <w:r w:rsidRPr="000A159A">
        <w:rPr>
          <w:rFonts w:ascii="Arial" w:hAnsi="Arial" w:cs="Arial"/>
          <w:b/>
          <w:bCs/>
        </w:rPr>
        <w:t>Financial and material harm.</w:t>
      </w:r>
    </w:p>
    <w:p w14:paraId="1195A432" w14:textId="77777777" w:rsidR="00D26988" w:rsidRPr="000A159A" w:rsidRDefault="00D26988" w:rsidP="00D26988">
      <w:pPr>
        <w:pStyle w:val="Body"/>
        <w:jc w:val="both"/>
        <w:rPr>
          <w:rFonts w:ascii="Arial" w:hAnsi="Arial" w:cs="Arial"/>
          <w:i/>
          <w:iCs/>
        </w:rPr>
      </w:pPr>
      <w:r w:rsidRPr="000A159A">
        <w:rPr>
          <w:rFonts w:ascii="Arial" w:hAnsi="Arial" w:cs="Arial"/>
          <w:b/>
          <w:bCs/>
          <w:i/>
          <w:iCs/>
        </w:rPr>
        <w:t>NOTE:</w:t>
      </w:r>
      <w:r w:rsidRPr="000A159A">
        <w:rPr>
          <w:rFonts w:ascii="Arial" w:hAnsi="Arial" w:cs="Arial"/>
          <w:i/>
          <w:iCs/>
        </w:rPr>
        <w:t xml:space="preserve"> Be aware that not having systems to take care of residents' money and possessions is a form of institutional harm and can lead to financial harm/abuse.</w:t>
      </w:r>
    </w:p>
    <w:p w14:paraId="34C8BBFA" w14:textId="77777777" w:rsidR="00D26988" w:rsidRPr="000A159A" w:rsidRDefault="00D26988" w:rsidP="00D26988">
      <w:pPr>
        <w:pStyle w:val="Body"/>
        <w:rPr>
          <w:rFonts w:ascii="Arial" w:hAnsi="Arial" w:cs="Arial"/>
        </w:rPr>
      </w:pPr>
    </w:p>
    <w:p w14:paraId="13E026F0" w14:textId="77777777" w:rsidR="00D26988" w:rsidRPr="000A159A" w:rsidRDefault="00D26988" w:rsidP="00D26988">
      <w:pPr>
        <w:pStyle w:val="Body"/>
        <w:rPr>
          <w:rFonts w:ascii="Arial" w:hAnsi="Arial" w:cs="Arial"/>
        </w:rPr>
      </w:pPr>
      <w:r w:rsidRPr="000A159A">
        <w:rPr>
          <w:rFonts w:ascii="Arial" w:hAnsi="Arial" w:cs="Arial"/>
        </w:rPr>
        <w:t>Consider financial and material harm when residents:</w:t>
      </w:r>
    </w:p>
    <w:p w14:paraId="194272BF" w14:textId="77777777" w:rsidR="00D26988" w:rsidRPr="000A159A" w:rsidRDefault="00D26988" w:rsidP="00D26988">
      <w:pPr>
        <w:pStyle w:val="Body"/>
        <w:numPr>
          <w:ilvl w:val="0"/>
          <w:numId w:val="23"/>
        </w:numPr>
        <w:spacing w:line="276" w:lineRule="auto"/>
        <w:rPr>
          <w:rFonts w:ascii="Arial" w:hAnsi="Arial" w:cs="Arial"/>
        </w:rPr>
      </w:pPr>
      <w:r w:rsidRPr="000A159A">
        <w:rPr>
          <w:rFonts w:ascii="Arial" w:hAnsi="Arial" w:cs="Arial"/>
        </w:rPr>
        <w:t>do not have their money or possessions appropriately recorded by the care home;</w:t>
      </w:r>
    </w:p>
    <w:p w14:paraId="2538CDA6" w14:textId="77777777" w:rsidR="00D26988" w:rsidRPr="000A159A" w:rsidRDefault="00D26988" w:rsidP="00D26988">
      <w:pPr>
        <w:pStyle w:val="Body"/>
        <w:spacing w:line="276" w:lineRule="auto"/>
        <w:rPr>
          <w:rFonts w:ascii="Arial" w:hAnsi="Arial" w:cs="Arial"/>
        </w:rPr>
      </w:pPr>
      <w:r w:rsidRPr="000A159A">
        <w:rPr>
          <w:rFonts w:ascii="Arial" w:hAnsi="Arial" w:cs="Arial"/>
        </w:rPr>
        <w:t>• lose money or possessions;</w:t>
      </w:r>
    </w:p>
    <w:p w14:paraId="0F361EFE" w14:textId="77777777" w:rsidR="00D26988" w:rsidRPr="000A159A" w:rsidRDefault="00D26988" w:rsidP="00D26988">
      <w:pPr>
        <w:pStyle w:val="Body"/>
        <w:spacing w:line="276" w:lineRule="auto"/>
        <w:rPr>
          <w:rFonts w:ascii="Arial" w:hAnsi="Arial" w:cs="Arial"/>
        </w:rPr>
      </w:pPr>
      <w:r w:rsidRPr="000A159A">
        <w:rPr>
          <w:rFonts w:ascii="Arial" w:hAnsi="Arial" w:cs="Arial"/>
        </w:rPr>
        <w:t>• do not have access to their money, or to possessions that they want or need;</w:t>
      </w:r>
    </w:p>
    <w:p w14:paraId="2A4FA6E7" w14:textId="77777777" w:rsidR="00D26988" w:rsidRPr="000A159A" w:rsidRDefault="00D26988" w:rsidP="00D26988">
      <w:pPr>
        <w:pStyle w:val="Body"/>
        <w:spacing w:line="276" w:lineRule="auto"/>
        <w:rPr>
          <w:rFonts w:ascii="Arial" w:hAnsi="Arial" w:cs="Arial"/>
        </w:rPr>
      </w:pPr>
      <w:r w:rsidRPr="000A159A">
        <w:rPr>
          <w:rFonts w:ascii="Arial" w:hAnsi="Arial" w:cs="Arial"/>
        </w:rPr>
        <w:t>• are not routinely involved in decisions about how their money is spent (for example if they do not get a personal allowance), or how their possessions are used;</w:t>
      </w:r>
    </w:p>
    <w:p w14:paraId="4CC2C156" w14:textId="77777777" w:rsidR="00D26988" w:rsidRPr="000A159A" w:rsidRDefault="00D26988" w:rsidP="00D26988">
      <w:pPr>
        <w:pStyle w:val="Body"/>
        <w:spacing w:line="276" w:lineRule="auto"/>
        <w:rPr>
          <w:rFonts w:ascii="Arial" w:hAnsi="Arial" w:cs="Arial"/>
        </w:rPr>
      </w:pPr>
      <w:r w:rsidRPr="000A159A">
        <w:rPr>
          <w:rFonts w:ascii="Arial" w:hAnsi="Arial" w:cs="Arial"/>
        </w:rPr>
        <w:t>• appear to have bought things they do not need or invested money in things where they may lack capacity to make informed decisions;</w:t>
      </w:r>
    </w:p>
    <w:p w14:paraId="667FDCC7" w14:textId="77777777" w:rsidR="00D26988" w:rsidRPr="000A159A" w:rsidRDefault="00D26988" w:rsidP="00D26988">
      <w:pPr>
        <w:pStyle w:val="Body"/>
        <w:spacing w:line="276" w:lineRule="auto"/>
        <w:rPr>
          <w:rFonts w:ascii="Arial" w:hAnsi="Arial" w:cs="Arial"/>
        </w:rPr>
      </w:pPr>
      <w:r w:rsidRPr="000A159A">
        <w:rPr>
          <w:rFonts w:ascii="Arial" w:hAnsi="Arial" w:cs="Arial"/>
        </w:rPr>
        <w:t>• find the person managing their financial affairs to be evasive or uncooperative;</w:t>
      </w:r>
    </w:p>
    <w:p w14:paraId="5245A4A5"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family or others show unusual interest in their assets;</w:t>
      </w:r>
    </w:p>
    <w:p w14:paraId="54CA2C6D"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have unusual difficulty with their finances, and are uncharacteristically protective of money and things they own;</w:t>
      </w:r>
    </w:p>
    <w:p w14:paraId="6B172D4F"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 xml:space="preserve"> have their money spent or their possessions or property used by other people, in a way that does not appear to benefit the resident (for example, their personal allowance being used to fund staff gifts, or misuse of loyalty card points);</w:t>
      </w:r>
    </w:p>
    <w:p w14:paraId="73321620"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have treasured personal items constantly go missing;</w:t>
      </w:r>
    </w:p>
    <w:p w14:paraId="6387AF27"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get married or enter a civil partnership, if they are likely to lack capacity to consent to this;</w:t>
      </w:r>
    </w:p>
    <w:p w14:paraId="675749CD"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change a will under undue pressure/ influence or coercion;</w:t>
      </w:r>
    </w:p>
    <w:p w14:paraId="1AB72720"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sign a Continuing Power of Attorney when they do not have the mental capacity to make this decision;</w:t>
      </w:r>
    </w:p>
    <w:p w14:paraId="7F64AE71"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personal financial information is not kept confidential.</w:t>
      </w:r>
    </w:p>
    <w:p w14:paraId="5485319E" w14:textId="77777777" w:rsidR="00D26988" w:rsidRPr="000A159A" w:rsidRDefault="00D26988" w:rsidP="00D26988">
      <w:pPr>
        <w:pStyle w:val="Body"/>
        <w:spacing w:line="276" w:lineRule="auto"/>
        <w:rPr>
          <w:rFonts w:ascii="Arial" w:hAnsi="Arial" w:cs="Arial"/>
        </w:rPr>
      </w:pPr>
    </w:p>
    <w:p w14:paraId="14CD4AF3" w14:textId="77777777" w:rsidR="00D26988" w:rsidRPr="000A159A" w:rsidRDefault="00D26988" w:rsidP="00D26988">
      <w:pPr>
        <w:pStyle w:val="Body"/>
        <w:rPr>
          <w:rFonts w:ascii="Arial" w:hAnsi="Arial" w:cs="Arial"/>
          <w:b/>
          <w:bCs/>
        </w:rPr>
      </w:pPr>
      <w:r w:rsidRPr="000A159A">
        <w:rPr>
          <w:rFonts w:ascii="Arial" w:hAnsi="Arial" w:cs="Arial"/>
          <w:b/>
          <w:bCs/>
        </w:rPr>
        <w:lastRenderedPageBreak/>
        <w:t>Discriminatory harm/ abuse</w:t>
      </w:r>
    </w:p>
    <w:p w14:paraId="22C109DF" w14:textId="77777777" w:rsidR="00D26988" w:rsidRPr="000A159A" w:rsidRDefault="00D26988" w:rsidP="00D26988">
      <w:pPr>
        <w:pStyle w:val="Body"/>
        <w:spacing w:line="276" w:lineRule="auto"/>
        <w:rPr>
          <w:rFonts w:ascii="Arial" w:hAnsi="Arial" w:cs="Arial"/>
        </w:rPr>
      </w:pPr>
      <w:r w:rsidRPr="000A159A">
        <w:rPr>
          <w:rFonts w:ascii="Arial" w:hAnsi="Arial" w:cs="Arial"/>
        </w:rPr>
        <w:t xml:space="preserve"> Consider discriminatory harm/ abuse when residents:</w:t>
      </w:r>
    </w:p>
    <w:p w14:paraId="62A46F53" w14:textId="77777777" w:rsidR="00D26988" w:rsidRPr="000A159A" w:rsidRDefault="00D26988" w:rsidP="00D26988">
      <w:pPr>
        <w:pStyle w:val="Body"/>
        <w:spacing w:line="276" w:lineRule="auto"/>
        <w:rPr>
          <w:rFonts w:ascii="Arial" w:hAnsi="Arial" w:cs="Arial"/>
        </w:rPr>
      </w:pPr>
      <w:r w:rsidRPr="000A159A">
        <w:rPr>
          <w:rFonts w:ascii="Arial" w:hAnsi="Arial" w:cs="Arial"/>
        </w:rPr>
        <w:t>• are denied choices about the care and support that they receive;</w:t>
      </w:r>
    </w:p>
    <w:p w14:paraId="594FAFA6" w14:textId="77777777" w:rsidR="00D26988" w:rsidRPr="000A159A" w:rsidRDefault="00D26988" w:rsidP="00D26988">
      <w:pPr>
        <w:pStyle w:val="Body"/>
        <w:spacing w:line="276" w:lineRule="auto"/>
        <w:rPr>
          <w:rFonts w:ascii="Arial" w:hAnsi="Arial" w:cs="Arial"/>
        </w:rPr>
      </w:pPr>
      <w:r w:rsidRPr="000A159A">
        <w:rPr>
          <w:rFonts w:ascii="Arial" w:hAnsi="Arial" w:cs="Arial"/>
        </w:rPr>
        <w:t>• are receiving care and support that does not take account of their personal or cultural needs, or other needs associated with protected characteristics under the Equality Act 2010;</w:t>
      </w:r>
    </w:p>
    <w:p w14:paraId="61124DBE" w14:textId="77777777" w:rsidR="00D26988" w:rsidRPr="000A159A" w:rsidRDefault="00D26988" w:rsidP="00D26988">
      <w:pPr>
        <w:pStyle w:val="Body"/>
        <w:spacing w:line="276" w:lineRule="auto"/>
        <w:rPr>
          <w:rFonts w:ascii="Arial" w:hAnsi="Arial" w:cs="Arial"/>
        </w:rPr>
      </w:pPr>
      <w:r w:rsidRPr="000A159A">
        <w:rPr>
          <w:rFonts w:ascii="Arial" w:hAnsi="Arial" w:cs="Arial"/>
        </w:rPr>
        <w:t>• show any of the indicators of psychological abuse in previous section, if these are associated with protected characteristics;</w:t>
      </w:r>
    </w:p>
    <w:p w14:paraId="163D5515" w14:textId="77777777" w:rsidR="00D26988" w:rsidRPr="000A159A" w:rsidRDefault="00D26988" w:rsidP="00D26988">
      <w:pPr>
        <w:pStyle w:val="Body"/>
        <w:spacing w:line="276" w:lineRule="auto"/>
        <w:rPr>
          <w:rFonts w:ascii="Arial" w:hAnsi="Arial" w:cs="Arial"/>
        </w:rPr>
      </w:pPr>
      <w:r w:rsidRPr="000A159A">
        <w:rPr>
          <w:rFonts w:ascii="Arial" w:hAnsi="Arial" w:cs="Arial"/>
        </w:rPr>
        <w:t>• are not treated equitably and do not have equal access to available services;</w:t>
      </w:r>
    </w:p>
    <w:p w14:paraId="49F5BF0D"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 xml:space="preserve">experience humiliation, violence or threatening </w:t>
      </w:r>
      <w:proofErr w:type="spellStart"/>
      <w:r w:rsidRPr="000A159A">
        <w:rPr>
          <w:rFonts w:ascii="Arial" w:hAnsi="Arial" w:cs="Arial"/>
        </w:rPr>
        <w:t>behaviour</w:t>
      </w:r>
      <w:proofErr w:type="spellEnd"/>
      <w:r w:rsidRPr="000A159A">
        <w:rPr>
          <w:rFonts w:ascii="Arial" w:hAnsi="Arial" w:cs="Arial"/>
        </w:rPr>
        <w:t xml:space="preserve"> related to protected characteristics;</w:t>
      </w:r>
    </w:p>
    <w:p w14:paraId="73AF26F1"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are not provided with the support they need, for example, relating to their religious or cultural beliefs;</w:t>
      </w:r>
    </w:p>
    <w:p w14:paraId="2175E7DC" w14:textId="77777777" w:rsidR="00D26988" w:rsidRPr="000A159A" w:rsidRDefault="00D26988" w:rsidP="00D26988">
      <w:pPr>
        <w:pStyle w:val="Body"/>
        <w:numPr>
          <w:ilvl w:val="0"/>
          <w:numId w:val="19"/>
        </w:numPr>
        <w:spacing w:line="276" w:lineRule="auto"/>
        <w:rPr>
          <w:rFonts w:ascii="Arial" w:hAnsi="Arial" w:cs="Arial"/>
        </w:rPr>
      </w:pPr>
      <w:r w:rsidRPr="000A159A">
        <w:rPr>
          <w:rFonts w:ascii="Arial" w:hAnsi="Arial" w:cs="Arial"/>
        </w:rPr>
        <w:t>are denied access to independent advocacy.</w:t>
      </w:r>
    </w:p>
    <w:p w14:paraId="434CA396" w14:textId="77777777" w:rsidR="00D26988" w:rsidRPr="000A159A" w:rsidRDefault="00D26988" w:rsidP="00D26988">
      <w:pPr>
        <w:pStyle w:val="Body"/>
        <w:spacing w:line="276" w:lineRule="auto"/>
        <w:ind w:left="180"/>
        <w:rPr>
          <w:rFonts w:ascii="Arial" w:hAnsi="Arial" w:cs="Arial"/>
        </w:rPr>
      </w:pPr>
    </w:p>
    <w:p w14:paraId="6E2C81F6" w14:textId="77777777" w:rsidR="00D26988" w:rsidRPr="000A159A" w:rsidRDefault="00D26988" w:rsidP="00D26988">
      <w:pPr>
        <w:pStyle w:val="Body"/>
        <w:jc w:val="both"/>
        <w:rPr>
          <w:rFonts w:ascii="Arial" w:hAnsi="Arial" w:cs="Arial"/>
          <w:b/>
          <w:bCs/>
          <w:i/>
          <w:iCs/>
        </w:rPr>
      </w:pPr>
      <w:r w:rsidRPr="000A159A">
        <w:rPr>
          <w:rFonts w:ascii="Arial" w:hAnsi="Arial" w:cs="Arial"/>
          <w:b/>
          <w:bCs/>
          <w:i/>
          <w:iCs/>
        </w:rPr>
        <w:t>NOTE: Communication needs:</w:t>
      </w:r>
    </w:p>
    <w:p w14:paraId="3C82BDB8" w14:textId="77777777" w:rsidR="00D26988" w:rsidRPr="000A159A" w:rsidRDefault="00D26988" w:rsidP="00D26988">
      <w:pPr>
        <w:pStyle w:val="Body"/>
        <w:jc w:val="both"/>
        <w:rPr>
          <w:rFonts w:ascii="Arial" w:hAnsi="Arial" w:cs="Arial"/>
          <w:i/>
          <w:iCs/>
        </w:rPr>
      </w:pPr>
      <w:r w:rsidRPr="000A159A">
        <w:rPr>
          <w:rFonts w:ascii="Arial" w:hAnsi="Arial" w:cs="Arial"/>
          <w:i/>
          <w:iCs/>
        </w:rPr>
        <w:t>Most care home residents, who live with dementia, are at the latter stages of the condition and may struggle to communicate on their needs; will and preferences. This may cause them to act in ways that are seen as ‘challenging’, including ‘</w:t>
      </w:r>
      <w:r w:rsidRPr="000A159A">
        <w:rPr>
          <w:rFonts w:ascii="Arial" w:hAnsi="Arial" w:cs="Arial"/>
          <w:i/>
          <w:iCs/>
          <w:lang w:val="it-IT"/>
        </w:rPr>
        <w:t>aggresive</w:t>
      </w:r>
      <w:r w:rsidRPr="000A159A">
        <w:rPr>
          <w:rFonts w:ascii="Arial" w:hAnsi="Arial" w:cs="Arial"/>
          <w:i/>
          <w:iCs/>
        </w:rPr>
        <w:t xml:space="preserve">’. </w:t>
      </w:r>
      <w:r w:rsidRPr="000A159A">
        <w:rPr>
          <w:rFonts w:ascii="Arial" w:hAnsi="Arial" w:cs="Arial"/>
          <w:i/>
          <w:iCs/>
          <w:color w:val="auto"/>
        </w:rPr>
        <w:t xml:space="preserve">Such terms </w:t>
      </w:r>
      <w:r w:rsidRPr="000A159A">
        <w:rPr>
          <w:rFonts w:ascii="Arial" w:hAnsi="Arial" w:cs="Arial"/>
          <w:i/>
          <w:iCs/>
          <w:color w:val="auto"/>
          <w:shd w:val="clear" w:color="auto" w:fill="FFFFFF"/>
        </w:rPr>
        <w:t>can lead to labelling, stereotyping, and diagnostic overshadowing</w:t>
      </w:r>
      <w:r w:rsidRPr="000A159A">
        <w:rPr>
          <w:rFonts w:ascii="Arial" w:hAnsi="Arial" w:cs="Arial"/>
          <w:i/>
          <w:iCs/>
          <w:color w:val="auto"/>
        </w:rPr>
        <w:t xml:space="preserve">, so they </w:t>
      </w:r>
      <w:r w:rsidRPr="000A159A">
        <w:rPr>
          <w:rFonts w:ascii="Arial" w:hAnsi="Arial" w:cs="Arial"/>
          <w:i/>
          <w:iCs/>
          <w:color w:val="auto"/>
          <w:shd w:val="clear" w:color="auto" w:fill="FFFFFF"/>
        </w:rPr>
        <w:t xml:space="preserve">should be replaced with </w:t>
      </w:r>
      <w:proofErr w:type="spellStart"/>
      <w:r w:rsidRPr="000A159A">
        <w:rPr>
          <w:rFonts w:ascii="Arial" w:hAnsi="Arial" w:cs="Arial"/>
          <w:i/>
          <w:iCs/>
          <w:color w:val="auto"/>
          <w:shd w:val="clear" w:color="auto" w:fill="FFFFFF"/>
        </w:rPr>
        <w:t>recognising</w:t>
      </w:r>
      <w:proofErr w:type="spellEnd"/>
      <w:r w:rsidRPr="000A159A">
        <w:rPr>
          <w:rFonts w:ascii="Arial" w:hAnsi="Arial" w:cs="Arial"/>
          <w:i/>
          <w:iCs/>
          <w:color w:val="auto"/>
          <w:shd w:val="clear" w:color="auto" w:fill="FFFFFF"/>
        </w:rPr>
        <w:t xml:space="preserve"> the </w:t>
      </w:r>
      <w:proofErr w:type="spellStart"/>
      <w:r w:rsidRPr="000A159A">
        <w:rPr>
          <w:rFonts w:ascii="Arial" w:hAnsi="Arial" w:cs="Arial"/>
          <w:i/>
          <w:iCs/>
          <w:color w:val="auto"/>
          <w:shd w:val="clear" w:color="auto" w:fill="FFFFFF"/>
        </w:rPr>
        <w:t>behaviour</w:t>
      </w:r>
      <w:proofErr w:type="spellEnd"/>
      <w:r w:rsidRPr="000A159A">
        <w:rPr>
          <w:rFonts w:ascii="Arial" w:hAnsi="Arial" w:cs="Arial"/>
          <w:i/>
          <w:iCs/>
          <w:color w:val="auto"/>
          <w:shd w:val="clear" w:color="auto" w:fill="FFFFFF"/>
        </w:rPr>
        <w:t xml:space="preserve"> as an expression of the person’s ‘distress’ and ‘unmet need’. </w:t>
      </w:r>
      <w:r w:rsidRPr="000A159A">
        <w:rPr>
          <w:rFonts w:ascii="Arial" w:hAnsi="Arial" w:cs="Arial"/>
          <w:i/>
          <w:iCs/>
        </w:rPr>
        <w:t xml:space="preserve">If we work to identify the need, we treat the cause rather than the symptom. </w:t>
      </w:r>
    </w:p>
    <w:p w14:paraId="7EB4FF5A" w14:textId="77777777" w:rsidR="00D26988" w:rsidRPr="000A159A" w:rsidRDefault="00D26988" w:rsidP="00D26988">
      <w:pPr>
        <w:pStyle w:val="Body"/>
        <w:jc w:val="both"/>
        <w:rPr>
          <w:rFonts w:ascii="Arial" w:hAnsi="Arial" w:cs="Arial"/>
          <w:i/>
          <w:iCs/>
        </w:rPr>
      </w:pPr>
      <w:r w:rsidRPr="000A159A">
        <w:rPr>
          <w:rFonts w:ascii="Arial" w:hAnsi="Arial" w:cs="Arial"/>
          <w:i/>
          <w:iCs/>
        </w:rPr>
        <w:t xml:space="preserve">They may also experience other physical and mental health conditions, e.g. frailty, diabetes, depression, and delirium. </w:t>
      </w:r>
    </w:p>
    <w:p w14:paraId="00B512CA" w14:textId="77777777" w:rsidR="00D26988" w:rsidRPr="000A159A" w:rsidRDefault="00D26988" w:rsidP="00D26988">
      <w:pPr>
        <w:pStyle w:val="Body"/>
        <w:jc w:val="both"/>
        <w:rPr>
          <w:rFonts w:ascii="Arial" w:hAnsi="Arial" w:cs="Arial"/>
        </w:rPr>
      </w:pPr>
    </w:p>
    <w:p w14:paraId="2C09C313" w14:textId="77777777" w:rsidR="00D26988" w:rsidRPr="000A159A" w:rsidRDefault="00D26988" w:rsidP="00D26988">
      <w:pPr>
        <w:pStyle w:val="Body"/>
        <w:rPr>
          <w:rFonts w:ascii="Arial" w:hAnsi="Arial" w:cs="Arial"/>
          <w:b/>
          <w:bCs/>
        </w:rPr>
      </w:pPr>
      <w:r w:rsidRPr="000A159A">
        <w:rPr>
          <w:rFonts w:ascii="Arial" w:hAnsi="Arial" w:cs="Arial"/>
          <w:b/>
          <w:bCs/>
        </w:rPr>
        <w:t>Palliative and End of Life Care.</w:t>
      </w:r>
    </w:p>
    <w:p w14:paraId="0D8D761D" w14:textId="77777777" w:rsidR="00D26988" w:rsidRPr="000A159A" w:rsidRDefault="00D26988" w:rsidP="00D26988">
      <w:pPr>
        <w:pStyle w:val="Body"/>
        <w:jc w:val="both"/>
        <w:rPr>
          <w:rFonts w:ascii="Arial" w:hAnsi="Arial" w:cs="Arial"/>
        </w:rPr>
      </w:pPr>
      <w:r w:rsidRPr="000A159A">
        <w:rPr>
          <w:rFonts w:ascii="Arial" w:hAnsi="Arial" w:cs="Arial"/>
        </w:rPr>
        <w:t xml:space="preserve">Individuals who are approaching the end of their life often experience profound physical and emotional changes. Palliative care and end-of-life care is therefore seen as a priority for every care home. </w:t>
      </w:r>
    </w:p>
    <w:p w14:paraId="06F8F195" w14:textId="77777777" w:rsidR="00D26988" w:rsidRPr="000A159A" w:rsidRDefault="00D26988" w:rsidP="00D26988">
      <w:pPr>
        <w:jc w:val="both"/>
        <w:rPr>
          <w:rFonts w:ascii="Arial" w:hAnsi="Arial" w:cs="Arial"/>
        </w:rPr>
      </w:pPr>
      <w:r w:rsidRPr="000A159A">
        <w:rPr>
          <w:rFonts w:ascii="Arial" w:hAnsi="Arial" w:cs="Arial"/>
        </w:rPr>
        <w:t>Where people living in care homes are identified as likely to die within the next twelve months, it is good practice to ensure that the personalised care and support plan includes information on the person</w:t>
      </w:r>
      <w:r w:rsidRPr="000A159A">
        <w:rPr>
          <w:rFonts w:ascii="Arial" w:hAnsi="Arial" w:cs="Arial"/>
          <w:rtl/>
        </w:rPr>
        <w:t>’</w:t>
      </w:r>
      <w:r w:rsidRPr="000A159A">
        <w:rPr>
          <w:rFonts w:ascii="Arial" w:hAnsi="Arial" w:cs="Arial"/>
        </w:rPr>
        <w:t>s priorities and preferences for End of Life Care, Anticipatory Care Planning and treatment escalation plans or emergency care and treatment plans; and that arrangements are in place to coordinate across multiple providers (</w:t>
      </w:r>
      <w:hyperlink r:id="rId33" w:history="1">
        <w:r w:rsidRPr="000A159A">
          <w:rPr>
            <w:rStyle w:val="Hyperlink"/>
            <w:rFonts w:ascii="Arial" w:hAnsi="Arial" w:cs="Arial"/>
          </w:rPr>
          <w:t>see NES</w:t>
        </w:r>
      </w:hyperlink>
      <w:r w:rsidRPr="000A159A">
        <w:rPr>
          <w:rFonts w:ascii="Arial" w:hAnsi="Arial" w:cs="Arial"/>
        </w:rPr>
        <w:t xml:space="preserve">). </w:t>
      </w:r>
    </w:p>
    <w:p w14:paraId="3D0D4730" w14:textId="533C922A" w:rsidR="00D26988" w:rsidRPr="000A159A" w:rsidRDefault="00D26988" w:rsidP="00D26988">
      <w:pPr>
        <w:pStyle w:val="Body"/>
        <w:jc w:val="both"/>
        <w:rPr>
          <w:rFonts w:ascii="Arial" w:hAnsi="Arial" w:cs="Arial"/>
        </w:rPr>
      </w:pPr>
      <w:r w:rsidRPr="000A159A">
        <w:rPr>
          <w:rFonts w:ascii="Arial" w:hAnsi="Arial" w:cs="Arial"/>
        </w:rPr>
        <w:t xml:space="preserve">Where people living in care homes are likely to die within the next few days or hours (as determined by tools such </w:t>
      </w:r>
      <w:r w:rsidR="005C5110">
        <w:rPr>
          <w:rFonts w:ascii="Arial" w:hAnsi="Arial" w:cs="Arial"/>
        </w:rPr>
        <w:t xml:space="preserve">as </w:t>
      </w:r>
      <w:r w:rsidRPr="000A159A">
        <w:rPr>
          <w:rFonts w:ascii="Arial" w:hAnsi="Arial" w:cs="Arial"/>
          <w:b/>
          <w:i/>
          <w:iCs/>
        </w:rPr>
        <w:t>The Supportive and Palliative Action Register (SPAR)</w:t>
      </w:r>
      <w:r w:rsidRPr="000A159A">
        <w:rPr>
          <w:rFonts w:ascii="Arial" w:hAnsi="Arial" w:cs="Arial"/>
          <w:b/>
        </w:rPr>
        <w:t>,</w:t>
      </w:r>
      <w:r w:rsidRPr="000A159A">
        <w:rPr>
          <w:rFonts w:ascii="Arial" w:hAnsi="Arial" w:cs="Arial"/>
        </w:rPr>
        <w:t xml:space="preserve"> it is good practice to ensure that appropriate communication with the family is taking place, that food and fluid support and anticipatory prescribing have been considered, and that the </w:t>
      </w:r>
      <w:proofErr w:type="spellStart"/>
      <w:r w:rsidRPr="000A159A">
        <w:rPr>
          <w:rFonts w:ascii="Arial" w:hAnsi="Arial" w:cs="Arial"/>
        </w:rPr>
        <w:t>personalised</w:t>
      </w:r>
      <w:proofErr w:type="spellEnd"/>
      <w:r w:rsidRPr="000A159A">
        <w:rPr>
          <w:rFonts w:ascii="Arial" w:hAnsi="Arial" w:cs="Arial"/>
        </w:rPr>
        <w:t xml:space="preserve"> care and support plan has been checked so that, where possible:</w:t>
      </w:r>
    </w:p>
    <w:p w14:paraId="4170CA23" w14:textId="77777777" w:rsidR="00D26988" w:rsidRPr="000A159A" w:rsidRDefault="00D26988" w:rsidP="00D26988">
      <w:pPr>
        <w:pStyle w:val="Body"/>
        <w:ind w:left="720"/>
        <w:jc w:val="both"/>
        <w:rPr>
          <w:rFonts w:ascii="Arial" w:hAnsi="Arial" w:cs="Arial"/>
        </w:rPr>
      </w:pPr>
      <w:r w:rsidRPr="000A159A">
        <w:rPr>
          <w:rFonts w:ascii="Arial" w:hAnsi="Arial" w:cs="Arial"/>
        </w:rPr>
        <w:t>a. the person dies in their preferred place; and</w:t>
      </w:r>
    </w:p>
    <w:p w14:paraId="1F07886B" w14:textId="77777777" w:rsidR="00D26988" w:rsidRPr="000A159A" w:rsidRDefault="00D26988" w:rsidP="00D26988">
      <w:pPr>
        <w:pStyle w:val="Body"/>
        <w:ind w:left="720"/>
        <w:jc w:val="both"/>
        <w:rPr>
          <w:rFonts w:ascii="Arial" w:hAnsi="Arial" w:cs="Arial"/>
        </w:rPr>
      </w:pPr>
      <w:r w:rsidRPr="000A159A">
        <w:rPr>
          <w:rFonts w:ascii="Arial" w:hAnsi="Arial" w:cs="Arial"/>
        </w:rPr>
        <w:t>b. arrangements for timely confirmation and certification of death and signposting to bereavement support are in place.</w:t>
      </w:r>
    </w:p>
    <w:p w14:paraId="7F093354" w14:textId="77777777" w:rsidR="00D26988" w:rsidRPr="00A35AE8" w:rsidRDefault="00D26988" w:rsidP="00D26988">
      <w:pPr>
        <w:pStyle w:val="Body"/>
        <w:rPr>
          <w:rFonts w:ascii="Arial" w:hAnsi="Arial" w:cs="Arial"/>
          <w:sz w:val="24"/>
          <w:szCs w:val="24"/>
        </w:rPr>
      </w:pPr>
    </w:p>
    <w:p w14:paraId="2ABFE1A2" w14:textId="77777777" w:rsidR="00D26988" w:rsidRPr="00F044FD" w:rsidRDefault="00D26988" w:rsidP="00D26988">
      <w:pPr>
        <w:pStyle w:val="Body"/>
        <w:rPr>
          <w:rFonts w:ascii="Arial" w:hAnsi="Arial" w:cs="Arial"/>
          <w:b/>
          <w:bCs/>
          <w:sz w:val="28"/>
          <w:szCs w:val="28"/>
        </w:rPr>
      </w:pPr>
      <w:bookmarkStart w:id="16" w:name="references"/>
      <w:r w:rsidRPr="00F044FD">
        <w:rPr>
          <w:rFonts w:ascii="Arial" w:hAnsi="Arial" w:cs="Arial"/>
          <w:b/>
          <w:bCs/>
          <w:sz w:val="28"/>
          <w:szCs w:val="28"/>
        </w:rPr>
        <w:t xml:space="preserve">References: </w:t>
      </w:r>
    </w:p>
    <w:bookmarkEnd w:id="16"/>
    <w:p w14:paraId="1E3FDFF1" w14:textId="77777777" w:rsidR="00D26988" w:rsidRDefault="00D26988" w:rsidP="00D26988">
      <w:pPr>
        <w:pStyle w:val="Body"/>
        <w:rPr>
          <w:rFonts w:ascii="Arial" w:hAnsi="Arial" w:cs="Arial"/>
          <w:b/>
          <w:bCs/>
          <w:sz w:val="24"/>
          <w:szCs w:val="24"/>
        </w:rPr>
      </w:pPr>
    </w:p>
    <w:p w14:paraId="137EDD19" w14:textId="77777777" w:rsidR="00D26988" w:rsidRPr="00290E7C" w:rsidRDefault="00D26988" w:rsidP="00D26988">
      <w:pPr>
        <w:pStyle w:val="Body"/>
        <w:numPr>
          <w:ilvl w:val="0"/>
          <w:numId w:val="27"/>
        </w:numPr>
        <w:rPr>
          <w:rFonts w:ascii="Arial" w:hAnsi="Arial" w:cs="Arial"/>
          <w:sz w:val="18"/>
          <w:szCs w:val="18"/>
        </w:rPr>
      </w:pPr>
      <w:r w:rsidRPr="00290E7C">
        <w:rPr>
          <w:rFonts w:ascii="Arial" w:hAnsi="Arial" w:cs="Arial"/>
          <w:sz w:val="18"/>
          <w:szCs w:val="18"/>
        </w:rPr>
        <w:t>Early Indicators of Concern in Care Services, Scottish Government, 2014.</w:t>
      </w:r>
    </w:p>
    <w:p w14:paraId="04F4B292" w14:textId="77777777" w:rsidR="00D26988" w:rsidRPr="00290E7C" w:rsidRDefault="00000000" w:rsidP="00D26988">
      <w:pPr>
        <w:pStyle w:val="Body"/>
        <w:rPr>
          <w:rFonts w:ascii="Arial" w:hAnsi="Arial" w:cs="Arial"/>
          <w:b/>
          <w:bCs/>
          <w:sz w:val="18"/>
          <w:szCs w:val="18"/>
        </w:rPr>
      </w:pPr>
      <w:hyperlink r:id="rId34" w:history="1">
        <w:r w:rsidR="00D26988" w:rsidRPr="00290E7C">
          <w:rPr>
            <w:rStyle w:val="Hyperlink"/>
            <w:rFonts w:ascii="Arial" w:hAnsi="Arial" w:cs="Arial"/>
            <w:b/>
            <w:bCs/>
            <w:sz w:val="18"/>
            <w:szCs w:val="18"/>
          </w:rPr>
          <w:t>https://www.gov.scot/publications/early-indicators-concern-care-services/pages/4/</w:t>
        </w:r>
      </w:hyperlink>
    </w:p>
    <w:p w14:paraId="3A733E24" w14:textId="77777777" w:rsidR="00D26988" w:rsidRPr="00290E7C" w:rsidRDefault="00D26988" w:rsidP="00D26988">
      <w:pPr>
        <w:pStyle w:val="Body"/>
        <w:rPr>
          <w:rFonts w:ascii="Arial" w:hAnsi="Arial" w:cs="Arial"/>
          <w:sz w:val="18"/>
          <w:szCs w:val="18"/>
        </w:rPr>
      </w:pPr>
    </w:p>
    <w:p w14:paraId="7223C045" w14:textId="77777777" w:rsidR="00D26988" w:rsidRPr="00290E7C" w:rsidRDefault="00D26988" w:rsidP="00D26988">
      <w:pPr>
        <w:pStyle w:val="Body"/>
        <w:numPr>
          <w:ilvl w:val="0"/>
          <w:numId w:val="27"/>
        </w:numPr>
        <w:rPr>
          <w:rFonts w:ascii="Arial" w:hAnsi="Arial" w:cs="Arial"/>
          <w:sz w:val="18"/>
          <w:szCs w:val="18"/>
        </w:rPr>
      </w:pPr>
      <w:r w:rsidRPr="00290E7C">
        <w:rPr>
          <w:rFonts w:ascii="Arial" w:hAnsi="Arial" w:cs="Arial"/>
          <w:sz w:val="18"/>
          <w:szCs w:val="18"/>
        </w:rPr>
        <w:t>NHS: The Framework for Enhanced Health in Care Homes, March 2020.</w:t>
      </w:r>
    </w:p>
    <w:p w14:paraId="6094050F" w14:textId="77777777" w:rsidR="00D26988" w:rsidRPr="00290E7C" w:rsidRDefault="00000000" w:rsidP="00D26988">
      <w:pPr>
        <w:pStyle w:val="Body"/>
        <w:ind w:left="720"/>
        <w:rPr>
          <w:rFonts w:ascii="Arial" w:hAnsi="Arial" w:cs="Arial"/>
          <w:sz w:val="18"/>
          <w:szCs w:val="18"/>
        </w:rPr>
      </w:pPr>
      <w:hyperlink r:id="rId35" w:history="1">
        <w:r w:rsidR="00D26988" w:rsidRPr="00290E7C">
          <w:rPr>
            <w:rStyle w:val="Hyperlink"/>
            <w:rFonts w:ascii="Arial" w:hAnsi="Arial" w:cs="Arial"/>
            <w:sz w:val="18"/>
            <w:szCs w:val="18"/>
          </w:rPr>
          <w:t>https://www.england.nhs.uk/wp-content/uploads/2020/03/the-framework-for-enhanced-health-in-care-homes-v2-0.pdf</w:t>
        </w:r>
      </w:hyperlink>
    </w:p>
    <w:p w14:paraId="2993032B" w14:textId="77777777" w:rsidR="00D26988" w:rsidRPr="00290E7C" w:rsidRDefault="00D26988" w:rsidP="00D26988">
      <w:pPr>
        <w:pStyle w:val="Body"/>
        <w:ind w:left="720"/>
        <w:rPr>
          <w:rFonts w:ascii="Arial" w:hAnsi="Arial" w:cs="Arial"/>
          <w:sz w:val="18"/>
          <w:szCs w:val="18"/>
        </w:rPr>
      </w:pPr>
    </w:p>
    <w:p w14:paraId="07ED3F9F" w14:textId="77777777" w:rsidR="00D26988" w:rsidRPr="00290E7C" w:rsidRDefault="00D26988" w:rsidP="00D26988">
      <w:pPr>
        <w:pStyle w:val="Body"/>
        <w:rPr>
          <w:rFonts w:ascii="Arial" w:hAnsi="Arial" w:cs="Arial"/>
          <w:sz w:val="18"/>
          <w:szCs w:val="18"/>
        </w:rPr>
      </w:pPr>
    </w:p>
    <w:p w14:paraId="33AE76AD" w14:textId="77777777" w:rsidR="00D26988" w:rsidRPr="00290E7C" w:rsidRDefault="00D26988" w:rsidP="00D26988">
      <w:pPr>
        <w:pStyle w:val="Body"/>
        <w:numPr>
          <w:ilvl w:val="0"/>
          <w:numId w:val="27"/>
        </w:numPr>
        <w:rPr>
          <w:rFonts w:ascii="Arial" w:hAnsi="Arial" w:cs="Arial"/>
          <w:sz w:val="18"/>
          <w:szCs w:val="18"/>
        </w:rPr>
      </w:pPr>
      <w:r w:rsidRPr="00290E7C">
        <w:rPr>
          <w:rFonts w:ascii="Arial" w:hAnsi="Arial" w:cs="Arial"/>
          <w:sz w:val="18"/>
          <w:szCs w:val="18"/>
        </w:rPr>
        <w:lastRenderedPageBreak/>
        <w:t>NES Palliative and End of Life Care, A framework to support the learning and development needs of the health and social service workforce in Scotland)</w:t>
      </w:r>
    </w:p>
    <w:p w14:paraId="470BA25D" w14:textId="77777777" w:rsidR="00D26988" w:rsidRPr="00290E7C" w:rsidRDefault="00D26988" w:rsidP="00D26988">
      <w:pPr>
        <w:pStyle w:val="Body"/>
        <w:rPr>
          <w:rStyle w:val="Hyperlink0"/>
          <w:rFonts w:ascii="Arial" w:hAnsi="Arial" w:cs="Arial"/>
          <w:sz w:val="18"/>
          <w:szCs w:val="18"/>
          <w:lang w:val="de-DE"/>
        </w:rPr>
      </w:pPr>
      <w:r w:rsidRPr="00290E7C">
        <w:rPr>
          <w:rFonts w:ascii="Arial" w:hAnsi="Arial" w:cs="Arial"/>
          <w:sz w:val="18"/>
          <w:szCs w:val="18"/>
        </w:rPr>
        <w:t xml:space="preserve"> </w:t>
      </w:r>
      <w:hyperlink r:id="rId36" w:history="1">
        <w:r w:rsidRPr="00290E7C">
          <w:rPr>
            <w:rStyle w:val="Hyperlink0"/>
            <w:rFonts w:ascii="Arial" w:hAnsi="Arial" w:cs="Arial"/>
            <w:sz w:val="18"/>
            <w:szCs w:val="18"/>
            <w:lang w:val="de-DE"/>
          </w:rPr>
          <w:t>https://learn.nes.nhs.scot/2452/palliative-and-end-of-life-care-enriching-and-improving-experience/palliative-and-end-of-life-care-enriching-and-improving-experience</w:t>
        </w:r>
      </w:hyperlink>
    </w:p>
    <w:p w14:paraId="2460A99F" w14:textId="77777777" w:rsidR="00D26988" w:rsidRPr="00290E7C" w:rsidRDefault="00D26988" w:rsidP="00D26988">
      <w:pPr>
        <w:pStyle w:val="Body"/>
        <w:rPr>
          <w:rStyle w:val="Hyperlink0"/>
          <w:rFonts w:ascii="Arial" w:hAnsi="Arial" w:cs="Arial"/>
          <w:sz w:val="18"/>
          <w:szCs w:val="18"/>
          <w:lang w:val="de-DE"/>
        </w:rPr>
      </w:pPr>
    </w:p>
    <w:p w14:paraId="2B57F874" w14:textId="77777777" w:rsidR="00D26988" w:rsidRPr="00290E7C" w:rsidRDefault="00D26988" w:rsidP="00D26988">
      <w:pPr>
        <w:pStyle w:val="Body"/>
        <w:numPr>
          <w:ilvl w:val="0"/>
          <w:numId w:val="27"/>
        </w:numPr>
        <w:jc w:val="both"/>
        <w:rPr>
          <w:rFonts w:ascii="Arial" w:hAnsi="Arial" w:cs="Arial"/>
          <w:sz w:val="18"/>
          <w:szCs w:val="18"/>
        </w:rPr>
      </w:pPr>
      <w:r w:rsidRPr="00290E7C">
        <w:rPr>
          <w:rFonts w:ascii="Arial" w:hAnsi="Arial" w:cs="Arial"/>
          <w:sz w:val="18"/>
          <w:szCs w:val="18"/>
        </w:rPr>
        <w:t xml:space="preserve">MWC Consenting adults: capacity, rights and sexual relationships, Good Practice Guide, April 2021 </w:t>
      </w:r>
    </w:p>
    <w:p w14:paraId="68E33CC0" w14:textId="77777777" w:rsidR="00D26988" w:rsidRPr="00290E7C" w:rsidRDefault="00000000" w:rsidP="00D26988">
      <w:pPr>
        <w:pStyle w:val="Body"/>
        <w:jc w:val="both"/>
        <w:rPr>
          <w:rFonts w:ascii="Arial" w:hAnsi="Arial" w:cs="Arial"/>
          <w:sz w:val="18"/>
          <w:szCs w:val="18"/>
        </w:rPr>
      </w:pPr>
      <w:hyperlink r:id="rId37" w:history="1">
        <w:r w:rsidR="00D26988" w:rsidRPr="00290E7C">
          <w:rPr>
            <w:rStyle w:val="Hyperlink"/>
            <w:rFonts w:ascii="Arial" w:hAnsi="Arial" w:cs="Arial"/>
            <w:sz w:val="18"/>
            <w:szCs w:val="18"/>
          </w:rPr>
          <w:t>https://www.mwcscot.org.uk/sites/default/files/2021-04/ConsentingAdults_April2021.pdf</w:t>
        </w:r>
      </w:hyperlink>
    </w:p>
    <w:p w14:paraId="709E7DF2" w14:textId="77777777" w:rsidR="00D26988" w:rsidRPr="00290E7C" w:rsidRDefault="00D26988" w:rsidP="00D26988">
      <w:pPr>
        <w:pStyle w:val="Body"/>
        <w:rPr>
          <w:rFonts w:ascii="Arial" w:hAnsi="Arial" w:cs="Arial"/>
          <w:sz w:val="18"/>
          <w:szCs w:val="18"/>
        </w:rPr>
      </w:pPr>
    </w:p>
    <w:p w14:paraId="0B5291D9" w14:textId="77777777" w:rsidR="00D26988" w:rsidRPr="00290E7C" w:rsidRDefault="00D26988" w:rsidP="00D26988">
      <w:pPr>
        <w:pStyle w:val="Body"/>
        <w:numPr>
          <w:ilvl w:val="0"/>
          <w:numId w:val="27"/>
        </w:numPr>
        <w:rPr>
          <w:rFonts w:ascii="Arial" w:hAnsi="Arial" w:cs="Arial"/>
          <w:sz w:val="18"/>
          <w:szCs w:val="18"/>
        </w:rPr>
      </w:pPr>
      <w:r w:rsidRPr="00290E7C">
        <w:rPr>
          <w:rFonts w:ascii="Arial" w:hAnsi="Arial" w:cs="Arial"/>
          <w:sz w:val="18"/>
          <w:szCs w:val="18"/>
        </w:rPr>
        <w:t xml:space="preserve">Analysis of Safeguarding Adult Reviews April 2017 – March 2019.  Authors: Michael Preston-Shoot, Suzy </w:t>
      </w:r>
      <w:proofErr w:type="spellStart"/>
      <w:r w:rsidRPr="00290E7C">
        <w:rPr>
          <w:rFonts w:ascii="Arial" w:hAnsi="Arial" w:cs="Arial"/>
          <w:sz w:val="18"/>
          <w:szCs w:val="18"/>
        </w:rPr>
        <w:t>Braye</w:t>
      </w:r>
      <w:proofErr w:type="spellEnd"/>
      <w:r w:rsidRPr="00290E7C">
        <w:rPr>
          <w:rFonts w:ascii="Arial" w:hAnsi="Arial" w:cs="Arial"/>
          <w:sz w:val="18"/>
          <w:szCs w:val="18"/>
        </w:rPr>
        <w:t xml:space="preserve">, Oli Preston, Karen Allen and Kate Spreadbury. Project Oversight: Adi Cooper, Care and Health Improvement </w:t>
      </w:r>
      <w:proofErr w:type="spellStart"/>
      <w:r w:rsidRPr="00290E7C">
        <w:rPr>
          <w:rFonts w:ascii="Arial" w:hAnsi="Arial" w:cs="Arial"/>
          <w:sz w:val="18"/>
          <w:szCs w:val="18"/>
        </w:rPr>
        <w:t>Programme</w:t>
      </w:r>
      <w:proofErr w:type="spellEnd"/>
      <w:r w:rsidRPr="00290E7C">
        <w:rPr>
          <w:rFonts w:ascii="Arial" w:hAnsi="Arial" w:cs="Arial"/>
          <w:sz w:val="18"/>
          <w:szCs w:val="18"/>
        </w:rPr>
        <w:t xml:space="preserve">. </w:t>
      </w:r>
    </w:p>
    <w:p w14:paraId="79B1D8B7" w14:textId="77777777" w:rsidR="00D26988" w:rsidRPr="00290E7C" w:rsidRDefault="00000000" w:rsidP="00D26988">
      <w:pPr>
        <w:pStyle w:val="Body"/>
        <w:rPr>
          <w:rFonts w:ascii="Arial" w:hAnsi="Arial" w:cs="Arial"/>
          <w:sz w:val="18"/>
          <w:szCs w:val="18"/>
        </w:rPr>
      </w:pPr>
      <w:hyperlink r:id="rId38" w:history="1">
        <w:r w:rsidR="00D26988" w:rsidRPr="00290E7C">
          <w:rPr>
            <w:rStyle w:val="Hyperlink"/>
            <w:rFonts w:ascii="Arial" w:hAnsi="Arial" w:cs="Arial"/>
            <w:sz w:val="18"/>
            <w:szCs w:val="18"/>
          </w:rPr>
          <w:t>https://www.local.gov.uk/sites/default/files/documents/National%20SAR%20Analysis%20Final%20Report%20WEB.pdf</w:t>
        </w:r>
      </w:hyperlink>
    </w:p>
    <w:p w14:paraId="7EB06C39" w14:textId="48BF507E" w:rsidR="007049A7" w:rsidRDefault="00533678" w:rsidP="00533678">
      <w:pPr>
        <w:pStyle w:val="Body"/>
        <w:rPr>
          <w:rFonts w:ascii="Arial" w:hAnsi="Arial" w:cs="Arial"/>
          <w:sz w:val="24"/>
          <w:szCs w:val="24"/>
        </w:rPr>
      </w:pPr>
      <w:r>
        <w:rPr>
          <w:rFonts w:ascii="Arial" w:hAnsi="Arial" w:cs="Arial"/>
          <w:sz w:val="24"/>
          <w:szCs w:val="24"/>
        </w:rPr>
        <w:t xml:space="preserve">                            </w:t>
      </w:r>
      <w:r w:rsidR="00D26988">
        <w:rPr>
          <w:rFonts w:ascii="Arial" w:hAnsi="Arial" w:cs="Arial"/>
          <w:sz w:val="24"/>
          <w:szCs w:val="24"/>
        </w:rPr>
        <w:t>Frances Toland, RAPC Lead Officer.</w:t>
      </w:r>
    </w:p>
    <w:p w14:paraId="6E7FD400" w14:textId="77777777" w:rsidR="00533678" w:rsidRDefault="00533678" w:rsidP="00533678">
      <w:pPr>
        <w:pStyle w:val="Body"/>
        <w:rPr>
          <w:rFonts w:ascii="Arial" w:hAnsi="Arial" w:cs="Arial"/>
          <w:sz w:val="24"/>
          <w:szCs w:val="24"/>
        </w:rPr>
      </w:pPr>
    </w:p>
    <w:p w14:paraId="5B95F0C6" w14:textId="77777777" w:rsidR="00290E7C" w:rsidRDefault="00290E7C" w:rsidP="003F253D">
      <w:pPr>
        <w:rPr>
          <w:rFonts w:ascii="Arial" w:hAnsi="Arial" w:cs="Arial"/>
          <w:sz w:val="24"/>
          <w:szCs w:val="24"/>
        </w:rPr>
      </w:pPr>
    </w:p>
    <w:p w14:paraId="4EA8A366" w14:textId="3D069681" w:rsidR="00290E7C" w:rsidRDefault="00290E7C" w:rsidP="00061022">
      <w:pPr>
        <w:shd w:val="clear" w:color="auto" w:fill="FFFFFF"/>
        <w:spacing w:before="240" w:after="240" w:line="240" w:lineRule="auto"/>
        <w:outlineLvl w:val="1"/>
        <w:rPr>
          <w:rFonts w:ascii="Arial" w:eastAsia="Times New Roman" w:hAnsi="Arial" w:cs="Arial"/>
          <w:b/>
          <w:bCs/>
          <w:sz w:val="48"/>
          <w:szCs w:val="48"/>
          <w:lang w:eastAsia="en-GB"/>
        </w:rPr>
      </w:pPr>
      <w:r>
        <w:rPr>
          <w:noProof/>
        </w:rPr>
        <w:drawing>
          <wp:inline distT="0" distB="0" distL="0" distR="0" wp14:anchorId="40C8A0B7" wp14:editId="47F3190A">
            <wp:extent cx="5730047" cy="1545465"/>
            <wp:effectExtent l="0" t="0" r="4445" b="0"/>
            <wp:docPr id="478770213" name="Picture 47877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5741778" cy="1548629"/>
                    </a:xfrm>
                    <a:prstGeom prst="rect">
                      <a:avLst/>
                    </a:prstGeom>
                  </pic:spPr>
                </pic:pic>
              </a:graphicData>
            </a:graphic>
          </wp:inline>
        </w:drawing>
      </w:r>
    </w:p>
    <w:p w14:paraId="56E82584" w14:textId="77777777" w:rsidR="00290E7C" w:rsidRDefault="00290E7C" w:rsidP="00061022">
      <w:pPr>
        <w:shd w:val="clear" w:color="auto" w:fill="FFFFFF"/>
        <w:spacing w:before="240" w:after="240" w:line="240" w:lineRule="auto"/>
        <w:outlineLvl w:val="1"/>
        <w:rPr>
          <w:rFonts w:ascii="Arial" w:eastAsia="Times New Roman" w:hAnsi="Arial" w:cs="Arial"/>
          <w:b/>
          <w:bCs/>
          <w:sz w:val="48"/>
          <w:szCs w:val="48"/>
          <w:lang w:eastAsia="en-GB"/>
        </w:rPr>
      </w:pPr>
    </w:p>
    <w:p w14:paraId="6EE45490" w14:textId="27DCA664" w:rsidR="00061022" w:rsidRDefault="00061022" w:rsidP="00061022">
      <w:pPr>
        <w:shd w:val="clear" w:color="auto" w:fill="FFFFFF"/>
        <w:spacing w:before="240" w:after="240" w:line="240" w:lineRule="auto"/>
        <w:outlineLvl w:val="1"/>
        <w:rPr>
          <w:rFonts w:ascii="Arial" w:hAnsi="Arial" w:cs="Arial"/>
          <w:b/>
          <w:bCs/>
          <w:sz w:val="48"/>
          <w:szCs w:val="48"/>
        </w:rPr>
      </w:pPr>
      <w:r w:rsidRPr="00802DB9">
        <w:rPr>
          <w:rFonts w:ascii="Arial" w:eastAsia="Times New Roman" w:hAnsi="Arial" w:cs="Arial"/>
          <w:b/>
          <w:bCs/>
          <w:sz w:val="48"/>
          <w:szCs w:val="48"/>
          <w:lang w:eastAsia="en-GB"/>
        </w:rPr>
        <w:t xml:space="preserve">How we can support you through your </w:t>
      </w:r>
      <w:bookmarkStart w:id="17" w:name="YFA"/>
      <w:r w:rsidRPr="00802DB9">
        <w:rPr>
          <w:rFonts w:ascii="Arial" w:hAnsi="Arial" w:cs="Arial"/>
          <w:b/>
          <w:bCs/>
          <w:sz w:val="48"/>
          <w:szCs w:val="48"/>
        </w:rPr>
        <w:t>Adult Support and Protection journey</w:t>
      </w:r>
      <w:bookmarkEnd w:id="17"/>
      <w:r w:rsidRPr="00802DB9">
        <w:rPr>
          <w:rFonts w:ascii="Arial" w:hAnsi="Arial" w:cs="Arial"/>
          <w:b/>
          <w:bCs/>
          <w:sz w:val="48"/>
          <w:szCs w:val="48"/>
        </w:rPr>
        <w:t>.</w:t>
      </w:r>
    </w:p>
    <w:p w14:paraId="488D05C8" w14:textId="77777777" w:rsidR="00061022" w:rsidRPr="00802DB9" w:rsidRDefault="00061022" w:rsidP="00061022">
      <w:pPr>
        <w:shd w:val="clear" w:color="auto" w:fill="FFFFFF"/>
        <w:spacing w:before="240" w:after="240" w:line="240" w:lineRule="auto"/>
        <w:outlineLvl w:val="1"/>
        <w:rPr>
          <w:rFonts w:ascii="Arial" w:hAnsi="Arial" w:cs="Arial"/>
          <w:b/>
          <w:bCs/>
          <w:sz w:val="48"/>
          <w:szCs w:val="48"/>
        </w:rPr>
      </w:pPr>
    </w:p>
    <w:p w14:paraId="6523B208" w14:textId="77777777" w:rsidR="00061022" w:rsidRDefault="00061022" w:rsidP="00061022">
      <w:pPr>
        <w:shd w:val="clear" w:color="auto" w:fill="FFFFFF"/>
        <w:spacing w:before="240" w:after="240" w:line="240" w:lineRule="auto"/>
        <w:jc w:val="center"/>
        <w:outlineLvl w:val="1"/>
        <w:rPr>
          <w:rFonts w:ascii="Arial" w:hAnsi="Arial" w:cs="Arial"/>
          <w:b/>
          <w:bCs/>
          <w:sz w:val="40"/>
          <w:szCs w:val="40"/>
        </w:rPr>
      </w:pPr>
      <w:r w:rsidRPr="00F93D48">
        <w:rPr>
          <w:noProof/>
        </w:rPr>
        <w:lastRenderedPageBreak/>
        <w:drawing>
          <wp:inline distT="0" distB="0" distL="0" distR="0" wp14:anchorId="5C25997E" wp14:editId="297E710F">
            <wp:extent cx="5655310" cy="4143375"/>
            <wp:effectExtent l="0" t="0" r="0" b="0"/>
            <wp:docPr id="478770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55310" cy="4143375"/>
                    </a:xfrm>
                    <a:prstGeom prst="rect">
                      <a:avLst/>
                    </a:prstGeom>
                    <a:noFill/>
                    <a:ln>
                      <a:noFill/>
                    </a:ln>
                  </pic:spPr>
                </pic:pic>
              </a:graphicData>
            </a:graphic>
          </wp:inline>
        </w:drawing>
      </w:r>
    </w:p>
    <w:p w14:paraId="2571B7B9" w14:textId="77777777" w:rsidR="00061022" w:rsidRDefault="00061022" w:rsidP="00061022">
      <w:pPr>
        <w:rPr>
          <w:rFonts w:ascii="Arial" w:eastAsia="Times New Roman" w:hAnsi="Arial" w:cs="Arial"/>
          <w:b/>
          <w:bCs/>
          <w:sz w:val="40"/>
          <w:szCs w:val="40"/>
          <w:lang w:eastAsia="en-GB"/>
        </w:rPr>
      </w:pPr>
    </w:p>
    <w:p w14:paraId="683C496D" w14:textId="77777777" w:rsidR="00061022" w:rsidRPr="006454D7" w:rsidRDefault="00061022" w:rsidP="00061022">
      <w:pPr>
        <w:rPr>
          <w:rFonts w:ascii="Arial" w:hAnsi="Arial" w:cs="Arial"/>
          <w:b/>
          <w:bCs/>
          <w:sz w:val="36"/>
          <w:szCs w:val="36"/>
        </w:rPr>
      </w:pPr>
      <w:r w:rsidRPr="006454D7">
        <w:rPr>
          <w:rFonts w:ascii="Arial" w:hAnsi="Arial" w:cs="Arial"/>
          <w:b/>
          <w:bCs/>
          <w:sz w:val="36"/>
          <w:szCs w:val="36"/>
        </w:rPr>
        <w:t xml:space="preserve">Who are we? </w:t>
      </w:r>
    </w:p>
    <w:p w14:paraId="6BD9CD9C" w14:textId="77777777" w:rsidR="00061022" w:rsidRPr="00476701" w:rsidRDefault="00061022" w:rsidP="00061022">
      <w:pPr>
        <w:spacing w:after="0"/>
        <w:rPr>
          <w:rFonts w:ascii="Arial" w:hAnsi="Arial" w:cs="Arial"/>
          <w:b/>
          <w:bCs/>
          <w:sz w:val="28"/>
          <w:szCs w:val="28"/>
          <w:shd w:val="clear" w:color="auto" w:fill="FFFFFF"/>
        </w:rPr>
      </w:pPr>
      <w:r w:rsidRPr="00476701">
        <w:rPr>
          <w:rFonts w:ascii="Arial" w:hAnsi="Arial" w:cs="Arial"/>
          <w:b/>
          <w:bCs/>
          <w:sz w:val="28"/>
          <w:szCs w:val="28"/>
          <w:shd w:val="clear" w:color="auto" w:fill="FFFFFF"/>
        </w:rPr>
        <w:t>You First Advocacy is a service based in Paisley.</w:t>
      </w:r>
    </w:p>
    <w:p w14:paraId="1DB1D2E9" w14:textId="77777777" w:rsidR="00061022" w:rsidRPr="00476701" w:rsidRDefault="00061022" w:rsidP="00061022">
      <w:pPr>
        <w:spacing w:after="0"/>
        <w:rPr>
          <w:rFonts w:ascii="Arial" w:hAnsi="Arial" w:cs="Arial"/>
          <w:b/>
          <w:bCs/>
          <w:sz w:val="28"/>
          <w:szCs w:val="28"/>
          <w:shd w:val="clear" w:color="auto" w:fill="FFFFFF"/>
        </w:rPr>
      </w:pPr>
      <w:r w:rsidRPr="00476701">
        <w:rPr>
          <w:rFonts w:ascii="Arial" w:hAnsi="Arial" w:cs="Arial"/>
          <w:b/>
          <w:bCs/>
          <w:sz w:val="28"/>
          <w:szCs w:val="28"/>
          <w:shd w:val="clear" w:color="auto" w:fill="FFFFFF"/>
        </w:rPr>
        <w:t xml:space="preserve">We do not work for health or social work. </w:t>
      </w:r>
    </w:p>
    <w:p w14:paraId="49F4E439" w14:textId="77777777" w:rsidR="00061022" w:rsidRPr="00476701" w:rsidRDefault="00061022" w:rsidP="00061022">
      <w:pPr>
        <w:spacing w:after="0"/>
        <w:rPr>
          <w:rFonts w:ascii="Arial" w:hAnsi="Arial" w:cs="Arial"/>
          <w:b/>
          <w:bCs/>
          <w:sz w:val="28"/>
          <w:szCs w:val="28"/>
          <w:shd w:val="clear" w:color="auto" w:fill="FFFFFF"/>
        </w:rPr>
      </w:pPr>
      <w:r w:rsidRPr="00476701">
        <w:rPr>
          <w:rFonts w:ascii="Arial" w:hAnsi="Arial" w:cs="Arial"/>
          <w:b/>
          <w:bCs/>
          <w:sz w:val="28"/>
          <w:szCs w:val="28"/>
          <w:shd w:val="clear" w:color="auto" w:fill="FFFFFF"/>
        </w:rPr>
        <w:t>We offer a free, confidential service.</w:t>
      </w:r>
    </w:p>
    <w:p w14:paraId="52E445A8" w14:textId="77777777" w:rsidR="00061022" w:rsidRPr="00476701" w:rsidRDefault="00000000" w:rsidP="00061022">
      <w:pPr>
        <w:rPr>
          <w:rFonts w:ascii="Arial" w:hAnsi="Arial" w:cs="Arial"/>
          <w:b/>
          <w:bCs/>
          <w:sz w:val="32"/>
          <w:szCs w:val="32"/>
          <w:shd w:val="clear" w:color="auto" w:fill="FFFFFF"/>
        </w:rPr>
      </w:pPr>
      <w:hyperlink w:anchor="YFA" w:history="1">
        <w:r w:rsidR="00061022" w:rsidRPr="00476701">
          <w:rPr>
            <w:rStyle w:val="Hyperlink"/>
            <w:rFonts w:ascii="Arial" w:hAnsi="Arial" w:cs="Arial"/>
            <w:b/>
            <w:bCs/>
            <w:sz w:val="32"/>
            <w:szCs w:val="32"/>
            <w:shd w:val="clear" w:color="auto" w:fill="FFFFFF"/>
          </w:rPr>
          <w:t>Contact details:</w:t>
        </w:r>
      </w:hyperlink>
    </w:p>
    <w:p w14:paraId="1A512DE7" w14:textId="77777777" w:rsidR="00061022" w:rsidRPr="006454D7" w:rsidRDefault="00061022" w:rsidP="00061022">
      <w:pPr>
        <w:rPr>
          <w:rFonts w:ascii="Arial" w:hAnsi="Arial" w:cs="Arial"/>
          <w:b/>
          <w:bCs/>
          <w:sz w:val="36"/>
          <w:szCs w:val="36"/>
        </w:rPr>
      </w:pPr>
      <w:r w:rsidRPr="006454D7">
        <w:rPr>
          <w:rFonts w:ascii="Arial" w:hAnsi="Arial" w:cs="Arial"/>
          <w:b/>
          <w:bCs/>
          <w:sz w:val="36"/>
          <w:szCs w:val="36"/>
        </w:rPr>
        <w:t>What is Adult Support &amp; Protection?</w:t>
      </w:r>
    </w:p>
    <w:p w14:paraId="375AB1AA" w14:textId="77777777" w:rsidR="00061022" w:rsidRDefault="00061022" w:rsidP="00061022">
      <w:pPr>
        <w:rPr>
          <w:rFonts w:ascii="Arial" w:hAnsi="Arial" w:cs="Arial"/>
          <w:sz w:val="32"/>
          <w:szCs w:val="32"/>
        </w:rPr>
      </w:pPr>
      <w:r w:rsidRPr="003358B0">
        <w:rPr>
          <w:rFonts w:ascii="Arial" w:hAnsi="Arial" w:cs="Arial"/>
          <w:noProof/>
          <w:sz w:val="32"/>
          <w:szCs w:val="32"/>
        </w:rPr>
        <mc:AlternateContent>
          <mc:Choice Requires="wps">
            <w:drawing>
              <wp:anchor distT="45720" distB="45720" distL="114300" distR="114300" simplePos="0" relativeHeight="251665408" behindDoc="0" locked="0" layoutInCell="1" allowOverlap="1" wp14:anchorId="72C410B5" wp14:editId="66C1DBCC">
                <wp:simplePos x="0" y="0"/>
                <wp:positionH relativeFrom="column">
                  <wp:posOffset>2133600</wp:posOffset>
                </wp:positionH>
                <wp:positionV relativeFrom="paragraph">
                  <wp:posOffset>1104900</wp:posOffset>
                </wp:positionV>
                <wp:extent cx="4156075" cy="62865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6075" cy="628650"/>
                        </a:xfrm>
                        <a:prstGeom prst="rect">
                          <a:avLst/>
                        </a:prstGeom>
                        <a:solidFill>
                          <a:srgbClr val="FFFFFF"/>
                        </a:solidFill>
                        <a:ln w="9525">
                          <a:noFill/>
                          <a:miter lim="800000"/>
                          <a:headEnd/>
                          <a:tailEnd/>
                        </a:ln>
                      </wps:spPr>
                      <wps:txbx>
                        <w:txbxContent>
                          <w:p w14:paraId="74084E30" w14:textId="77777777" w:rsidR="00061022" w:rsidRPr="00F943C6" w:rsidRDefault="00061022" w:rsidP="00061022">
                            <w:pPr>
                              <w:jc w:val="both"/>
                              <w:rPr>
                                <w:rFonts w:ascii="Arial" w:hAnsi="Arial" w:cs="Arial"/>
                                <w:b/>
                                <w:bCs/>
                                <w:sz w:val="32"/>
                                <w:szCs w:val="32"/>
                              </w:rPr>
                            </w:pPr>
                            <w:r w:rsidRPr="00F943C6">
                              <w:rPr>
                                <w:rFonts w:ascii="Arial" w:hAnsi="Arial" w:cs="Arial"/>
                                <w:b/>
                                <w:bCs/>
                                <w:sz w:val="32"/>
                                <w:szCs w:val="32"/>
                              </w:rPr>
                              <w:t xml:space="preserve">Adults can be harmed by someone else or </w:t>
                            </w:r>
                            <w:r>
                              <w:rPr>
                                <w:rFonts w:ascii="Arial" w:hAnsi="Arial" w:cs="Arial"/>
                                <w:b/>
                                <w:bCs/>
                                <w:sz w:val="32"/>
                                <w:szCs w:val="32"/>
                              </w:rPr>
                              <w:t>can be</w:t>
                            </w:r>
                            <w:r w:rsidRPr="00F943C6">
                              <w:rPr>
                                <w:rFonts w:ascii="Arial" w:hAnsi="Arial" w:cs="Arial"/>
                                <w:b/>
                                <w:bCs/>
                                <w:sz w:val="32"/>
                                <w:szCs w:val="32"/>
                              </w:rPr>
                              <w:t xml:space="preserve"> harming themselves</w:t>
                            </w:r>
                            <w:r>
                              <w:rPr>
                                <w:rFonts w:ascii="Arial" w:hAnsi="Arial" w:cs="Arial"/>
                                <w:b/>
                                <w:bCs/>
                                <w:sz w:val="32"/>
                                <w:szCs w:val="32"/>
                              </w:rPr>
                              <w:t>.</w:t>
                            </w:r>
                          </w:p>
                          <w:p w14:paraId="7DAC8251" w14:textId="77777777" w:rsidR="00061022" w:rsidRDefault="00061022" w:rsidP="00061022">
                            <w:pPr>
                              <w:rPr>
                                <w:rFonts w:ascii="Arial" w:hAnsi="Arial" w:cs="Arial"/>
                                <w:b/>
                                <w:bCs/>
                                <w:sz w:val="32"/>
                                <w:szCs w:val="32"/>
                              </w:rPr>
                            </w:pPr>
                          </w:p>
                          <w:p w14:paraId="5E10596E" w14:textId="77777777" w:rsidR="00061022" w:rsidRPr="003358B0" w:rsidRDefault="00061022" w:rsidP="00061022">
                            <w:pPr>
                              <w:rPr>
                                <w:rFonts w:ascii="Arial" w:hAnsi="Arial" w:cs="Arial"/>
                                <w:b/>
                                <w:bCs/>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C410B5" id="Text Box 2" o:spid="_x0000_s1028" type="#_x0000_t202" style="position:absolute;margin-left:168pt;margin-top:87pt;width:327.25pt;height:49.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" stroked="f">
                <v:textbox>
                  <w:txbxContent>
                    <w:p w14:paraId="74084E30" w14:textId="77777777" w:rsidR="00061022" w:rsidRPr="00F943C6" w:rsidRDefault="00061022" w:rsidP="00061022">
                      <w:pPr>
                        <w:jc w:val="both"/>
                        <w:rPr>
                          <w:rFonts w:ascii="Arial" w:hAnsi="Arial" w:cs="Arial"/>
                          <w:b/>
                          <w:bCs/>
                          <w:sz w:val="32"/>
                          <w:szCs w:val="32"/>
                        </w:rPr>
                      </w:pPr>
                      <w:r w:rsidRPr="00F943C6">
                        <w:rPr>
                          <w:rFonts w:ascii="Arial" w:hAnsi="Arial" w:cs="Arial"/>
                          <w:b/>
                          <w:bCs/>
                          <w:sz w:val="32"/>
                          <w:szCs w:val="32"/>
                        </w:rPr>
                        <w:t xml:space="preserve">Adults can be harmed by someone else or </w:t>
                      </w:r>
                      <w:r>
                        <w:rPr>
                          <w:rFonts w:ascii="Arial" w:hAnsi="Arial" w:cs="Arial"/>
                          <w:b/>
                          <w:bCs/>
                          <w:sz w:val="32"/>
                          <w:szCs w:val="32"/>
                        </w:rPr>
                        <w:t>can be</w:t>
                      </w:r>
                      <w:r w:rsidRPr="00F943C6">
                        <w:rPr>
                          <w:rFonts w:ascii="Arial" w:hAnsi="Arial" w:cs="Arial"/>
                          <w:b/>
                          <w:bCs/>
                          <w:sz w:val="32"/>
                          <w:szCs w:val="32"/>
                        </w:rPr>
                        <w:t xml:space="preserve"> harming themselves</w:t>
                      </w:r>
                      <w:r>
                        <w:rPr>
                          <w:rFonts w:ascii="Arial" w:hAnsi="Arial" w:cs="Arial"/>
                          <w:b/>
                          <w:bCs/>
                          <w:sz w:val="32"/>
                          <w:szCs w:val="32"/>
                        </w:rPr>
                        <w:t>.</w:t>
                      </w:r>
                    </w:p>
                    <w:p w14:paraId="7DAC8251" w14:textId="77777777" w:rsidR="00061022" w:rsidRDefault="00061022" w:rsidP="00061022">
                      <w:pPr>
                        <w:rPr>
                          <w:rFonts w:ascii="Arial" w:hAnsi="Arial" w:cs="Arial"/>
                          <w:b/>
                          <w:bCs/>
                          <w:sz w:val="32"/>
                          <w:szCs w:val="32"/>
                        </w:rPr>
                      </w:pPr>
                    </w:p>
                    <w:p w14:paraId="5E10596E" w14:textId="77777777" w:rsidR="00061022" w:rsidRPr="003358B0" w:rsidRDefault="00061022" w:rsidP="00061022">
                      <w:pPr>
                        <w:rPr>
                          <w:rFonts w:ascii="Arial" w:hAnsi="Arial" w:cs="Arial"/>
                          <w:b/>
                          <w:bCs/>
                          <w:sz w:val="32"/>
                          <w:szCs w:val="32"/>
                        </w:rPr>
                      </w:pPr>
                    </w:p>
                  </w:txbxContent>
                </v:textbox>
                <w10:wrap type="square"/>
              </v:shape>
            </w:pict>
          </mc:Fallback>
        </mc:AlternateContent>
      </w:r>
      <w:r w:rsidRPr="003358B0">
        <w:rPr>
          <w:rFonts w:ascii="Arial" w:hAnsi="Arial" w:cs="Arial"/>
          <w:noProof/>
          <w:sz w:val="32"/>
          <w:szCs w:val="32"/>
        </w:rPr>
        <mc:AlternateContent>
          <mc:Choice Requires="wps">
            <w:drawing>
              <wp:anchor distT="45720" distB="45720" distL="114300" distR="114300" simplePos="0" relativeHeight="251664384" behindDoc="0" locked="0" layoutInCell="1" allowOverlap="1" wp14:anchorId="361A1E9D" wp14:editId="23155064">
                <wp:simplePos x="0" y="0"/>
                <wp:positionH relativeFrom="column">
                  <wp:posOffset>2152650</wp:posOffset>
                </wp:positionH>
                <wp:positionV relativeFrom="paragraph">
                  <wp:posOffset>314325</wp:posOffset>
                </wp:positionV>
                <wp:extent cx="4127500" cy="70485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7500" cy="704850"/>
                        </a:xfrm>
                        <a:prstGeom prst="rect">
                          <a:avLst/>
                        </a:prstGeom>
                        <a:solidFill>
                          <a:srgbClr val="FFFFFF"/>
                        </a:solidFill>
                        <a:ln w="9525">
                          <a:noFill/>
                          <a:miter lim="800000"/>
                          <a:headEnd/>
                          <a:tailEnd/>
                        </a:ln>
                      </wps:spPr>
                      <wps:txbx>
                        <w:txbxContent>
                          <w:p w14:paraId="2688A348" w14:textId="77777777" w:rsidR="00061022" w:rsidRPr="003358B0" w:rsidRDefault="00061022" w:rsidP="00061022">
                            <w:pPr>
                              <w:jc w:val="both"/>
                              <w:rPr>
                                <w:b/>
                                <w:bCs/>
                              </w:rPr>
                            </w:pPr>
                            <w:r w:rsidRPr="003358B0">
                              <w:rPr>
                                <w:rFonts w:ascii="Arial" w:hAnsi="Arial" w:cs="Arial"/>
                                <w:b/>
                                <w:bCs/>
                                <w:sz w:val="32"/>
                                <w:szCs w:val="32"/>
                              </w:rPr>
                              <w:t>All adults have a right to be safe and free from harm</w:t>
                            </w:r>
                            <w:r>
                              <w:rPr>
                                <w:rFonts w:ascii="Arial" w:hAnsi="Arial" w:cs="Arial"/>
                                <w:b/>
                                <w:bCs/>
                                <w:sz w:val="32"/>
                                <w:szCs w:val="32"/>
                              </w:rPr>
                              <w:t>.</w:t>
                            </w:r>
                          </w:p>
                          <w:p w14:paraId="62ECB647" w14:textId="77777777" w:rsidR="00061022" w:rsidRDefault="00061022" w:rsidP="0006102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A1E9D" id="_x0000_s1029" type="#_x0000_t202" style="position:absolute;margin-left:169.5pt;margin-top:24.75pt;width:325pt;height:55.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" stroked="f">
                <v:textbox>
                  <w:txbxContent>
                    <w:p w14:paraId="2688A348" w14:textId="77777777" w:rsidR="00061022" w:rsidRPr="003358B0" w:rsidRDefault="00061022" w:rsidP="00061022">
                      <w:pPr>
                        <w:jc w:val="both"/>
                        <w:rPr>
                          <w:b/>
                          <w:bCs/>
                        </w:rPr>
                      </w:pPr>
                      <w:r w:rsidRPr="003358B0">
                        <w:rPr>
                          <w:rFonts w:ascii="Arial" w:hAnsi="Arial" w:cs="Arial"/>
                          <w:b/>
                          <w:bCs/>
                          <w:sz w:val="32"/>
                          <w:szCs w:val="32"/>
                        </w:rPr>
                        <w:t>All adults have a right to be safe and free from harm</w:t>
                      </w:r>
                      <w:r>
                        <w:rPr>
                          <w:rFonts w:ascii="Arial" w:hAnsi="Arial" w:cs="Arial"/>
                          <w:b/>
                          <w:bCs/>
                          <w:sz w:val="32"/>
                          <w:szCs w:val="32"/>
                        </w:rPr>
                        <w:t>.</w:t>
                      </w:r>
                    </w:p>
                    <w:p w14:paraId="62ECB647" w14:textId="77777777" w:rsidR="00061022" w:rsidRDefault="00061022" w:rsidP="00061022"/>
                  </w:txbxContent>
                </v:textbox>
                <w10:wrap type="square"/>
              </v:shape>
            </w:pict>
          </mc:Fallback>
        </mc:AlternateContent>
      </w:r>
      <w:r>
        <w:rPr>
          <w:noProof/>
        </w:rPr>
        <w:drawing>
          <wp:inline distT="0" distB="0" distL="0" distR="0" wp14:anchorId="03B9E0A0" wp14:editId="6148FBDC">
            <wp:extent cx="1955800" cy="1647825"/>
            <wp:effectExtent l="0" t="0" r="635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1955800" cy="1647825"/>
                    </a:xfrm>
                    <a:prstGeom prst="rect">
                      <a:avLst/>
                    </a:prstGeom>
                  </pic:spPr>
                </pic:pic>
              </a:graphicData>
            </a:graphic>
          </wp:inline>
        </w:drawing>
      </w:r>
    </w:p>
    <w:p w14:paraId="2D5E89D2" w14:textId="77777777" w:rsidR="00061022" w:rsidRPr="008E6863" w:rsidRDefault="00061022" w:rsidP="00061022">
      <w:pPr>
        <w:rPr>
          <w:rFonts w:ascii="Arial" w:hAnsi="Arial" w:cs="Arial"/>
          <w:sz w:val="32"/>
          <w:szCs w:val="32"/>
        </w:rPr>
      </w:pPr>
      <w:r w:rsidRPr="0074696F">
        <w:rPr>
          <w:rFonts w:ascii="Arial" w:hAnsi="Arial" w:cs="Arial"/>
          <w:noProof/>
          <w:sz w:val="32"/>
          <w:szCs w:val="32"/>
        </w:rPr>
        <w:lastRenderedPageBreak/>
        <mc:AlternateContent>
          <mc:Choice Requires="wps">
            <w:drawing>
              <wp:anchor distT="45720" distB="45720" distL="114300" distR="114300" simplePos="0" relativeHeight="251666432" behindDoc="0" locked="0" layoutInCell="1" allowOverlap="1" wp14:anchorId="327267BA" wp14:editId="6A02236F">
                <wp:simplePos x="0" y="0"/>
                <wp:positionH relativeFrom="column">
                  <wp:posOffset>1981200</wp:posOffset>
                </wp:positionH>
                <wp:positionV relativeFrom="paragraph">
                  <wp:posOffset>23495</wp:posOffset>
                </wp:positionV>
                <wp:extent cx="4191000" cy="5172075"/>
                <wp:effectExtent l="0" t="0" r="0" b="952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5172075"/>
                        </a:xfrm>
                        <a:prstGeom prst="rect">
                          <a:avLst/>
                        </a:prstGeom>
                        <a:solidFill>
                          <a:srgbClr val="FFFFFF"/>
                        </a:solidFill>
                        <a:ln w="9525">
                          <a:noFill/>
                          <a:miter lim="800000"/>
                          <a:headEnd/>
                          <a:tailEnd/>
                        </a:ln>
                      </wps:spPr>
                      <wps:txbx>
                        <w:txbxContent>
                          <w:p w14:paraId="2BF513AA" w14:textId="77777777" w:rsidR="00061022" w:rsidRDefault="00061022" w:rsidP="00061022">
                            <w:pPr>
                              <w:jc w:val="both"/>
                              <w:rPr>
                                <w:rFonts w:ascii="Arial" w:hAnsi="Arial" w:cs="Arial"/>
                                <w:b/>
                                <w:bCs/>
                                <w:sz w:val="32"/>
                                <w:szCs w:val="32"/>
                              </w:rPr>
                            </w:pPr>
                            <w:r w:rsidRPr="00012AF3">
                              <w:rPr>
                                <w:rFonts w:ascii="Arial" w:hAnsi="Arial" w:cs="Arial"/>
                                <w:b/>
                                <w:bCs/>
                                <w:sz w:val="32"/>
                                <w:szCs w:val="32"/>
                              </w:rPr>
                              <w:t xml:space="preserve">Some adults </w:t>
                            </w:r>
                            <w:r w:rsidRPr="00012AF3">
                              <w:rPr>
                                <w:rFonts w:ascii="Arial" w:hAnsi="Arial" w:cs="Arial"/>
                                <w:b/>
                                <w:bCs/>
                                <w:sz w:val="32"/>
                                <w:szCs w:val="32"/>
                                <w:u w:val="single"/>
                              </w:rPr>
                              <w:t>might</w:t>
                            </w:r>
                            <w:r w:rsidRPr="00012AF3">
                              <w:rPr>
                                <w:rFonts w:ascii="Arial" w:hAnsi="Arial" w:cs="Arial"/>
                                <w:b/>
                                <w:bCs/>
                                <w:sz w:val="32"/>
                                <w:szCs w:val="32"/>
                              </w:rPr>
                              <w:t xml:space="preserve"> be more at risk of harm because of a disability, illness</w:t>
                            </w:r>
                            <w:r>
                              <w:rPr>
                                <w:rFonts w:ascii="Arial" w:hAnsi="Arial" w:cs="Arial"/>
                                <w:b/>
                                <w:bCs/>
                                <w:sz w:val="32"/>
                                <w:szCs w:val="32"/>
                              </w:rPr>
                              <w:t>,</w:t>
                            </w:r>
                            <w:r w:rsidRPr="00012AF3">
                              <w:rPr>
                                <w:rFonts w:ascii="Arial" w:hAnsi="Arial" w:cs="Arial"/>
                                <w:b/>
                                <w:bCs/>
                                <w:sz w:val="32"/>
                                <w:szCs w:val="32"/>
                              </w:rPr>
                              <w:t xml:space="preserve"> mental disorder (this could mean people with mental health problems, people with dementia, people with learning</w:t>
                            </w:r>
                            <w:r>
                              <w:rPr>
                                <w:rFonts w:ascii="Arial" w:hAnsi="Arial" w:cs="Arial"/>
                                <w:b/>
                                <w:bCs/>
                                <w:sz w:val="32"/>
                                <w:szCs w:val="32"/>
                              </w:rPr>
                              <w:t xml:space="preserve"> </w:t>
                            </w:r>
                            <w:r w:rsidRPr="00012AF3">
                              <w:rPr>
                                <w:rFonts w:ascii="Arial" w:hAnsi="Arial" w:cs="Arial"/>
                                <w:b/>
                                <w:bCs/>
                                <w:sz w:val="32"/>
                                <w:szCs w:val="32"/>
                              </w:rPr>
                              <w:t>disabilities)</w:t>
                            </w:r>
                            <w:r>
                              <w:rPr>
                                <w:rFonts w:ascii="Arial" w:hAnsi="Arial" w:cs="Arial"/>
                                <w:b/>
                                <w:bCs/>
                                <w:sz w:val="32"/>
                                <w:szCs w:val="32"/>
                              </w:rPr>
                              <w:t xml:space="preserve"> or infirmity (physical or mental fragility).</w:t>
                            </w:r>
                          </w:p>
                          <w:p w14:paraId="74003739" w14:textId="77777777" w:rsidR="00061022" w:rsidRDefault="00061022" w:rsidP="00061022">
                            <w:pPr>
                              <w:rPr>
                                <w:rFonts w:ascii="Arial" w:hAnsi="Arial" w:cs="Arial"/>
                                <w:b/>
                                <w:bCs/>
                                <w:sz w:val="32"/>
                                <w:szCs w:val="32"/>
                              </w:rPr>
                            </w:pPr>
                          </w:p>
                          <w:p w14:paraId="47537713" w14:textId="77777777" w:rsidR="00061022" w:rsidRPr="008E6863" w:rsidRDefault="00061022" w:rsidP="00061022">
                            <w:pPr>
                              <w:jc w:val="both"/>
                              <w:rPr>
                                <w:rFonts w:ascii="Arial" w:hAnsi="Arial" w:cs="Arial"/>
                                <w:b/>
                                <w:bCs/>
                                <w:sz w:val="32"/>
                                <w:szCs w:val="32"/>
                              </w:rPr>
                            </w:pPr>
                            <w:r w:rsidRPr="008E6863">
                              <w:rPr>
                                <w:rFonts w:ascii="Arial" w:hAnsi="Arial" w:cs="Arial"/>
                                <w:b/>
                                <w:bCs/>
                                <w:sz w:val="32"/>
                                <w:szCs w:val="32"/>
                              </w:rPr>
                              <w:t>They might find it difficult to keep themselves or their property (their</w:t>
                            </w:r>
                            <w:r>
                              <w:rPr>
                                <w:rFonts w:ascii="Arial" w:hAnsi="Arial" w:cs="Arial"/>
                                <w:b/>
                                <w:bCs/>
                                <w:sz w:val="32"/>
                                <w:szCs w:val="32"/>
                              </w:rPr>
                              <w:t xml:space="preserve"> </w:t>
                            </w:r>
                            <w:r w:rsidRPr="008E6863">
                              <w:rPr>
                                <w:rFonts w:ascii="Arial" w:hAnsi="Arial" w:cs="Arial"/>
                                <w:b/>
                                <w:bCs/>
                                <w:sz w:val="32"/>
                                <w:szCs w:val="32"/>
                              </w:rPr>
                              <w:t>home, the things they own) safe</w:t>
                            </w:r>
                            <w:r>
                              <w:rPr>
                                <w:rFonts w:ascii="Arial" w:hAnsi="Arial" w:cs="Arial"/>
                                <w:b/>
                                <w:bCs/>
                                <w:sz w:val="32"/>
                                <w:szCs w:val="32"/>
                              </w:rPr>
                              <w:t>.</w:t>
                            </w:r>
                          </w:p>
                          <w:p w14:paraId="680BE6FF" w14:textId="77777777" w:rsidR="00061022" w:rsidRDefault="00061022" w:rsidP="00061022">
                            <w:pPr>
                              <w:rPr>
                                <w:rFonts w:ascii="Arial" w:hAnsi="Arial" w:cs="Arial"/>
                                <w:b/>
                                <w:bCs/>
                                <w:sz w:val="32"/>
                                <w:szCs w:val="32"/>
                              </w:rPr>
                            </w:pPr>
                          </w:p>
                          <w:p w14:paraId="2BA9AF56" w14:textId="77777777" w:rsidR="00061022" w:rsidRDefault="00061022" w:rsidP="00061022">
                            <w:pPr>
                              <w:jc w:val="both"/>
                              <w:rPr>
                                <w:rFonts w:ascii="Arial" w:hAnsi="Arial" w:cs="Arial"/>
                                <w:b/>
                                <w:bCs/>
                                <w:sz w:val="32"/>
                                <w:szCs w:val="32"/>
                              </w:rPr>
                            </w:pPr>
                            <w:r>
                              <w:rPr>
                                <w:rFonts w:ascii="Arial" w:hAnsi="Arial" w:cs="Arial"/>
                                <w:b/>
                                <w:bCs/>
                                <w:sz w:val="32"/>
                                <w:szCs w:val="32"/>
                              </w:rPr>
                              <w:t xml:space="preserve">The adult </w:t>
                            </w:r>
                            <w:r w:rsidRPr="0074696F">
                              <w:rPr>
                                <w:rFonts w:ascii="Arial" w:hAnsi="Arial" w:cs="Arial"/>
                                <w:b/>
                                <w:bCs/>
                                <w:sz w:val="32"/>
                                <w:szCs w:val="32"/>
                              </w:rPr>
                              <w:t>might</w:t>
                            </w:r>
                            <w:r>
                              <w:rPr>
                                <w:rFonts w:ascii="Arial" w:hAnsi="Arial" w:cs="Arial"/>
                                <w:b/>
                                <w:bCs/>
                                <w:sz w:val="32"/>
                                <w:szCs w:val="32"/>
                              </w:rPr>
                              <w:t xml:space="preserve"> want the harm to stop but</w:t>
                            </w:r>
                            <w:r w:rsidRPr="0074696F">
                              <w:rPr>
                                <w:rFonts w:ascii="Arial" w:hAnsi="Arial" w:cs="Arial"/>
                                <w:b/>
                                <w:bCs/>
                                <w:sz w:val="32"/>
                                <w:szCs w:val="32"/>
                              </w:rPr>
                              <w:t xml:space="preserve"> find it more difficult to stop </w:t>
                            </w:r>
                            <w:r>
                              <w:rPr>
                                <w:rFonts w:ascii="Arial" w:hAnsi="Arial" w:cs="Arial"/>
                                <w:b/>
                                <w:bCs/>
                                <w:sz w:val="32"/>
                                <w:szCs w:val="32"/>
                              </w:rPr>
                              <w:t xml:space="preserve">it </w:t>
                            </w:r>
                            <w:r w:rsidRPr="0074696F">
                              <w:rPr>
                                <w:rFonts w:ascii="Arial" w:hAnsi="Arial" w:cs="Arial"/>
                                <w:b/>
                                <w:bCs/>
                                <w:sz w:val="32"/>
                                <w:szCs w:val="32"/>
                              </w:rPr>
                              <w:t>happening to them.</w:t>
                            </w:r>
                          </w:p>
                          <w:p w14:paraId="27B842E5" w14:textId="77777777" w:rsidR="00061022" w:rsidRPr="00DC2653" w:rsidRDefault="00061022" w:rsidP="00061022">
                            <w:pPr>
                              <w:jc w:val="both"/>
                              <w:rPr>
                                <w:rFonts w:ascii="Arial" w:hAnsi="Arial" w:cs="Arial"/>
                                <w:b/>
                                <w:bCs/>
                                <w:sz w:val="28"/>
                                <w:szCs w:val="28"/>
                              </w:rPr>
                            </w:pPr>
                            <w:r w:rsidRPr="00DC2653">
                              <w:rPr>
                                <w:rFonts w:ascii="Arial" w:hAnsi="Arial" w:cs="Arial"/>
                                <w:b/>
                                <w:bCs/>
                                <w:color w:val="262C34"/>
                                <w:spacing w:val="7"/>
                                <w:sz w:val="24"/>
                                <w:szCs w:val="24"/>
                                <w:shd w:val="clear" w:color="auto" w:fill="FFFFFF"/>
                              </w:rPr>
                              <w:t xml:space="preserve">This video </w:t>
                            </w:r>
                            <w:r>
                              <w:rPr>
                                <w:rFonts w:ascii="Arial" w:hAnsi="Arial" w:cs="Arial"/>
                                <w:b/>
                                <w:bCs/>
                                <w:color w:val="262C34"/>
                                <w:spacing w:val="7"/>
                                <w:sz w:val="24"/>
                                <w:szCs w:val="24"/>
                                <w:shd w:val="clear" w:color="auto" w:fill="FFFFFF"/>
                              </w:rPr>
                              <w:t>talks about</w:t>
                            </w:r>
                            <w:r w:rsidRPr="00DC2653">
                              <w:rPr>
                                <w:rFonts w:ascii="Arial" w:hAnsi="Arial" w:cs="Arial"/>
                                <w:b/>
                                <w:bCs/>
                                <w:color w:val="262C34"/>
                                <w:spacing w:val="7"/>
                                <w:sz w:val="24"/>
                                <w:szCs w:val="24"/>
                                <w:shd w:val="clear" w:color="auto" w:fill="FFFFFF"/>
                              </w:rPr>
                              <w:t xml:space="preserve"> some types </w:t>
                            </w:r>
                            <w:r>
                              <w:rPr>
                                <w:rFonts w:ascii="Arial" w:hAnsi="Arial" w:cs="Arial"/>
                                <w:b/>
                                <w:bCs/>
                                <w:color w:val="262C34"/>
                                <w:spacing w:val="7"/>
                                <w:sz w:val="24"/>
                                <w:szCs w:val="24"/>
                                <w:shd w:val="clear" w:color="auto" w:fill="FFFFFF"/>
                              </w:rPr>
                              <w:t xml:space="preserve">and signs of </w:t>
                            </w:r>
                            <w:r w:rsidRPr="00DC2653">
                              <w:rPr>
                                <w:rFonts w:ascii="Arial" w:hAnsi="Arial" w:cs="Arial"/>
                                <w:b/>
                                <w:bCs/>
                                <w:color w:val="262C34"/>
                                <w:spacing w:val="7"/>
                                <w:sz w:val="24"/>
                                <w:szCs w:val="24"/>
                                <w:shd w:val="clear" w:color="auto" w:fill="FFFFFF"/>
                              </w:rPr>
                              <w:t>harm</w:t>
                            </w:r>
                            <w:r>
                              <w:rPr>
                                <w:rFonts w:ascii="Arial" w:hAnsi="Arial" w:cs="Arial"/>
                                <w:b/>
                                <w:bCs/>
                                <w:sz w:val="28"/>
                                <w:szCs w:val="28"/>
                              </w:rPr>
                              <w:t xml:space="preserve">    </w:t>
                            </w:r>
                            <w:hyperlink r:id="rId42" w:history="1">
                              <w:r>
                                <w:rPr>
                                  <w:rStyle w:val="Hyperlink"/>
                                </w:rPr>
                                <w:t xml:space="preserve">Seen something? Say something | </w:t>
                              </w:r>
                              <w:proofErr w:type="spellStart"/>
                              <w:r>
                                <w:rPr>
                                  <w:rStyle w:val="Hyperlink"/>
                                </w:rPr>
                                <w:t>Iriss</w:t>
                              </w:r>
                              <w:proofErr w:type="spellEnd"/>
                            </w:hyperlink>
                          </w:p>
                          <w:p w14:paraId="62EB1E0F" w14:textId="77777777" w:rsidR="00061022" w:rsidRDefault="00061022" w:rsidP="00061022">
                            <w:pPr>
                              <w:jc w:val="both"/>
                              <w:rPr>
                                <w:rFonts w:ascii="Arial" w:hAnsi="Arial" w:cs="Arial"/>
                                <w:b/>
                                <w:bCs/>
                                <w:sz w:val="32"/>
                                <w:szCs w:val="32"/>
                              </w:rPr>
                            </w:pPr>
                          </w:p>
                          <w:p w14:paraId="70ED219A" w14:textId="77777777" w:rsidR="00061022" w:rsidRDefault="00061022" w:rsidP="00061022">
                            <w:pPr>
                              <w:rPr>
                                <w:rFonts w:ascii="Arial" w:hAnsi="Arial" w:cs="Arial"/>
                                <w:b/>
                                <w:bCs/>
                                <w:sz w:val="32"/>
                                <w:szCs w:val="32"/>
                              </w:rPr>
                            </w:pPr>
                          </w:p>
                          <w:p w14:paraId="542F1053" w14:textId="77777777" w:rsidR="00061022" w:rsidRDefault="00061022" w:rsidP="00061022">
                            <w:pPr>
                              <w:rPr>
                                <w:rFonts w:ascii="Arial" w:hAnsi="Arial" w:cs="Arial"/>
                                <w:b/>
                                <w:bCs/>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7267BA" id="_x0000_s1030" type="#_x0000_t202" style="position:absolute;margin-left:156pt;margin-top:1.85pt;width:330pt;height:407.2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" stroked="f">
                <v:textbox>
                  <w:txbxContent>
                    <w:p w14:paraId="2BF513AA" w14:textId="77777777" w:rsidR="00061022" w:rsidRDefault="00061022" w:rsidP="00061022">
                      <w:pPr>
                        <w:jc w:val="both"/>
                        <w:rPr>
                          <w:rFonts w:ascii="Arial" w:hAnsi="Arial" w:cs="Arial"/>
                          <w:b/>
                          <w:bCs/>
                          <w:sz w:val="32"/>
                          <w:szCs w:val="32"/>
                        </w:rPr>
                      </w:pPr>
                      <w:r w:rsidRPr="00012AF3">
                        <w:rPr>
                          <w:rFonts w:ascii="Arial" w:hAnsi="Arial" w:cs="Arial"/>
                          <w:b/>
                          <w:bCs/>
                          <w:sz w:val="32"/>
                          <w:szCs w:val="32"/>
                        </w:rPr>
                        <w:t xml:space="preserve">Some adults </w:t>
                      </w:r>
                      <w:r w:rsidRPr="00012AF3">
                        <w:rPr>
                          <w:rFonts w:ascii="Arial" w:hAnsi="Arial" w:cs="Arial"/>
                          <w:b/>
                          <w:bCs/>
                          <w:sz w:val="32"/>
                          <w:szCs w:val="32"/>
                          <w:u w:val="single"/>
                        </w:rPr>
                        <w:t>might</w:t>
                      </w:r>
                      <w:r w:rsidRPr="00012AF3">
                        <w:rPr>
                          <w:rFonts w:ascii="Arial" w:hAnsi="Arial" w:cs="Arial"/>
                          <w:b/>
                          <w:bCs/>
                          <w:sz w:val="32"/>
                          <w:szCs w:val="32"/>
                        </w:rPr>
                        <w:t xml:space="preserve"> be more at risk of harm because of a disability, illness</w:t>
                      </w:r>
                      <w:r>
                        <w:rPr>
                          <w:rFonts w:ascii="Arial" w:hAnsi="Arial" w:cs="Arial"/>
                          <w:b/>
                          <w:bCs/>
                          <w:sz w:val="32"/>
                          <w:szCs w:val="32"/>
                        </w:rPr>
                        <w:t>,</w:t>
                      </w:r>
                      <w:r w:rsidRPr="00012AF3">
                        <w:rPr>
                          <w:rFonts w:ascii="Arial" w:hAnsi="Arial" w:cs="Arial"/>
                          <w:b/>
                          <w:bCs/>
                          <w:sz w:val="32"/>
                          <w:szCs w:val="32"/>
                        </w:rPr>
                        <w:t xml:space="preserve"> mental disorder (this could mean people with mental health problems, people with dementia, people with learning</w:t>
                      </w:r>
                      <w:r>
                        <w:rPr>
                          <w:rFonts w:ascii="Arial" w:hAnsi="Arial" w:cs="Arial"/>
                          <w:b/>
                          <w:bCs/>
                          <w:sz w:val="32"/>
                          <w:szCs w:val="32"/>
                        </w:rPr>
                        <w:t xml:space="preserve"> </w:t>
                      </w:r>
                      <w:r w:rsidRPr="00012AF3">
                        <w:rPr>
                          <w:rFonts w:ascii="Arial" w:hAnsi="Arial" w:cs="Arial"/>
                          <w:b/>
                          <w:bCs/>
                          <w:sz w:val="32"/>
                          <w:szCs w:val="32"/>
                        </w:rPr>
                        <w:t>disabilities)</w:t>
                      </w:r>
                      <w:r>
                        <w:rPr>
                          <w:rFonts w:ascii="Arial" w:hAnsi="Arial" w:cs="Arial"/>
                          <w:b/>
                          <w:bCs/>
                          <w:sz w:val="32"/>
                          <w:szCs w:val="32"/>
                        </w:rPr>
                        <w:t xml:space="preserve"> or infirmity (physical or mental fragility).</w:t>
                      </w:r>
                    </w:p>
                    <w:p w14:paraId="74003739" w14:textId="77777777" w:rsidR="00061022" w:rsidRDefault="00061022" w:rsidP="00061022">
                      <w:pPr>
                        <w:rPr>
                          <w:rFonts w:ascii="Arial" w:hAnsi="Arial" w:cs="Arial"/>
                          <w:b/>
                          <w:bCs/>
                          <w:sz w:val="32"/>
                          <w:szCs w:val="32"/>
                        </w:rPr>
                      </w:pPr>
                    </w:p>
                    <w:p w14:paraId="47537713" w14:textId="77777777" w:rsidR="00061022" w:rsidRPr="008E6863" w:rsidRDefault="00061022" w:rsidP="00061022">
                      <w:pPr>
                        <w:jc w:val="both"/>
                        <w:rPr>
                          <w:rFonts w:ascii="Arial" w:hAnsi="Arial" w:cs="Arial"/>
                          <w:b/>
                          <w:bCs/>
                          <w:sz w:val="32"/>
                          <w:szCs w:val="32"/>
                        </w:rPr>
                      </w:pPr>
                      <w:r w:rsidRPr="008E6863">
                        <w:rPr>
                          <w:rFonts w:ascii="Arial" w:hAnsi="Arial" w:cs="Arial"/>
                          <w:b/>
                          <w:bCs/>
                          <w:sz w:val="32"/>
                          <w:szCs w:val="32"/>
                        </w:rPr>
                        <w:t>They might find it difficult to keep themselves or their property (their</w:t>
                      </w:r>
                      <w:r>
                        <w:rPr>
                          <w:rFonts w:ascii="Arial" w:hAnsi="Arial" w:cs="Arial"/>
                          <w:b/>
                          <w:bCs/>
                          <w:sz w:val="32"/>
                          <w:szCs w:val="32"/>
                        </w:rPr>
                        <w:t xml:space="preserve"> </w:t>
                      </w:r>
                      <w:r w:rsidRPr="008E6863">
                        <w:rPr>
                          <w:rFonts w:ascii="Arial" w:hAnsi="Arial" w:cs="Arial"/>
                          <w:b/>
                          <w:bCs/>
                          <w:sz w:val="32"/>
                          <w:szCs w:val="32"/>
                        </w:rPr>
                        <w:t>home, the things they own) safe</w:t>
                      </w:r>
                      <w:r>
                        <w:rPr>
                          <w:rFonts w:ascii="Arial" w:hAnsi="Arial" w:cs="Arial"/>
                          <w:b/>
                          <w:bCs/>
                          <w:sz w:val="32"/>
                          <w:szCs w:val="32"/>
                        </w:rPr>
                        <w:t>.</w:t>
                      </w:r>
                    </w:p>
                    <w:p w14:paraId="680BE6FF" w14:textId="77777777" w:rsidR="00061022" w:rsidRDefault="00061022" w:rsidP="00061022">
                      <w:pPr>
                        <w:rPr>
                          <w:rFonts w:ascii="Arial" w:hAnsi="Arial" w:cs="Arial"/>
                          <w:b/>
                          <w:bCs/>
                          <w:sz w:val="32"/>
                          <w:szCs w:val="32"/>
                        </w:rPr>
                      </w:pPr>
                    </w:p>
                    <w:p w14:paraId="2BA9AF56" w14:textId="77777777" w:rsidR="00061022" w:rsidRDefault="00061022" w:rsidP="00061022">
                      <w:pPr>
                        <w:jc w:val="both"/>
                        <w:rPr>
                          <w:rFonts w:ascii="Arial" w:hAnsi="Arial" w:cs="Arial"/>
                          <w:b/>
                          <w:bCs/>
                          <w:sz w:val="32"/>
                          <w:szCs w:val="32"/>
                        </w:rPr>
                      </w:pPr>
                      <w:r>
                        <w:rPr>
                          <w:rFonts w:ascii="Arial" w:hAnsi="Arial" w:cs="Arial"/>
                          <w:b/>
                          <w:bCs/>
                          <w:sz w:val="32"/>
                          <w:szCs w:val="32"/>
                        </w:rPr>
                        <w:t xml:space="preserve">The adult </w:t>
                      </w:r>
                      <w:r w:rsidRPr="0074696F">
                        <w:rPr>
                          <w:rFonts w:ascii="Arial" w:hAnsi="Arial" w:cs="Arial"/>
                          <w:b/>
                          <w:bCs/>
                          <w:sz w:val="32"/>
                          <w:szCs w:val="32"/>
                        </w:rPr>
                        <w:t>might</w:t>
                      </w:r>
                      <w:r>
                        <w:rPr>
                          <w:rFonts w:ascii="Arial" w:hAnsi="Arial" w:cs="Arial"/>
                          <w:b/>
                          <w:bCs/>
                          <w:sz w:val="32"/>
                          <w:szCs w:val="32"/>
                        </w:rPr>
                        <w:t xml:space="preserve"> want the harm to stop but</w:t>
                      </w:r>
                      <w:r w:rsidRPr="0074696F">
                        <w:rPr>
                          <w:rFonts w:ascii="Arial" w:hAnsi="Arial" w:cs="Arial"/>
                          <w:b/>
                          <w:bCs/>
                          <w:sz w:val="32"/>
                          <w:szCs w:val="32"/>
                        </w:rPr>
                        <w:t xml:space="preserve"> find it more difficult to stop </w:t>
                      </w:r>
                      <w:r>
                        <w:rPr>
                          <w:rFonts w:ascii="Arial" w:hAnsi="Arial" w:cs="Arial"/>
                          <w:b/>
                          <w:bCs/>
                          <w:sz w:val="32"/>
                          <w:szCs w:val="32"/>
                        </w:rPr>
                        <w:t xml:space="preserve">it </w:t>
                      </w:r>
                      <w:r w:rsidRPr="0074696F">
                        <w:rPr>
                          <w:rFonts w:ascii="Arial" w:hAnsi="Arial" w:cs="Arial"/>
                          <w:b/>
                          <w:bCs/>
                          <w:sz w:val="32"/>
                          <w:szCs w:val="32"/>
                        </w:rPr>
                        <w:t>happening to them.</w:t>
                      </w:r>
                    </w:p>
                    <w:p w14:paraId="27B842E5" w14:textId="77777777" w:rsidR="00061022" w:rsidRPr="00DC2653" w:rsidRDefault="00061022" w:rsidP="00061022">
                      <w:pPr>
                        <w:jc w:val="both"/>
                        <w:rPr>
                          <w:rFonts w:ascii="Arial" w:hAnsi="Arial" w:cs="Arial"/>
                          <w:b/>
                          <w:bCs/>
                          <w:sz w:val="28"/>
                          <w:szCs w:val="28"/>
                        </w:rPr>
                      </w:pPr>
                      <w:r w:rsidRPr="00DC2653">
                        <w:rPr>
                          <w:rFonts w:ascii="Arial" w:hAnsi="Arial" w:cs="Arial"/>
                          <w:b/>
                          <w:bCs/>
                          <w:color w:val="262C34"/>
                          <w:spacing w:val="7"/>
                          <w:sz w:val="24"/>
                          <w:szCs w:val="24"/>
                          <w:shd w:val="clear" w:color="auto" w:fill="FFFFFF"/>
                        </w:rPr>
                        <w:t xml:space="preserve">This video </w:t>
                      </w:r>
                      <w:r>
                        <w:rPr>
                          <w:rFonts w:ascii="Arial" w:hAnsi="Arial" w:cs="Arial"/>
                          <w:b/>
                          <w:bCs/>
                          <w:color w:val="262C34"/>
                          <w:spacing w:val="7"/>
                          <w:sz w:val="24"/>
                          <w:szCs w:val="24"/>
                          <w:shd w:val="clear" w:color="auto" w:fill="FFFFFF"/>
                        </w:rPr>
                        <w:t>talks about</w:t>
                      </w:r>
                      <w:r w:rsidRPr="00DC2653">
                        <w:rPr>
                          <w:rFonts w:ascii="Arial" w:hAnsi="Arial" w:cs="Arial"/>
                          <w:b/>
                          <w:bCs/>
                          <w:color w:val="262C34"/>
                          <w:spacing w:val="7"/>
                          <w:sz w:val="24"/>
                          <w:szCs w:val="24"/>
                          <w:shd w:val="clear" w:color="auto" w:fill="FFFFFF"/>
                        </w:rPr>
                        <w:t xml:space="preserve"> some types </w:t>
                      </w:r>
                      <w:r>
                        <w:rPr>
                          <w:rFonts w:ascii="Arial" w:hAnsi="Arial" w:cs="Arial"/>
                          <w:b/>
                          <w:bCs/>
                          <w:color w:val="262C34"/>
                          <w:spacing w:val="7"/>
                          <w:sz w:val="24"/>
                          <w:szCs w:val="24"/>
                          <w:shd w:val="clear" w:color="auto" w:fill="FFFFFF"/>
                        </w:rPr>
                        <w:t xml:space="preserve">and signs of </w:t>
                      </w:r>
                      <w:r w:rsidRPr="00DC2653">
                        <w:rPr>
                          <w:rFonts w:ascii="Arial" w:hAnsi="Arial" w:cs="Arial"/>
                          <w:b/>
                          <w:bCs/>
                          <w:color w:val="262C34"/>
                          <w:spacing w:val="7"/>
                          <w:sz w:val="24"/>
                          <w:szCs w:val="24"/>
                          <w:shd w:val="clear" w:color="auto" w:fill="FFFFFF"/>
                        </w:rPr>
                        <w:t>harm</w:t>
                      </w:r>
                      <w:r>
                        <w:rPr>
                          <w:rFonts w:ascii="Arial" w:hAnsi="Arial" w:cs="Arial"/>
                          <w:b/>
                          <w:bCs/>
                          <w:sz w:val="28"/>
                          <w:szCs w:val="28"/>
                        </w:rPr>
                        <w:t xml:space="preserve">    </w:t>
                      </w:r>
                      <w:hyperlink r:id="rId43" w:history="1">
                        <w:r>
                          <w:rPr>
                            <w:rStyle w:val="Hyperlink"/>
                          </w:rPr>
                          <w:t xml:space="preserve">Seen something? Say something | </w:t>
                        </w:r>
                        <w:proofErr w:type="spellStart"/>
                        <w:r>
                          <w:rPr>
                            <w:rStyle w:val="Hyperlink"/>
                          </w:rPr>
                          <w:t>Iriss</w:t>
                        </w:r>
                        <w:proofErr w:type="spellEnd"/>
                      </w:hyperlink>
                    </w:p>
                    <w:p w14:paraId="62EB1E0F" w14:textId="77777777" w:rsidR="00061022" w:rsidRDefault="00061022" w:rsidP="00061022">
                      <w:pPr>
                        <w:jc w:val="both"/>
                        <w:rPr>
                          <w:rFonts w:ascii="Arial" w:hAnsi="Arial" w:cs="Arial"/>
                          <w:b/>
                          <w:bCs/>
                          <w:sz w:val="32"/>
                          <w:szCs w:val="32"/>
                        </w:rPr>
                      </w:pPr>
                    </w:p>
                    <w:p w14:paraId="70ED219A" w14:textId="77777777" w:rsidR="00061022" w:rsidRDefault="00061022" w:rsidP="00061022">
                      <w:pPr>
                        <w:rPr>
                          <w:rFonts w:ascii="Arial" w:hAnsi="Arial" w:cs="Arial"/>
                          <w:b/>
                          <w:bCs/>
                          <w:sz w:val="32"/>
                          <w:szCs w:val="32"/>
                        </w:rPr>
                      </w:pPr>
                    </w:p>
                    <w:p w14:paraId="542F1053" w14:textId="77777777" w:rsidR="00061022" w:rsidRDefault="00061022" w:rsidP="00061022">
                      <w:pPr>
                        <w:rPr>
                          <w:rFonts w:ascii="Arial" w:hAnsi="Arial" w:cs="Arial"/>
                          <w:b/>
                          <w:bCs/>
                          <w:sz w:val="32"/>
                          <w:szCs w:val="32"/>
                        </w:rPr>
                      </w:pPr>
                    </w:p>
                  </w:txbxContent>
                </v:textbox>
                <w10:wrap type="square"/>
              </v:shape>
            </w:pict>
          </mc:Fallback>
        </mc:AlternateContent>
      </w:r>
    </w:p>
    <w:p w14:paraId="1EDA0692" w14:textId="77777777" w:rsidR="00061022" w:rsidRPr="00D21C22" w:rsidRDefault="00061022" w:rsidP="00061022">
      <w:pPr>
        <w:rPr>
          <w:rFonts w:ascii="Arial" w:hAnsi="Arial" w:cs="Arial"/>
          <w:sz w:val="32"/>
          <w:szCs w:val="32"/>
        </w:rPr>
      </w:pPr>
      <w:r>
        <w:rPr>
          <w:noProof/>
        </w:rPr>
        <w:drawing>
          <wp:inline distT="0" distB="0" distL="0" distR="0" wp14:anchorId="6F16437F" wp14:editId="7D16730F">
            <wp:extent cx="1647825" cy="12858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1647825" cy="1285875"/>
                    </a:xfrm>
                    <a:prstGeom prst="rect">
                      <a:avLst/>
                    </a:prstGeom>
                  </pic:spPr>
                </pic:pic>
              </a:graphicData>
            </a:graphic>
          </wp:inline>
        </w:drawing>
      </w:r>
      <w:r>
        <w:rPr>
          <w:rFonts w:ascii="Arial" w:hAnsi="Arial" w:cs="Arial"/>
          <w:noProof/>
          <w:sz w:val="32"/>
          <w:szCs w:val="32"/>
        </w:rPr>
        <w:drawing>
          <wp:inline distT="0" distB="0" distL="0" distR="0" wp14:anchorId="5854E704" wp14:editId="73D2E7E0">
            <wp:extent cx="1638300" cy="1466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1638300" cy="1466850"/>
                    </a:xfrm>
                    <a:prstGeom prst="rect">
                      <a:avLst/>
                    </a:prstGeom>
                    <a:noFill/>
                  </pic:spPr>
                </pic:pic>
              </a:graphicData>
            </a:graphic>
          </wp:inline>
        </w:drawing>
      </w:r>
    </w:p>
    <w:p w14:paraId="2D3ADB3E" w14:textId="77777777" w:rsidR="00061022" w:rsidRDefault="00061022" w:rsidP="00061022">
      <w:pPr>
        <w:rPr>
          <w:rFonts w:ascii="Arial" w:hAnsi="Arial" w:cs="Arial"/>
          <w:sz w:val="32"/>
          <w:szCs w:val="32"/>
        </w:rPr>
      </w:pPr>
      <w:r>
        <w:rPr>
          <w:noProof/>
        </w:rPr>
        <w:drawing>
          <wp:inline distT="0" distB="0" distL="0" distR="0" wp14:anchorId="4F41606D" wp14:editId="0B8120C5">
            <wp:extent cx="1276350" cy="13049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1276350" cy="1304925"/>
                    </a:xfrm>
                    <a:prstGeom prst="rect">
                      <a:avLst/>
                    </a:prstGeom>
                  </pic:spPr>
                </pic:pic>
              </a:graphicData>
            </a:graphic>
          </wp:inline>
        </w:drawing>
      </w:r>
    </w:p>
    <w:p w14:paraId="45F9A8F3" w14:textId="77777777" w:rsidR="00061022" w:rsidRDefault="00061022" w:rsidP="00061022">
      <w:pPr>
        <w:rPr>
          <w:rFonts w:ascii="Arial" w:hAnsi="Arial" w:cs="Arial"/>
          <w:sz w:val="32"/>
          <w:szCs w:val="32"/>
        </w:rPr>
      </w:pPr>
      <w:r w:rsidRPr="000478EC">
        <w:rPr>
          <w:rFonts w:ascii="Arial" w:hAnsi="Arial" w:cs="Arial"/>
          <w:noProof/>
          <w:sz w:val="32"/>
          <w:szCs w:val="32"/>
        </w:rPr>
        <w:lastRenderedPageBreak/>
        <mc:AlternateContent>
          <mc:Choice Requires="wps">
            <w:drawing>
              <wp:anchor distT="45720" distB="45720" distL="114300" distR="114300" simplePos="0" relativeHeight="251667456" behindDoc="0" locked="0" layoutInCell="1" allowOverlap="1" wp14:anchorId="6B0DC904" wp14:editId="0AE59717">
                <wp:simplePos x="0" y="0"/>
                <wp:positionH relativeFrom="column">
                  <wp:posOffset>2019300</wp:posOffset>
                </wp:positionH>
                <wp:positionV relativeFrom="paragraph">
                  <wp:posOffset>9525</wp:posOffset>
                </wp:positionV>
                <wp:extent cx="4235450" cy="571500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5450" cy="5715000"/>
                        </a:xfrm>
                        <a:prstGeom prst="rect">
                          <a:avLst/>
                        </a:prstGeom>
                        <a:solidFill>
                          <a:srgbClr val="FFFFFF"/>
                        </a:solidFill>
                        <a:ln w="9525">
                          <a:noFill/>
                          <a:miter lim="800000"/>
                          <a:headEnd/>
                          <a:tailEnd/>
                        </a:ln>
                      </wps:spPr>
                      <wps:txbx>
                        <w:txbxContent>
                          <w:p w14:paraId="7AC584E9" w14:textId="77777777" w:rsidR="00061022" w:rsidRDefault="00061022" w:rsidP="00061022">
                            <w:pPr>
                              <w:jc w:val="both"/>
                              <w:rPr>
                                <w:rFonts w:ascii="Arial" w:hAnsi="Arial" w:cs="Arial"/>
                                <w:b/>
                                <w:bCs/>
                                <w:sz w:val="32"/>
                                <w:szCs w:val="32"/>
                              </w:rPr>
                            </w:pPr>
                            <w:r w:rsidRPr="003358B0">
                              <w:rPr>
                                <w:rFonts w:ascii="Arial" w:hAnsi="Arial" w:cs="Arial"/>
                                <w:b/>
                                <w:bCs/>
                                <w:sz w:val="32"/>
                                <w:szCs w:val="32"/>
                              </w:rPr>
                              <w:t xml:space="preserve">Adult Support &amp; Protection law </w:t>
                            </w:r>
                            <w:r>
                              <w:rPr>
                                <w:rFonts w:ascii="Arial" w:hAnsi="Arial" w:cs="Arial"/>
                                <w:b/>
                                <w:bCs/>
                                <w:sz w:val="32"/>
                                <w:szCs w:val="32"/>
                              </w:rPr>
                              <w:t xml:space="preserve">can </w:t>
                            </w:r>
                            <w:r w:rsidRPr="003358B0">
                              <w:rPr>
                                <w:rFonts w:ascii="Arial" w:hAnsi="Arial" w:cs="Arial"/>
                                <w:b/>
                                <w:bCs/>
                                <w:sz w:val="32"/>
                                <w:szCs w:val="32"/>
                              </w:rPr>
                              <w:t xml:space="preserve">help </w:t>
                            </w:r>
                            <w:r>
                              <w:rPr>
                                <w:rFonts w:ascii="Arial" w:hAnsi="Arial" w:cs="Arial"/>
                                <w:b/>
                                <w:bCs/>
                                <w:sz w:val="32"/>
                                <w:szCs w:val="32"/>
                                <w:u w:val="single"/>
                              </w:rPr>
                              <w:t>SUPPORT</w:t>
                            </w:r>
                            <w:r w:rsidRPr="008E6863">
                              <w:rPr>
                                <w:rFonts w:ascii="Arial" w:hAnsi="Arial" w:cs="Arial"/>
                                <w:b/>
                                <w:bCs/>
                                <w:sz w:val="32"/>
                                <w:szCs w:val="32"/>
                              </w:rPr>
                              <w:t xml:space="preserve"> </w:t>
                            </w:r>
                            <w:r w:rsidRPr="003358B0">
                              <w:rPr>
                                <w:rFonts w:ascii="Arial" w:hAnsi="Arial" w:cs="Arial"/>
                                <w:b/>
                                <w:bCs/>
                                <w:sz w:val="32"/>
                                <w:szCs w:val="32"/>
                              </w:rPr>
                              <w:t>and</w:t>
                            </w:r>
                            <w:r>
                              <w:rPr>
                                <w:rFonts w:ascii="Arial" w:hAnsi="Arial" w:cs="Arial"/>
                                <w:b/>
                                <w:bCs/>
                                <w:sz w:val="32"/>
                                <w:szCs w:val="32"/>
                              </w:rPr>
                              <w:t>, if required,</w:t>
                            </w:r>
                            <w:r w:rsidRPr="003358B0">
                              <w:rPr>
                                <w:rFonts w:ascii="Arial" w:hAnsi="Arial" w:cs="Arial"/>
                                <w:b/>
                                <w:bCs/>
                                <w:sz w:val="32"/>
                                <w:szCs w:val="32"/>
                              </w:rPr>
                              <w:t xml:space="preserve"> </w:t>
                            </w:r>
                            <w:r>
                              <w:rPr>
                                <w:rFonts w:ascii="Arial" w:hAnsi="Arial" w:cs="Arial"/>
                                <w:b/>
                                <w:bCs/>
                                <w:sz w:val="32"/>
                                <w:szCs w:val="32"/>
                                <w:u w:val="single"/>
                              </w:rPr>
                              <w:t xml:space="preserve">PROTECT </w:t>
                            </w:r>
                            <w:r w:rsidRPr="008E6863">
                              <w:rPr>
                                <w:rFonts w:ascii="Arial" w:hAnsi="Arial" w:cs="Arial"/>
                                <w:b/>
                                <w:bCs/>
                                <w:sz w:val="32"/>
                                <w:szCs w:val="32"/>
                              </w:rPr>
                              <w:t>‘</w:t>
                            </w:r>
                            <w:r w:rsidRPr="003358B0">
                              <w:rPr>
                                <w:rFonts w:ascii="Arial" w:hAnsi="Arial" w:cs="Arial"/>
                                <w:b/>
                                <w:bCs/>
                                <w:sz w:val="32"/>
                                <w:szCs w:val="32"/>
                              </w:rPr>
                              <w:t>adults at risk from harm</w:t>
                            </w:r>
                            <w:r>
                              <w:rPr>
                                <w:rFonts w:ascii="Arial" w:hAnsi="Arial" w:cs="Arial"/>
                                <w:b/>
                                <w:bCs/>
                                <w:sz w:val="32"/>
                                <w:szCs w:val="32"/>
                              </w:rPr>
                              <w:t>’</w:t>
                            </w:r>
                            <w:r w:rsidRPr="003358B0">
                              <w:rPr>
                                <w:rFonts w:ascii="Arial" w:hAnsi="Arial" w:cs="Arial"/>
                                <w:b/>
                                <w:bCs/>
                                <w:sz w:val="32"/>
                                <w:szCs w:val="32"/>
                              </w:rPr>
                              <w:t>.</w:t>
                            </w:r>
                          </w:p>
                          <w:p w14:paraId="0688CF1E" w14:textId="77777777" w:rsidR="00061022" w:rsidRDefault="00061022" w:rsidP="00061022">
                            <w:pPr>
                              <w:jc w:val="both"/>
                              <w:rPr>
                                <w:rFonts w:ascii="Arial" w:hAnsi="Arial" w:cs="Arial"/>
                                <w:b/>
                                <w:bCs/>
                                <w:sz w:val="32"/>
                                <w:szCs w:val="32"/>
                              </w:rPr>
                            </w:pPr>
                          </w:p>
                          <w:p w14:paraId="497E57BD" w14:textId="77777777" w:rsidR="00061022" w:rsidRDefault="00061022" w:rsidP="00061022">
                            <w:pPr>
                              <w:jc w:val="both"/>
                              <w:rPr>
                                <w:rFonts w:ascii="Arial" w:hAnsi="Arial" w:cs="Arial"/>
                                <w:b/>
                                <w:bCs/>
                                <w:sz w:val="32"/>
                                <w:szCs w:val="32"/>
                              </w:rPr>
                            </w:pPr>
                            <w:r w:rsidRPr="000478EC">
                              <w:rPr>
                                <w:rFonts w:ascii="Arial" w:hAnsi="Arial" w:cs="Arial"/>
                                <w:b/>
                                <w:bCs/>
                                <w:sz w:val="32"/>
                                <w:szCs w:val="32"/>
                              </w:rPr>
                              <w:t>The Council must check when they are told that someone is being harmed</w:t>
                            </w:r>
                            <w:r>
                              <w:rPr>
                                <w:rFonts w:ascii="Arial" w:hAnsi="Arial" w:cs="Arial"/>
                                <w:b/>
                                <w:bCs/>
                                <w:sz w:val="32"/>
                                <w:szCs w:val="32"/>
                              </w:rPr>
                              <w:t xml:space="preserve">. </w:t>
                            </w:r>
                          </w:p>
                          <w:p w14:paraId="0EF8BD16" w14:textId="77777777" w:rsidR="00061022" w:rsidRDefault="00061022" w:rsidP="00061022">
                            <w:pPr>
                              <w:jc w:val="both"/>
                              <w:rPr>
                                <w:rFonts w:ascii="Arial" w:hAnsi="Arial" w:cs="Arial"/>
                                <w:b/>
                                <w:bCs/>
                                <w:sz w:val="32"/>
                                <w:szCs w:val="32"/>
                              </w:rPr>
                            </w:pPr>
                          </w:p>
                          <w:p w14:paraId="777ABD25" w14:textId="77777777" w:rsidR="00061022" w:rsidRDefault="00061022" w:rsidP="00061022">
                            <w:pPr>
                              <w:jc w:val="both"/>
                              <w:rPr>
                                <w:rFonts w:ascii="Arial" w:hAnsi="Arial" w:cs="Arial"/>
                                <w:b/>
                                <w:bCs/>
                                <w:sz w:val="32"/>
                                <w:szCs w:val="32"/>
                              </w:rPr>
                            </w:pPr>
                          </w:p>
                          <w:p w14:paraId="3AB73193" w14:textId="77777777" w:rsidR="00061022" w:rsidRDefault="00061022" w:rsidP="00061022">
                            <w:pPr>
                              <w:jc w:val="both"/>
                              <w:rPr>
                                <w:rFonts w:ascii="Arial" w:hAnsi="Arial" w:cs="Arial"/>
                                <w:b/>
                                <w:bCs/>
                                <w:sz w:val="32"/>
                                <w:szCs w:val="32"/>
                              </w:rPr>
                            </w:pPr>
                            <w:r>
                              <w:rPr>
                                <w:rFonts w:ascii="Arial" w:hAnsi="Arial" w:cs="Arial"/>
                                <w:b/>
                                <w:bCs/>
                                <w:sz w:val="32"/>
                                <w:szCs w:val="32"/>
                              </w:rPr>
                              <w:t>Sometimes they may also arrange a visit to talk to the adult if they think they are ‘at risk of harm’.</w:t>
                            </w:r>
                          </w:p>
                          <w:p w14:paraId="20F59511" w14:textId="77777777" w:rsidR="00061022" w:rsidRDefault="00061022" w:rsidP="00061022">
                            <w:pPr>
                              <w:jc w:val="both"/>
                              <w:rPr>
                                <w:rFonts w:ascii="Arial" w:hAnsi="Arial" w:cs="Arial"/>
                                <w:b/>
                                <w:bCs/>
                                <w:sz w:val="32"/>
                                <w:szCs w:val="32"/>
                              </w:rPr>
                            </w:pPr>
                          </w:p>
                          <w:p w14:paraId="08647DA7" w14:textId="77777777" w:rsidR="00061022" w:rsidRDefault="00061022" w:rsidP="00061022">
                            <w:pPr>
                              <w:jc w:val="both"/>
                              <w:rPr>
                                <w:rFonts w:ascii="Arial" w:hAnsi="Arial" w:cs="Arial"/>
                                <w:b/>
                                <w:bCs/>
                                <w:sz w:val="32"/>
                                <w:szCs w:val="32"/>
                              </w:rPr>
                            </w:pPr>
                          </w:p>
                          <w:p w14:paraId="1235264B" w14:textId="77777777" w:rsidR="00061022" w:rsidRDefault="00061022" w:rsidP="00061022">
                            <w:pPr>
                              <w:jc w:val="both"/>
                              <w:rPr>
                                <w:rFonts w:ascii="Arial" w:hAnsi="Arial" w:cs="Arial"/>
                                <w:b/>
                                <w:bCs/>
                                <w:sz w:val="32"/>
                                <w:szCs w:val="32"/>
                              </w:rPr>
                            </w:pPr>
                            <w:r w:rsidRPr="0087099E">
                              <w:rPr>
                                <w:rFonts w:ascii="Arial" w:hAnsi="Arial" w:cs="Arial"/>
                                <w:b/>
                                <w:bCs/>
                                <w:sz w:val="32"/>
                                <w:szCs w:val="32"/>
                              </w:rPr>
                              <w:t xml:space="preserve">Social Work staff and other professionals will work closely with the </w:t>
                            </w:r>
                            <w:r>
                              <w:rPr>
                                <w:rFonts w:ascii="Arial" w:hAnsi="Arial" w:cs="Arial"/>
                                <w:b/>
                                <w:bCs/>
                                <w:sz w:val="32"/>
                                <w:szCs w:val="32"/>
                              </w:rPr>
                              <w:t>‘</w:t>
                            </w:r>
                            <w:r w:rsidRPr="0087099E">
                              <w:rPr>
                                <w:rFonts w:ascii="Arial" w:hAnsi="Arial" w:cs="Arial"/>
                                <w:b/>
                                <w:bCs/>
                                <w:sz w:val="32"/>
                                <w:szCs w:val="32"/>
                              </w:rPr>
                              <w:t>adult at risk</w:t>
                            </w:r>
                            <w:r>
                              <w:rPr>
                                <w:rFonts w:ascii="Arial" w:hAnsi="Arial" w:cs="Arial"/>
                                <w:b/>
                                <w:bCs/>
                                <w:sz w:val="32"/>
                                <w:szCs w:val="32"/>
                              </w:rPr>
                              <w:t xml:space="preserve"> of harm’</w:t>
                            </w:r>
                            <w:r w:rsidRPr="0087099E">
                              <w:rPr>
                                <w:rFonts w:ascii="Arial" w:hAnsi="Arial" w:cs="Arial"/>
                                <w:b/>
                                <w:bCs/>
                                <w:sz w:val="32"/>
                                <w:szCs w:val="32"/>
                              </w:rPr>
                              <w:t xml:space="preserve"> to agree what is the best thing to do</w:t>
                            </w:r>
                            <w:r>
                              <w:rPr>
                                <w:rFonts w:ascii="Arial" w:hAnsi="Arial" w:cs="Arial"/>
                                <w:b/>
                                <w:bCs/>
                                <w:sz w:val="32"/>
                                <w:szCs w:val="32"/>
                              </w:rPr>
                              <w:t>.</w:t>
                            </w:r>
                          </w:p>
                          <w:p w14:paraId="1C0ACEAF" w14:textId="77777777" w:rsidR="00061022" w:rsidRPr="006F01C9" w:rsidRDefault="00061022" w:rsidP="00061022">
                            <w:pPr>
                              <w:jc w:val="both"/>
                              <w:rPr>
                                <w:rFonts w:ascii="Arial" w:hAnsi="Arial" w:cs="Arial"/>
                                <w:b/>
                                <w:bCs/>
                                <w:sz w:val="32"/>
                                <w:szCs w:val="32"/>
                              </w:rPr>
                            </w:pPr>
                            <w:r w:rsidRPr="006F01C9">
                              <w:rPr>
                                <w:rFonts w:ascii="Arial" w:hAnsi="Arial" w:cs="Arial"/>
                                <w:b/>
                                <w:bCs/>
                                <w:sz w:val="32"/>
                                <w:szCs w:val="32"/>
                              </w:rPr>
                              <w:t xml:space="preserve">You might be asked to attend a meeting </w:t>
                            </w:r>
                            <w:r>
                              <w:rPr>
                                <w:rFonts w:ascii="Arial" w:hAnsi="Arial" w:cs="Arial"/>
                                <w:b/>
                                <w:bCs/>
                                <w:sz w:val="32"/>
                                <w:szCs w:val="32"/>
                              </w:rPr>
                              <w:t xml:space="preserve">and </w:t>
                            </w:r>
                            <w:r w:rsidRPr="006F01C9">
                              <w:rPr>
                                <w:rFonts w:ascii="Arial" w:hAnsi="Arial" w:cs="Arial"/>
                                <w:b/>
                                <w:bCs/>
                                <w:sz w:val="32"/>
                                <w:szCs w:val="32"/>
                              </w:rPr>
                              <w:t>need support to take part in meetings.</w:t>
                            </w:r>
                          </w:p>
                          <w:p w14:paraId="65A7D555" w14:textId="77777777" w:rsidR="00061022" w:rsidRDefault="00061022" w:rsidP="00061022">
                            <w:pPr>
                              <w:rPr>
                                <w:rFonts w:ascii="Arial" w:hAnsi="Arial" w:cs="Arial"/>
                                <w:b/>
                                <w:bCs/>
                                <w:sz w:val="32"/>
                                <w:szCs w:val="32"/>
                              </w:rPr>
                            </w:pPr>
                          </w:p>
                          <w:p w14:paraId="72AFFBD6" w14:textId="77777777" w:rsidR="00061022" w:rsidRDefault="00061022" w:rsidP="00061022">
                            <w:pPr>
                              <w:rPr>
                                <w:rFonts w:ascii="Arial" w:hAnsi="Arial" w:cs="Arial"/>
                                <w:b/>
                                <w:bCs/>
                                <w:sz w:val="32"/>
                                <w:szCs w:val="32"/>
                              </w:rPr>
                            </w:pPr>
                          </w:p>
                          <w:p w14:paraId="645D3867" w14:textId="77777777" w:rsidR="00061022" w:rsidRDefault="00061022" w:rsidP="00061022">
                            <w:pPr>
                              <w:rPr>
                                <w:rFonts w:ascii="Arial" w:hAnsi="Arial" w:cs="Arial"/>
                                <w:b/>
                                <w:bCs/>
                                <w:sz w:val="32"/>
                                <w:szCs w:val="32"/>
                              </w:rPr>
                            </w:pPr>
                          </w:p>
                          <w:p w14:paraId="6749A467" w14:textId="77777777" w:rsidR="00061022" w:rsidRPr="0087099E" w:rsidRDefault="00061022" w:rsidP="00061022">
                            <w:pPr>
                              <w:rPr>
                                <w:rFonts w:ascii="Arial" w:hAnsi="Arial" w:cs="Arial"/>
                                <w:b/>
                                <w:bCs/>
                                <w:sz w:val="32"/>
                                <w:szCs w:val="32"/>
                              </w:rPr>
                            </w:pPr>
                          </w:p>
                          <w:p w14:paraId="0F34ED38" w14:textId="77777777" w:rsidR="00061022" w:rsidRPr="000478EC" w:rsidRDefault="00061022" w:rsidP="00061022">
                            <w:pPr>
                              <w:rPr>
                                <w:rFonts w:ascii="Arial" w:hAnsi="Arial" w:cs="Arial"/>
                                <w:b/>
                                <w:bCs/>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DC904" id="_x0000_s1031" type="#_x0000_t202" style="position:absolute;margin-left:159pt;margin-top:.75pt;width:333.5pt;height:450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" stroked="f">
                <v:textbox>
                  <w:txbxContent>
                    <w:p w14:paraId="7AC584E9" w14:textId="77777777" w:rsidR="00061022" w:rsidRDefault="00061022" w:rsidP="00061022">
                      <w:pPr>
                        <w:jc w:val="both"/>
                        <w:rPr>
                          <w:rFonts w:ascii="Arial" w:hAnsi="Arial" w:cs="Arial"/>
                          <w:b/>
                          <w:bCs/>
                          <w:sz w:val="32"/>
                          <w:szCs w:val="32"/>
                        </w:rPr>
                      </w:pPr>
                      <w:r w:rsidRPr="003358B0">
                        <w:rPr>
                          <w:rFonts w:ascii="Arial" w:hAnsi="Arial" w:cs="Arial"/>
                          <w:b/>
                          <w:bCs/>
                          <w:sz w:val="32"/>
                          <w:szCs w:val="32"/>
                        </w:rPr>
                        <w:t xml:space="preserve">Adult Support &amp; Protection law </w:t>
                      </w:r>
                      <w:r>
                        <w:rPr>
                          <w:rFonts w:ascii="Arial" w:hAnsi="Arial" w:cs="Arial"/>
                          <w:b/>
                          <w:bCs/>
                          <w:sz w:val="32"/>
                          <w:szCs w:val="32"/>
                        </w:rPr>
                        <w:t xml:space="preserve">can </w:t>
                      </w:r>
                      <w:r w:rsidRPr="003358B0">
                        <w:rPr>
                          <w:rFonts w:ascii="Arial" w:hAnsi="Arial" w:cs="Arial"/>
                          <w:b/>
                          <w:bCs/>
                          <w:sz w:val="32"/>
                          <w:szCs w:val="32"/>
                        </w:rPr>
                        <w:t xml:space="preserve">help </w:t>
                      </w:r>
                      <w:r>
                        <w:rPr>
                          <w:rFonts w:ascii="Arial" w:hAnsi="Arial" w:cs="Arial"/>
                          <w:b/>
                          <w:bCs/>
                          <w:sz w:val="32"/>
                          <w:szCs w:val="32"/>
                          <w:u w:val="single"/>
                        </w:rPr>
                        <w:t>SUPPORT</w:t>
                      </w:r>
                      <w:r w:rsidRPr="008E6863">
                        <w:rPr>
                          <w:rFonts w:ascii="Arial" w:hAnsi="Arial" w:cs="Arial"/>
                          <w:b/>
                          <w:bCs/>
                          <w:sz w:val="32"/>
                          <w:szCs w:val="32"/>
                        </w:rPr>
                        <w:t xml:space="preserve"> </w:t>
                      </w:r>
                      <w:r w:rsidRPr="003358B0">
                        <w:rPr>
                          <w:rFonts w:ascii="Arial" w:hAnsi="Arial" w:cs="Arial"/>
                          <w:b/>
                          <w:bCs/>
                          <w:sz w:val="32"/>
                          <w:szCs w:val="32"/>
                        </w:rPr>
                        <w:t>and</w:t>
                      </w:r>
                      <w:r>
                        <w:rPr>
                          <w:rFonts w:ascii="Arial" w:hAnsi="Arial" w:cs="Arial"/>
                          <w:b/>
                          <w:bCs/>
                          <w:sz w:val="32"/>
                          <w:szCs w:val="32"/>
                        </w:rPr>
                        <w:t>, if required,</w:t>
                      </w:r>
                      <w:r w:rsidRPr="003358B0">
                        <w:rPr>
                          <w:rFonts w:ascii="Arial" w:hAnsi="Arial" w:cs="Arial"/>
                          <w:b/>
                          <w:bCs/>
                          <w:sz w:val="32"/>
                          <w:szCs w:val="32"/>
                        </w:rPr>
                        <w:t xml:space="preserve"> </w:t>
                      </w:r>
                      <w:r>
                        <w:rPr>
                          <w:rFonts w:ascii="Arial" w:hAnsi="Arial" w:cs="Arial"/>
                          <w:b/>
                          <w:bCs/>
                          <w:sz w:val="32"/>
                          <w:szCs w:val="32"/>
                          <w:u w:val="single"/>
                        </w:rPr>
                        <w:t xml:space="preserve">PROTECT </w:t>
                      </w:r>
                      <w:r w:rsidRPr="008E6863">
                        <w:rPr>
                          <w:rFonts w:ascii="Arial" w:hAnsi="Arial" w:cs="Arial"/>
                          <w:b/>
                          <w:bCs/>
                          <w:sz w:val="32"/>
                          <w:szCs w:val="32"/>
                        </w:rPr>
                        <w:t>‘</w:t>
                      </w:r>
                      <w:r w:rsidRPr="003358B0">
                        <w:rPr>
                          <w:rFonts w:ascii="Arial" w:hAnsi="Arial" w:cs="Arial"/>
                          <w:b/>
                          <w:bCs/>
                          <w:sz w:val="32"/>
                          <w:szCs w:val="32"/>
                        </w:rPr>
                        <w:t>adults at risk from harm</w:t>
                      </w:r>
                      <w:r>
                        <w:rPr>
                          <w:rFonts w:ascii="Arial" w:hAnsi="Arial" w:cs="Arial"/>
                          <w:b/>
                          <w:bCs/>
                          <w:sz w:val="32"/>
                          <w:szCs w:val="32"/>
                        </w:rPr>
                        <w:t>’</w:t>
                      </w:r>
                      <w:r w:rsidRPr="003358B0">
                        <w:rPr>
                          <w:rFonts w:ascii="Arial" w:hAnsi="Arial" w:cs="Arial"/>
                          <w:b/>
                          <w:bCs/>
                          <w:sz w:val="32"/>
                          <w:szCs w:val="32"/>
                        </w:rPr>
                        <w:t>.</w:t>
                      </w:r>
                    </w:p>
                    <w:p w14:paraId="0688CF1E" w14:textId="77777777" w:rsidR="00061022" w:rsidRDefault="00061022" w:rsidP="00061022">
                      <w:pPr>
                        <w:jc w:val="both"/>
                        <w:rPr>
                          <w:rFonts w:ascii="Arial" w:hAnsi="Arial" w:cs="Arial"/>
                          <w:b/>
                          <w:bCs/>
                          <w:sz w:val="32"/>
                          <w:szCs w:val="32"/>
                        </w:rPr>
                      </w:pPr>
                    </w:p>
                    <w:p w14:paraId="497E57BD" w14:textId="77777777" w:rsidR="00061022" w:rsidRDefault="00061022" w:rsidP="00061022">
                      <w:pPr>
                        <w:jc w:val="both"/>
                        <w:rPr>
                          <w:rFonts w:ascii="Arial" w:hAnsi="Arial" w:cs="Arial"/>
                          <w:b/>
                          <w:bCs/>
                          <w:sz w:val="32"/>
                          <w:szCs w:val="32"/>
                        </w:rPr>
                      </w:pPr>
                      <w:r w:rsidRPr="000478EC">
                        <w:rPr>
                          <w:rFonts w:ascii="Arial" w:hAnsi="Arial" w:cs="Arial"/>
                          <w:b/>
                          <w:bCs/>
                          <w:sz w:val="32"/>
                          <w:szCs w:val="32"/>
                        </w:rPr>
                        <w:t>The Council must check when they are told that someone is being harmed</w:t>
                      </w:r>
                      <w:r>
                        <w:rPr>
                          <w:rFonts w:ascii="Arial" w:hAnsi="Arial" w:cs="Arial"/>
                          <w:b/>
                          <w:bCs/>
                          <w:sz w:val="32"/>
                          <w:szCs w:val="32"/>
                        </w:rPr>
                        <w:t xml:space="preserve">. </w:t>
                      </w:r>
                    </w:p>
                    <w:p w14:paraId="0EF8BD16" w14:textId="77777777" w:rsidR="00061022" w:rsidRDefault="00061022" w:rsidP="00061022">
                      <w:pPr>
                        <w:jc w:val="both"/>
                        <w:rPr>
                          <w:rFonts w:ascii="Arial" w:hAnsi="Arial" w:cs="Arial"/>
                          <w:b/>
                          <w:bCs/>
                          <w:sz w:val="32"/>
                          <w:szCs w:val="32"/>
                        </w:rPr>
                      </w:pPr>
                    </w:p>
                    <w:p w14:paraId="777ABD25" w14:textId="77777777" w:rsidR="00061022" w:rsidRDefault="00061022" w:rsidP="00061022">
                      <w:pPr>
                        <w:jc w:val="both"/>
                        <w:rPr>
                          <w:rFonts w:ascii="Arial" w:hAnsi="Arial" w:cs="Arial"/>
                          <w:b/>
                          <w:bCs/>
                          <w:sz w:val="32"/>
                          <w:szCs w:val="32"/>
                        </w:rPr>
                      </w:pPr>
                    </w:p>
                    <w:p w14:paraId="3AB73193" w14:textId="77777777" w:rsidR="00061022" w:rsidRDefault="00061022" w:rsidP="00061022">
                      <w:pPr>
                        <w:jc w:val="both"/>
                        <w:rPr>
                          <w:rFonts w:ascii="Arial" w:hAnsi="Arial" w:cs="Arial"/>
                          <w:b/>
                          <w:bCs/>
                          <w:sz w:val="32"/>
                          <w:szCs w:val="32"/>
                        </w:rPr>
                      </w:pPr>
                      <w:r>
                        <w:rPr>
                          <w:rFonts w:ascii="Arial" w:hAnsi="Arial" w:cs="Arial"/>
                          <w:b/>
                          <w:bCs/>
                          <w:sz w:val="32"/>
                          <w:szCs w:val="32"/>
                        </w:rPr>
                        <w:t>Sometimes they may also arrange a visit to talk to the adult if they think they are ‘at risk of harm’.</w:t>
                      </w:r>
                    </w:p>
                    <w:p w14:paraId="20F59511" w14:textId="77777777" w:rsidR="00061022" w:rsidRDefault="00061022" w:rsidP="00061022">
                      <w:pPr>
                        <w:jc w:val="both"/>
                        <w:rPr>
                          <w:rFonts w:ascii="Arial" w:hAnsi="Arial" w:cs="Arial"/>
                          <w:b/>
                          <w:bCs/>
                          <w:sz w:val="32"/>
                          <w:szCs w:val="32"/>
                        </w:rPr>
                      </w:pPr>
                    </w:p>
                    <w:p w14:paraId="08647DA7" w14:textId="77777777" w:rsidR="00061022" w:rsidRDefault="00061022" w:rsidP="00061022">
                      <w:pPr>
                        <w:jc w:val="both"/>
                        <w:rPr>
                          <w:rFonts w:ascii="Arial" w:hAnsi="Arial" w:cs="Arial"/>
                          <w:b/>
                          <w:bCs/>
                          <w:sz w:val="32"/>
                          <w:szCs w:val="32"/>
                        </w:rPr>
                      </w:pPr>
                    </w:p>
                    <w:p w14:paraId="1235264B" w14:textId="77777777" w:rsidR="00061022" w:rsidRDefault="00061022" w:rsidP="00061022">
                      <w:pPr>
                        <w:jc w:val="both"/>
                        <w:rPr>
                          <w:rFonts w:ascii="Arial" w:hAnsi="Arial" w:cs="Arial"/>
                          <w:b/>
                          <w:bCs/>
                          <w:sz w:val="32"/>
                          <w:szCs w:val="32"/>
                        </w:rPr>
                      </w:pPr>
                      <w:r w:rsidRPr="0087099E">
                        <w:rPr>
                          <w:rFonts w:ascii="Arial" w:hAnsi="Arial" w:cs="Arial"/>
                          <w:b/>
                          <w:bCs/>
                          <w:sz w:val="32"/>
                          <w:szCs w:val="32"/>
                        </w:rPr>
                        <w:t xml:space="preserve">Social Work staff and other professionals will work closely with the </w:t>
                      </w:r>
                      <w:r>
                        <w:rPr>
                          <w:rFonts w:ascii="Arial" w:hAnsi="Arial" w:cs="Arial"/>
                          <w:b/>
                          <w:bCs/>
                          <w:sz w:val="32"/>
                          <w:szCs w:val="32"/>
                        </w:rPr>
                        <w:t>‘</w:t>
                      </w:r>
                      <w:r w:rsidRPr="0087099E">
                        <w:rPr>
                          <w:rFonts w:ascii="Arial" w:hAnsi="Arial" w:cs="Arial"/>
                          <w:b/>
                          <w:bCs/>
                          <w:sz w:val="32"/>
                          <w:szCs w:val="32"/>
                        </w:rPr>
                        <w:t>adult at risk</w:t>
                      </w:r>
                      <w:r>
                        <w:rPr>
                          <w:rFonts w:ascii="Arial" w:hAnsi="Arial" w:cs="Arial"/>
                          <w:b/>
                          <w:bCs/>
                          <w:sz w:val="32"/>
                          <w:szCs w:val="32"/>
                        </w:rPr>
                        <w:t xml:space="preserve"> of harm’</w:t>
                      </w:r>
                      <w:r w:rsidRPr="0087099E">
                        <w:rPr>
                          <w:rFonts w:ascii="Arial" w:hAnsi="Arial" w:cs="Arial"/>
                          <w:b/>
                          <w:bCs/>
                          <w:sz w:val="32"/>
                          <w:szCs w:val="32"/>
                        </w:rPr>
                        <w:t xml:space="preserve"> to agree what is the best thing to do</w:t>
                      </w:r>
                      <w:r>
                        <w:rPr>
                          <w:rFonts w:ascii="Arial" w:hAnsi="Arial" w:cs="Arial"/>
                          <w:b/>
                          <w:bCs/>
                          <w:sz w:val="32"/>
                          <w:szCs w:val="32"/>
                        </w:rPr>
                        <w:t>.</w:t>
                      </w:r>
                    </w:p>
                    <w:p w14:paraId="1C0ACEAF" w14:textId="77777777" w:rsidR="00061022" w:rsidRPr="006F01C9" w:rsidRDefault="00061022" w:rsidP="00061022">
                      <w:pPr>
                        <w:jc w:val="both"/>
                        <w:rPr>
                          <w:rFonts w:ascii="Arial" w:hAnsi="Arial" w:cs="Arial"/>
                          <w:b/>
                          <w:bCs/>
                          <w:sz w:val="32"/>
                          <w:szCs w:val="32"/>
                        </w:rPr>
                      </w:pPr>
                      <w:r w:rsidRPr="006F01C9">
                        <w:rPr>
                          <w:rFonts w:ascii="Arial" w:hAnsi="Arial" w:cs="Arial"/>
                          <w:b/>
                          <w:bCs/>
                          <w:sz w:val="32"/>
                          <w:szCs w:val="32"/>
                        </w:rPr>
                        <w:t xml:space="preserve">You might be asked to attend a meeting </w:t>
                      </w:r>
                      <w:r>
                        <w:rPr>
                          <w:rFonts w:ascii="Arial" w:hAnsi="Arial" w:cs="Arial"/>
                          <w:b/>
                          <w:bCs/>
                          <w:sz w:val="32"/>
                          <w:szCs w:val="32"/>
                        </w:rPr>
                        <w:t xml:space="preserve">and </w:t>
                      </w:r>
                      <w:r w:rsidRPr="006F01C9">
                        <w:rPr>
                          <w:rFonts w:ascii="Arial" w:hAnsi="Arial" w:cs="Arial"/>
                          <w:b/>
                          <w:bCs/>
                          <w:sz w:val="32"/>
                          <w:szCs w:val="32"/>
                        </w:rPr>
                        <w:t>need support to take part in meetings.</w:t>
                      </w:r>
                    </w:p>
                    <w:p w14:paraId="65A7D555" w14:textId="77777777" w:rsidR="00061022" w:rsidRDefault="00061022" w:rsidP="00061022">
                      <w:pPr>
                        <w:rPr>
                          <w:rFonts w:ascii="Arial" w:hAnsi="Arial" w:cs="Arial"/>
                          <w:b/>
                          <w:bCs/>
                          <w:sz w:val="32"/>
                          <w:szCs w:val="32"/>
                        </w:rPr>
                      </w:pPr>
                    </w:p>
                    <w:p w14:paraId="72AFFBD6" w14:textId="77777777" w:rsidR="00061022" w:rsidRDefault="00061022" w:rsidP="00061022">
                      <w:pPr>
                        <w:rPr>
                          <w:rFonts w:ascii="Arial" w:hAnsi="Arial" w:cs="Arial"/>
                          <w:b/>
                          <w:bCs/>
                          <w:sz w:val="32"/>
                          <w:szCs w:val="32"/>
                        </w:rPr>
                      </w:pPr>
                    </w:p>
                    <w:p w14:paraId="645D3867" w14:textId="77777777" w:rsidR="00061022" w:rsidRDefault="00061022" w:rsidP="00061022">
                      <w:pPr>
                        <w:rPr>
                          <w:rFonts w:ascii="Arial" w:hAnsi="Arial" w:cs="Arial"/>
                          <w:b/>
                          <w:bCs/>
                          <w:sz w:val="32"/>
                          <w:szCs w:val="32"/>
                        </w:rPr>
                      </w:pPr>
                    </w:p>
                    <w:p w14:paraId="6749A467" w14:textId="77777777" w:rsidR="00061022" w:rsidRPr="0087099E" w:rsidRDefault="00061022" w:rsidP="00061022">
                      <w:pPr>
                        <w:rPr>
                          <w:rFonts w:ascii="Arial" w:hAnsi="Arial" w:cs="Arial"/>
                          <w:b/>
                          <w:bCs/>
                          <w:sz w:val="32"/>
                          <w:szCs w:val="32"/>
                        </w:rPr>
                      </w:pPr>
                    </w:p>
                    <w:p w14:paraId="0F34ED38" w14:textId="77777777" w:rsidR="00061022" w:rsidRPr="000478EC" w:rsidRDefault="00061022" w:rsidP="00061022">
                      <w:pPr>
                        <w:rPr>
                          <w:rFonts w:ascii="Arial" w:hAnsi="Arial" w:cs="Arial"/>
                          <w:b/>
                          <w:bCs/>
                          <w:sz w:val="32"/>
                          <w:szCs w:val="32"/>
                        </w:rPr>
                      </w:pPr>
                    </w:p>
                  </w:txbxContent>
                </v:textbox>
                <w10:wrap type="square"/>
              </v:shape>
            </w:pict>
          </mc:Fallback>
        </mc:AlternateContent>
      </w:r>
      <w:r>
        <w:rPr>
          <w:noProof/>
        </w:rPr>
        <w:drawing>
          <wp:inline distT="0" distB="0" distL="0" distR="0" wp14:anchorId="24E211EB" wp14:editId="591B6867">
            <wp:extent cx="1758950" cy="1981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1758950" cy="1981200"/>
                    </a:xfrm>
                    <a:prstGeom prst="rect">
                      <a:avLst/>
                    </a:prstGeom>
                  </pic:spPr>
                </pic:pic>
              </a:graphicData>
            </a:graphic>
          </wp:inline>
        </w:drawing>
      </w:r>
      <w:r>
        <w:rPr>
          <w:noProof/>
        </w:rPr>
        <w:drawing>
          <wp:inline distT="0" distB="0" distL="0" distR="0" wp14:anchorId="2485C42F" wp14:editId="595626CD">
            <wp:extent cx="1657350" cy="16668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1657350" cy="1666875"/>
                    </a:xfrm>
                    <a:prstGeom prst="rect">
                      <a:avLst/>
                    </a:prstGeom>
                  </pic:spPr>
                </pic:pic>
              </a:graphicData>
            </a:graphic>
          </wp:inline>
        </w:drawing>
      </w:r>
    </w:p>
    <w:p w14:paraId="15D33A70" w14:textId="77777777" w:rsidR="00061022" w:rsidRDefault="00061022" w:rsidP="00061022">
      <w:pPr>
        <w:rPr>
          <w:noProof/>
        </w:rPr>
      </w:pPr>
    </w:p>
    <w:p w14:paraId="63758B17" w14:textId="77777777" w:rsidR="00061022" w:rsidRDefault="00061022" w:rsidP="00061022">
      <w:pPr>
        <w:rPr>
          <w:rFonts w:ascii="Arial" w:hAnsi="Arial" w:cs="Arial"/>
          <w:sz w:val="32"/>
          <w:szCs w:val="32"/>
        </w:rPr>
      </w:pPr>
      <w:r>
        <w:rPr>
          <w:noProof/>
        </w:rPr>
        <w:drawing>
          <wp:inline distT="0" distB="0" distL="0" distR="0" wp14:anchorId="0F8C7FBA" wp14:editId="1C0CBCDE">
            <wp:extent cx="1758950" cy="18478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758950" cy="1847850"/>
                    </a:xfrm>
                    <a:prstGeom prst="rect">
                      <a:avLst/>
                    </a:prstGeom>
                  </pic:spPr>
                </pic:pic>
              </a:graphicData>
            </a:graphic>
          </wp:inline>
        </w:drawing>
      </w:r>
    </w:p>
    <w:p w14:paraId="2F65D83C" w14:textId="77777777" w:rsidR="00061022" w:rsidRDefault="00061022" w:rsidP="00061022">
      <w:pPr>
        <w:rPr>
          <w:rFonts w:ascii="Arial" w:hAnsi="Arial" w:cs="Arial"/>
          <w:b/>
          <w:bCs/>
          <w:sz w:val="32"/>
          <w:szCs w:val="32"/>
        </w:rPr>
      </w:pPr>
    </w:p>
    <w:p w14:paraId="71253855" w14:textId="77777777" w:rsidR="00061022" w:rsidRPr="006454D7" w:rsidRDefault="00061022" w:rsidP="00061022">
      <w:pPr>
        <w:rPr>
          <w:rFonts w:ascii="Arial" w:hAnsi="Arial" w:cs="Arial"/>
          <w:b/>
          <w:bCs/>
          <w:sz w:val="40"/>
          <w:szCs w:val="40"/>
        </w:rPr>
      </w:pPr>
      <w:r w:rsidRPr="006454D7">
        <w:rPr>
          <w:rFonts w:ascii="Arial" w:hAnsi="Arial" w:cs="Arial"/>
          <w:b/>
          <w:bCs/>
          <w:sz w:val="40"/>
          <w:szCs w:val="40"/>
        </w:rPr>
        <w:t>What can Advocacy Do?</w:t>
      </w:r>
    </w:p>
    <w:p w14:paraId="3BEEFA1C" w14:textId="77777777" w:rsidR="00061022" w:rsidRDefault="00061022" w:rsidP="00061022">
      <w:pPr>
        <w:rPr>
          <w:rFonts w:ascii="Arial" w:hAnsi="Arial" w:cs="Arial"/>
          <w:b/>
          <w:bCs/>
          <w:sz w:val="32"/>
          <w:szCs w:val="32"/>
        </w:rPr>
      </w:pPr>
      <w:r>
        <w:rPr>
          <w:noProof/>
        </w:rPr>
        <mc:AlternateContent>
          <mc:Choice Requires="wps">
            <w:drawing>
              <wp:anchor distT="45720" distB="45720" distL="114300" distR="114300" simplePos="0" relativeHeight="251669504" behindDoc="0" locked="0" layoutInCell="1" allowOverlap="1" wp14:anchorId="2FB65044" wp14:editId="0031FC5A">
                <wp:simplePos x="0" y="0"/>
                <wp:positionH relativeFrom="column">
                  <wp:posOffset>2390140</wp:posOffset>
                </wp:positionH>
                <wp:positionV relativeFrom="paragraph">
                  <wp:posOffset>525145</wp:posOffset>
                </wp:positionV>
                <wp:extent cx="3571875" cy="1404620"/>
                <wp:effectExtent l="0" t="0" r="9525"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404620"/>
                        </a:xfrm>
                        <a:prstGeom prst="rect">
                          <a:avLst/>
                        </a:prstGeom>
                        <a:solidFill>
                          <a:srgbClr val="FFFFFF"/>
                        </a:solidFill>
                        <a:ln w="9525">
                          <a:noFill/>
                          <a:miter lim="800000"/>
                          <a:headEnd/>
                          <a:tailEnd/>
                        </a:ln>
                      </wps:spPr>
                      <wps:txbx>
                        <w:txbxContent>
                          <w:p w14:paraId="6C841A67" w14:textId="77777777" w:rsidR="00061022" w:rsidRPr="006454D7" w:rsidRDefault="00061022" w:rsidP="00061022">
                            <w:pPr>
                              <w:jc w:val="center"/>
                              <w:rPr>
                                <w:rFonts w:ascii="Arial" w:hAnsi="Arial" w:cs="Arial"/>
                                <w:b/>
                                <w:bCs/>
                                <w:sz w:val="40"/>
                                <w:szCs w:val="40"/>
                              </w:rPr>
                            </w:pPr>
                            <w:r w:rsidRPr="006454D7">
                              <w:rPr>
                                <w:rFonts w:ascii="Arial" w:hAnsi="Arial" w:cs="Arial"/>
                                <w:b/>
                                <w:bCs/>
                                <w:sz w:val="40"/>
                                <w:szCs w:val="40"/>
                              </w:rPr>
                              <w:t>Advocacy will:</w:t>
                            </w:r>
                          </w:p>
                          <w:p w14:paraId="22F5D93B" w14:textId="77777777" w:rsidR="00061022" w:rsidRDefault="00061022" w:rsidP="0006102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B65044" id="_x0000_s1032" type="#_x0000_t202" style="position:absolute;margin-left:188.2pt;margin-top:41.35pt;width:281.25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" stroked="f">
                <v:textbox style="mso-fit-shape-to-text:t">
                  <w:txbxContent>
                    <w:p w14:paraId="6C841A67" w14:textId="77777777" w:rsidR="00061022" w:rsidRPr="006454D7" w:rsidRDefault="00061022" w:rsidP="00061022">
                      <w:pPr>
                        <w:jc w:val="center"/>
                        <w:rPr>
                          <w:rFonts w:ascii="Arial" w:hAnsi="Arial" w:cs="Arial"/>
                          <w:b/>
                          <w:bCs/>
                          <w:sz w:val="40"/>
                          <w:szCs w:val="40"/>
                        </w:rPr>
                      </w:pPr>
                      <w:r w:rsidRPr="006454D7">
                        <w:rPr>
                          <w:rFonts w:ascii="Arial" w:hAnsi="Arial" w:cs="Arial"/>
                          <w:b/>
                          <w:bCs/>
                          <w:sz w:val="40"/>
                          <w:szCs w:val="40"/>
                        </w:rPr>
                        <w:t>Advocacy will:</w:t>
                      </w:r>
                    </w:p>
                    <w:p w14:paraId="22F5D93B" w14:textId="77777777" w:rsidR="00061022" w:rsidRDefault="00061022" w:rsidP="00061022"/>
                  </w:txbxContent>
                </v:textbox>
                <w10:wrap type="square"/>
              </v:shape>
            </w:pict>
          </mc:Fallback>
        </mc:AlternateContent>
      </w:r>
      <w:r w:rsidRPr="006454D7">
        <w:rPr>
          <w:noProof/>
        </w:rPr>
        <w:t xml:space="preserve"> </w:t>
      </w:r>
      <w:r>
        <w:rPr>
          <w:noProof/>
        </w:rPr>
        <w:drawing>
          <wp:inline distT="0" distB="0" distL="0" distR="0" wp14:anchorId="18AAAC4A" wp14:editId="66A05113">
            <wp:extent cx="1981200" cy="20002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981200" cy="2000250"/>
                    </a:xfrm>
                    <a:prstGeom prst="rect">
                      <a:avLst/>
                    </a:prstGeom>
                  </pic:spPr>
                </pic:pic>
              </a:graphicData>
            </a:graphic>
          </wp:inline>
        </w:drawing>
      </w:r>
    </w:p>
    <w:p w14:paraId="59FDC6EF" w14:textId="77777777" w:rsidR="00061022" w:rsidRDefault="00061022" w:rsidP="00061022">
      <w:pPr>
        <w:rPr>
          <w:noProof/>
        </w:rPr>
      </w:pPr>
      <w:r w:rsidRPr="006F01C9">
        <w:rPr>
          <w:rFonts w:ascii="Arial" w:hAnsi="Arial" w:cs="Arial"/>
          <w:noProof/>
          <w:sz w:val="36"/>
          <w:szCs w:val="36"/>
        </w:rPr>
        <w:lastRenderedPageBreak/>
        <mc:AlternateContent>
          <mc:Choice Requires="wps">
            <w:drawing>
              <wp:anchor distT="45720" distB="45720" distL="114300" distR="114300" simplePos="0" relativeHeight="251668480" behindDoc="0" locked="0" layoutInCell="1" allowOverlap="1" wp14:anchorId="2F5324F8" wp14:editId="23BE0CB2">
                <wp:simplePos x="0" y="0"/>
                <wp:positionH relativeFrom="column">
                  <wp:posOffset>2184400</wp:posOffset>
                </wp:positionH>
                <wp:positionV relativeFrom="paragraph">
                  <wp:posOffset>6350</wp:posOffset>
                </wp:positionV>
                <wp:extent cx="4070350" cy="5518150"/>
                <wp:effectExtent l="0" t="0" r="6350" b="635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0" cy="5518150"/>
                        </a:xfrm>
                        <a:prstGeom prst="rect">
                          <a:avLst/>
                        </a:prstGeom>
                        <a:solidFill>
                          <a:srgbClr val="FFFFFF"/>
                        </a:solidFill>
                        <a:ln w="9525">
                          <a:noFill/>
                          <a:miter lim="800000"/>
                          <a:headEnd/>
                          <a:tailEnd/>
                        </a:ln>
                      </wps:spPr>
                      <wps:txbx>
                        <w:txbxContent>
                          <w:p w14:paraId="024AA1D6" w14:textId="77777777" w:rsidR="00061022" w:rsidRDefault="00061022" w:rsidP="00061022">
                            <w:pPr>
                              <w:pStyle w:val="ListParagraph"/>
                              <w:numPr>
                                <w:ilvl w:val="0"/>
                                <w:numId w:val="28"/>
                              </w:numPr>
                              <w:spacing w:after="160" w:line="259" w:lineRule="auto"/>
                              <w:contextualSpacing/>
                              <w:rPr>
                                <w:rFonts w:ascii="Arial" w:hAnsi="Arial" w:cs="Arial"/>
                                <w:b/>
                                <w:bCs/>
                                <w:sz w:val="32"/>
                                <w:szCs w:val="32"/>
                              </w:rPr>
                            </w:pPr>
                            <w:r w:rsidRPr="006F01C9">
                              <w:rPr>
                                <w:rFonts w:ascii="Arial" w:hAnsi="Arial" w:cs="Arial"/>
                                <w:b/>
                                <w:bCs/>
                                <w:sz w:val="32"/>
                                <w:szCs w:val="32"/>
                              </w:rPr>
                              <w:t xml:space="preserve">Listen to you. </w:t>
                            </w:r>
                          </w:p>
                          <w:p w14:paraId="042F2EE4" w14:textId="77777777" w:rsidR="00061022" w:rsidRPr="006F01C9" w:rsidRDefault="00061022" w:rsidP="00061022">
                            <w:pPr>
                              <w:pStyle w:val="ListParagraph"/>
                              <w:rPr>
                                <w:rFonts w:ascii="Arial" w:hAnsi="Arial" w:cs="Arial"/>
                                <w:b/>
                                <w:bCs/>
                                <w:sz w:val="32"/>
                                <w:szCs w:val="32"/>
                              </w:rPr>
                            </w:pPr>
                          </w:p>
                          <w:p w14:paraId="21269163" w14:textId="77777777" w:rsidR="00061022" w:rsidRDefault="00061022" w:rsidP="00061022">
                            <w:pPr>
                              <w:pStyle w:val="ListParagraph"/>
                              <w:numPr>
                                <w:ilvl w:val="0"/>
                                <w:numId w:val="28"/>
                              </w:numPr>
                              <w:spacing w:line="259" w:lineRule="auto"/>
                              <w:contextualSpacing/>
                              <w:rPr>
                                <w:rFonts w:ascii="Arial" w:hAnsi="Arial" w:cs="Arial"/>
                                <w:b/>
                                <w:bCs/>
                                <w:sz w:val="32"/>
                                <w:szCs w:val="32"/>
                              </w:rPr>
                            </w:pPr>
                            <w:r w:rsidRPr="006F01C9">
                              <w:rPr>
                                <w:rFonts w:ascii="Arial" w:hAnsi="Arial" w:cs="Arial"/>
                                <w:b/>
                                <w:bCs/>
                                <w:sz w:val="32"/>
                                <w:szCs w:val="32"/>
                              </w:rPr>
                              <w:t>Support you to speak up about things that are important to you.</w:t>
                            </w:r>
                          </w:p>
                          <w:p w14:paraId="5FA4420B" w14:textId="77777777" w:rsidR="00061022" w:rsidRPr="006454D7" w:rsidRDefault="00061022" w:rsidP="00061022">
                            <w:pPr>
                              <w:pStyle w:val="ListParagraph"/>
                              <w:rPr>
                                <w:rFonts w:ascii="Arial" w:hAnsi="Arial" w:cs="Arial"/>
                                <w:b/>
                                <w:bCs/>
                                <w:sz w:val="32"/>
                                <w:szCs w:val="32"/>
                              </w:rPr>
                            </w:pPr>
                          </w:p>
                          <w:p w14:paraId="3B868EB4" w14:textId="77777777" w:rsidR="00061022" w:rsidRPr="006454D7" w:rsidRDefault="00061022" w:rsidP="00061022">
                            <w:pPr>
                              <w:pStyle w:val="ListParagraph"/>
                              <w:numPr>
                                <w:ilvl w:val="0"/>
                                <w:numId w:val="28"/>
                              </w:numPr>
                              <w:spacing w:line="259" w:lineRule="auto"/>
                              <w:contextualSpacing/>
                              <w:rPr>
                                <w:rFonts w:ascii="Arial" w:hAnsi="Arial" w:cs="Arial"/>
                                <w:b/>
                                <w:bCs/>
                                <w:sz w:val="32"/>
                                <w:szCs w:val="32"/>
                              </w:rPr>
                            </w:pPr>
                            <w:r w:rsidRPr="006454D7">
                              <w:rPr>
                                <w:rFonts w:ascii="Arial" w:hAnsi="Arial" w:cs="Arial"/>
                                <w:b/>
                                <w:bCs/>
                                <w:sz w:val="32"/>
                                <w:szCs w:val="32"/>
                              </w:rPr>
                              <w:t xml:space="preserve">If the adult knows that someone from the Council is going to visit them, to talk to them about ‘harm’, they could provide support during </w:t>
                            </w:r>
                            <w:r>
                              <w:rPr>
                                <w:rFonts w:ascii="Arial" w:hAnsi="Arial" w:cs="Arial"/>
                                <w:b/>
                                <w:bCs/>
                                <w:sz w:val="32"/>
                                <w:szCs w:val="32"/>
                              </w:rPr>
                              <w:t>the discussion</w:t>
                            </w:r>
                            <w:r w:rsidRPr="006454D7">
                              <w:rPr>
                                <w:rFonts w:ascii="Arial" w:hAnsi="Arial" w:cs="Arial"/>
                                <w:b/>
                                <w:bCs/>
                                <w:sz w:val="32"/>
                                <w:szCs w:val="32"/>
                              </w:rPr>
                              <w:t>.</w:t>
                            </w:r>
                          </w:p>
                          <w:p w14:paraId="341D645C" w14:textId="77777777" w:rsidR="00061022" w:rsidRPr="006F01C9" w:rsidRDefault="00061022" w:rsidP="00061022">
                            <w:pPr>
                              <w:pStyle w:val="ListParagraph"/>
                              <w:rPr>
                                <w:rFonts w:ascii="Arial" w:hAnsi="Arial" w:cs="Arial"/>
                                <w:b/>
                                <w:bCs/>
                                <w:sz w:val="32"/>
                                <w:szCs w:val="32"/>
                              </w:rPr>
                            </w:pPr>
                          </w:p>
                          <w:p w14:paraId="669FF682" w14:textId="77777777" w:rsidR="00061022" w:rsidRPr="006F01C9" w:rsidRDefault="00061022" w:rsidP="00061022">
                            <w:pPr>
                              <w:pStyle w:val="ListParagraph"/>
                              <w:numPr>
                                <w:ilvl w:val="0"/>
                                <w:numId w:val="28"/>
                              </w:numPr>
                              <w:spacing w:line="259" w:lineRule="auto"/>
                              <w:contextualSpacing/>
                              <w:rPr>
                                <w:rFonts w:ascii="Arial" w:hAnsi="Arial" w:cs="Arial"/>
                                <w:b/>
                                <w:bCs/>
                                <w:sz w:val="32"/>
                                <w:szCs w:val="32"/>
                              </w:rPr>
                            </w:pPr>
                            <w:r w:rsidRPr="006F01C9">
                              <w:rPr>
                                <w:rFonts w:ascii="Arial" w:hAnsi="Arial" w:cs="Arial"/>
                                <w:b/>
                                <w:bCs/>
                                <w:sz w:val="32"/>
                                <w:szCs w:val="32"/>
                              </w:rPr>
                              <w:t>Help you to have your views heard.</w:t>
                            </w:r>
                          </w:p>
                          <w:p w14:paraId="21C0D84F" w14:textId="77777777" w:rsidR="00061022" w:rsidRPr="006F01C9" w:rsidRDefault="00061022" w:rsidP="00061022">
                            <w:pPr>
                              <w:pStyle w:val="ListParagraph"/>
                              <w:rPr>
                                <w:rFonts w:ascii="Arial" w:hAnsi="Arial" w:cs="Arial"/>
                                <w:b/>
                                <w:bCs/>
                                <w:sz w:val="32"/>
                                <w:szCs w:val="32"/>
                              </w:rPr>
                            </w:pPr>
                          </w:p>
                          <w:p w14:paraId="7E370492" w14:textId="77777777" w:rsidR="00061022" w:rsidRDefault="00061022" w:rsidP="00061022">
                            <w:pPr>
                              <w:pStyle w:val="ListParagraph"/>
                              <w:numPr>
                                <w:ilvl w:val="0"/>
                                <w:numId w:val="28"/>
                              </w:numPr>
                              <w:spacing w:line="259" w:lineRule="auto"/>
                              <w:contextualSpacing/>
                              <w:rPr>
                                <w:rFonts w:ascii="Arial" w:hAnsi="Arial" w:cs="Arial"/>
                                <w:b/>
                                <w:bCs/>
                                <w:sz w:val="32"/>
                                <w:szCs w:val="32"/>
                              </w:rPr>
                            </w:pPr>
                            <w:r w:rsidRPr="006F01C9">
                              <w:rPr>
                                <w:rFonts w:ascii="Arial" w:hAnsi="Arial" w:cs="Arial"/>
                                <w:b/>
                                <w:bCs/>
                                <w:sz w:val="32"/>
                                <w:szCs w:val="32"/>
                              </w:rPr>
                              <w:t>Will speak up for you</w:t>
                            </w:r>
                            <w:r>
                              <w:rPr>
                                <w:rFonts w:ascii="Arial" w:hAnsi="Arial" w:cs="Arial"/>
                                <w:b/>
                                <w:bCs/>
                                <w:sz w:val="32"/>
                                <w:szCs w:val="32"/>
                              </w:rPr>
                              <w:t>- if you wish</w:t>
                            </w:r>
                            <w:r w:rsidRPr="006F01C9">
                              <w:rPr>
                                <w:rFonts w:ascii="Arial" w:hAnsi="Arial" w:cs="Arial"/>
                                <w:b/>
                                <w:bCs/>
                                <w:sz w:val="32"/>
                                <w:szCs w:val="32"/>
                              </w:rPr>
                              <w:t xml:space="preserve">. </w:t>
                            </w:r>
                          </w:p>
                          <w:p w14:paraId="1FB745E2" w14:textId="77777777" w:rsidR="00061022" w:rsidRPr="006F01C9" w:rsidRDefault="00061022" w:rsidP="00061022">
                            <w:pPr>
                              <w:pStyle w:val="ListParagraph"/>
                              <w:rPr>
                                <w:rFonts w:ascii="Arial" w:hAnsi="Arial" w:cs="Arial"/>
                                <w:b/>
                                <w:bCs/>
                                <w:sz w:val="32"/>
                                <w:szCs w:val="32"/>
                              </w:rPr>
                            </w:pPr>
                          </w:p>
                          <w:p w14:paraId="5500B7DB" w14:textId="77777777" w:rsidR="00061022" w:rsidRDefault="00061022" w:rsidP="00061022">
                            <w:pPr>
                              <w:pStyle w:val="ListParagraph"/>
                              <w:numPr>
                                <w:ilvl w:val="0"/>
                                <w:numId w:val="28"/>
                              </w:numPr>
                              <w:spacing w:line="259" w:lineRule="auto"/>
                              <w:contextualSpacing/>
                              <w:rPr>
                                <w:rFonts w:ascii="Arial" w:hAnsi="Arial" w:cs="Arial"/>
                                <w:b/>
                                <w:bCs/>
                                <w:sz w:val="32"/>
                                <w:szCs w:val="32"/>
                              </w:rPr>
                            </w:pPr>
                            <w:r w:rsidRPr="006F01C9">
                              <w:rPr>
                                <w:rFonts w:ascii="Arial" w:hAnsi="Arial" w:cs="Arial"/>
                                <w:b/>
                                <w:bCs/>
                                <w:sz w:val="32"/>
                                <w:szCs w:val="32"/>
                              </w:rPr>
                              <w:t>Be with you at a meeting</w:t>
                            </w:r>
                            <w:r>
                              <w:rPr>
                                <w:rFonts w:ascii="Arial" w:hAnsi="Arial" w:cs="Arial"/>
                                <w:b/>
                                <w:bCs/>
                                <w:sz w:val="32"/>
                                <w:szCs w:val="32"/>
                              </w:rPr>
                              <w:t>,</w:t>
                            </w:r>
                            <w:r w:rsidRPr="006F01C9">
                              <w:rPr>
                                <w:rFonts w:ascii="Arial" w:hAnsi="Arial" w:cs="Arial"/>
                                <w:b/>
                                <w:bCs/>
                                <w:sz w:val="32"/>
                                <w:szCs w:val="32"/>
                              </w:rPr>
                              <w:t xml:space="preserve"> if you find it difficult to say what you want.</w:t>
                            </w:r>
                          </w:p>
                          <w:p w14:paraId="179A34B6" w14:textId="77777777" w:rsidR="00061022" w:rsidRPr="00B97EBA" w:rsidRDefault="00061022" w:rsidP="00061022">
                            <w:pPr>
                              <w:pStyle w:val="ListParagraph"/>
                              <w:rPr>
                                <w:rFonts w:ascii="Arial" w:hAnsi="Arial" w:cs="Arial"/>
                                <w:b/>
                                <w:bCs/>
                                <w:sz w:val="32"/>
                                <w:szCs w:val="32"/>
                              </w:rPr>
                            </w:pPr>
                          </w:p>
                          <w:p w14:paraId="11E4F007" w14:textId="77777777" w:rsidR="00061022" w:rsidRDefault="00061022" w:rsidP="00061022">
                            <w:pPr>
                              <w:pStyle w:val="ListParagraph"/>
                              <w:numPr>
                                <w:ilvl w:val="0"/>
                                <w:numId w:val="28"/>
                              </w:numPr>
                              <w:spacing w:line="259" w:lineRule="auto"/>
                              <w:contextualSpacing/>
                              <w:rPr>
                                <w:rFonts w:ascii="Arial" w:hAnsi="Arial" w:cs="Arial"/>
                                <w:b/>
                                <w:bCs/>
                                <w:sz w:val="32"/>
                                <w:szCs w:val="32"/>
                              </w:rPr>
                            </w:pPr>
                            <w:r>
                              <w:rPr>
                                <w:rFonts w:ascii="Arial" w:hAnsi="Arial" w:cs="Arial"/>
                                <w:b/>
                                <w:bCs/>
                                <w:sz w:val="32"/>
                                <w:szCs w:val="32"/>
                              </w:rPr>
                              <w:t>L</w:t>
                            </w:r>
                            <w:r w:rsidRPr="00B97EBA">
                              <w:rPr>
                                <w:rFonts w:ascii="Arial" w:hAnsi="Arial" w:cs="Arial"/>
                                <w:b/>
                                <w:bCs/>
                                <w:sz w:val="32"/>
                                <w:szCs w:val="32"/>
                              </w:rPr>
                              <w:t>et people know about things that are worrying you.</w:t>
                            </w:r>
                          </w:p>
                          <w:p w14:paraId="16D90214" w14:textId="77777777" w:rsidR="00061022" w:rsidRPr="006454D7" w:rsidRDefault="00061022" w:rsidP="00061022">
                            <w:pPr>
                              <w:pStyle w:val="ListParagraph"/>
                              <w:rPr>
                                <w:rFonts w:ascii="Arial" w:hAnsi="Arial" w:cs="Arial"/>
                                <w:b/>
                                <w:bCs/>
                                <w:sz w:val="32"/>
                                <w:szCs w:val="32"/>
                              </w:rPr>
                            </w:pPr>
                          </w:p>
                          <w:p w14:paraId="1E318253" w14:textId="77777777" w:rsidR="00061022" w:rsidRPr="006F01C9" w:rsidRDefault="00061022" w:rsidP="00061022">
                            <w:pPr>
                              <w:rPr>
                                <w:rFonts w:ascii="Arial" w:hAnsi="Arial" w:cs="Arial"/>
                                <w:b/>
                                <w:bCs/>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324F8" id="_x0000_s1033" type="#_x0000_t202" style="position:absolute;margin-left:172pt;margin-top:.5pt;width:320.5pt;height:434.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" stroked="f">
                <v:textbox>
                  <w:txbxContent>
                    <w:p w14:paraId="024AA1D6" w14:textId="77777777" w:rsidR="00061022" w:rsidRDefault="00061022" w:rsidP="00061022">
                      <w:pPr>
                        <w:pStyle w:val="ListParagraph"/>
                        <w:numPr>
                          <w:ilvl w:val="0"/>
                          <w:numId w:val="28"/>
                        </w:numPr>
                        <w:spacing w:after="160" w:line="259" w:lineRule="auto"/>
                        <w:contextualSpacing/>
                        <w:rPr>
                          <w:rFonts w:ascii="Arial" w:hAnsi="Arial" w:cs="Arial"/>
                          <w:b/>
                          <w:bCs/>
                          <w:sz w:val="32"/>
                          <w:szCs w:val="32"/>
                        </w:rPr>
                      </w:pPr>
                      <w:r w:rsidRPr="006F01C9">
                        <w:rPr>
                          <w:rFonts w:ascii="Arial" w:hAnsi="Arial" w:cs="Arial"/>
                          <w:b/>
                          <w:bCs/>
                          <w:sz w:val="32"/>
                          <w:szCs w:val="32"/>
                        </w:rPr>
                        <w:t xml:space="preserve">Listen to you. </w:t>
                      </w:r>
                    </w:p>
                    <w:p w14:paraId="042F2EE4" w14:textId="77777777" w:rsidR="00061022" w:rsidRPr="006F01C9" w:rsidRDefault="00061022" w:rsidP="00061022">
                      <w:pPr>
                        <w:pStyle w:val="ListParagraph"/>
                        <w:rPr>
                          <w:rFonts w:ascii="Arial" w:hAnsi="Arial" w:cs="Arial"/>
                          <w:b/>
                          <w:bCs/>
                          <w:sz w:val="32"/>
                          <w:szCs w:val="32"/>
                        </w:rPr>
                      </w:pPr>
                    </w:p>
                    <w:p w14:paraId="21269163" w14:textId="77777777" w:rsidR="00061022" w:rsidRDefault="00061022" w:rsidP="00061022">
                      <w:pPr>
                        <w:pStyle w:val="ListParagraph"/>
                        <w:numPr>
                          <w:ilvl w:val="0"/>
                          <w:numId w:val="28"/>
                        </w:numPr>
                        <w:spacing w:line="259" w:lineRule="auto"/>
                        <w:contextualSpacing/>
                        <w:rPr>
                          <w:rFonts w:ascii="Arial" w:hAnsi="Arial" w:cs="Arial"/>
                          <w:b/>
                          <w:bCs/>
                          <w:sz w:val="32"/>
                          <w:szCs w:val="32"/>
                        </w:rPr>
                      </w:pPr>
                      <w:r w:rsidRPr="006F01C9">
                        <w:rPr>
                          <w:rFonts w:ascii="Arial" w:hAnsi="Arial" w:cs="Arial"/>
                          <w:b/>
                          <w:bCs/>
                          <w:sz w:val="32"/>
                          <w:szCs w:val="32"/>
                        </w:rPr>
                        <w:t>Support you to speak up about things that are important to you.</w:t>
                      </w:r>
                    </w:p>
                    <w:p w14:paraId="5FA4420B" w14:textId="77777777" w:rsidR="00061022" w:rsidRPr="006454D7" w:rsidRDefault="00061022" w:rsidP="00061022">
                      <w:pPr>
                        <w:pStyle w:val="ListParagraph"/>
                        <w:rPr>
                          <w:rFonts w:ascii="Arial" w:hAnsi="Arial" w:cs="Arial"/>
                          <w:b/>
                          <w:bCs/>
                          <w:sz w:val="32"/>
                          <w:szCs w:val="32"/>
                        </w:rPr>
                      </w:pPr>
                    </w:p>
                    <w:p w14:paraId="3B868EB4" w14:textId="77777777" w:rsidR="00061022" w:rsidRPr="006454D7" w:rsidRDefault="00061022" w:rsidP="00061022">
                      <w:pPr>
                        <w:pStyle w:val="ListParagraph"/>
                        <w:numPr>
                          <w:ilvl w:val="0"/>
                          <w:numId w:val="28"/>
                        </w:numPr>
                        <w:spacing w:line="259" w:lineRule="auto"/>
                        <w:contextualSpacing/>
                        <w:rPr>
                          <w:rFonts w:ascii="Arial" w:hAnsi="Arial" w:cs="Arial"/>
                          <w:b/>
                          <w:bCs/>
                          <w:sz w:val="32"/>
                          <w:szCs w:val="32"/>
                        </w:rPr>
                      </w:pPr>
                      <w:r w:rsidRPr="006454D7">
                        <w:rPr>
                          <w:rFonts w:ascii="Arial" w:hAnsi="Arial" w:cs="Arial"/>
                          <w:b/>
                          <w:bCs/>
                          <w:sz w:val="32"/>
                          <w:szCs w:val="32"/>
                        </w:rPr>
                        <w:t xml:space="preserve">If the adult knows that someone from the Council is going to visit them, to talk to them about ‘harm’, they could provide support during </w:t>
                      </w:r>
                      <w:r>
                        <w:rPr>
                          <w:rFonts w:ascii="Arial" w:hAnsi="Arial" w:cs="Arial"/>
                          <w:b/>
                          <w:bCs/>
                          <w:sz w:val="32"/>
                          <w:szCs w:val="32"/>
                        </w:rPr>
                        <w:t>the discussion</w:t>
                      </w:r>
                      <w:r w:rsidRPr="006454D7">
                        <w:rPr>
                          <w:rFonts w:ascii="Arial" w:hAnsi="Arial" w:cs="Arial"/>
                          <w:b/>
                          <w:bCs/>
                          <w:sz w:val="32"/>
                          <w:szCs w:val="32"/>
                        </w:rPr>
                        <w:t>.</w:t>
                      </w:r>
                    </w:p>
                    <w:p w14:paraId="341D645C" w14:textId="77777777" w:rsidR="00061022" w:rsidRPr="006F01C9" w:rsidRDefault="00061022" w:rsidP="00061022">
                      <w:pPr>
                        <w:pStyle w:val="ListParagraph"/>
                        <w:rPr>
                          <w:rFonts w:ascii="Arial" w:hAnsi="Arial" w:cs="Arial"/>
                          <w:b/>
                          <w:bCs/>
                          <w:sz w:val="32"/>
                          <w:szCs w:val="32"/>
                        </w:rPr>
                      </w:pPr>
                    </w:p>
                    <w:p w14:paraId="669FF682" w14:textId="77777777" w:rsidR="00061022" w:rsidRPr="006F01C9" w:rsidRDefault="00061022" w:rsidP="00061022">
                      <w:pPr>
                        <w:pStyle w:val="ListParagraph"/>
                        <w:numPr>
                          <w:ilvl w:val="0"/>
                          <w:numId w:val="28"/>
                        </w:numPr>
                        <w:spacing w:line="259" w:lineRule="auto"/>
                        <w:contextualSpacing/>
                        <w:rPr>
                          <w:rFonts w:ascii="Arial" w:hAnsi="Arial" w:cs="Arial"/>
                          <w:b/>
                          <w:bCs/>
                          <w:sz w:val="32"/>
                          <w:szCs w:val="32"/>
                        </w:rPr>
                      </w:pPr>
                      <w:r w:rsidRPr="006F01C9">
                        <w:rPr>
                          <w:rFonts w:ascii="Arial" w:hAnsi="Arial" w:cs="Arial"/>
                          <w:b/>
                          <w:bCs/>
                          <w:sz w:val="32"/>
                          <w:szCs w:val="32"/>
                        </w:rPr>
                        <w:t>Help you to have your views heard.</w:t>
                      </w:r>
                    </w:p>
                    <w:p w14:paraId="21C0D84F" w14:textId="77777777" w:rsidR="00061022" w:rsidRPr="006F01C9" w:rsidRDefault="00061022" w:rsidP="00061022">
                      <w:pPr>
                        <w:pStyle w:val="ListParagraph"/>
                        <w:rPr>
                          <w:rFonts w:ascii="Arial" w:hAnsi="Arial" w:cs="Arial"/>
                          <w:b/>
                          <w:bCs/>
                          <w:sz w:val="32"/>
                          <w:szCs w:val="32"/>
                        </w:rPr>
                      </w:pPr>
                    </w:p>
                    <w:p w14:paraId="7E370492" w14:textId="77777777" w:rsidR="00061022" w:rsidRDefault="00061022" w:rsidP="00061022">
                      <w:pPr>
                        <w:pStyle w:val="ListParagraph"/>
                        <w:numPr>
                          <w:ilvl w:val="0"/>
                          <w:numId w:val="28"/>
                        </w:numPr>
                        <w:spacing w:line="259" w:lineRule="auto"/>
                        <w:contextualSpacing/>
                        <w:rPr>
                          <w:rFonts w:ascii="Arial" w:hAnsi="Arial" w:cs="Arial"/>
                          <w:b/>
                          <w:bCs/>
                          <w:sz w:val="32"/>
                          <w:szCs w:val="32"/>
                        </w:rPr>
                      </w:pPr>
                      <w:r w:rsidRPr="006F01C9">
                        <w:rPr>
                          <w:rFonts w:ascii="Arial" w:hAnsi="Arial" w:cs="Arial"/>
                          <w:b/>
                          <w:bCs/>
                          <w:sz w:val="32"/>
                          <w:szCs w:val="32"/>
                        </w:rPr>
                        <w:t>Will speak up for you</w:t>
                      </w:r>
                      <w:r>
                        <w:rPr>
                          <w:rFonts w:ascii="Arial" w:hAnsi="Arial" w:cs="Arial"/>
                          <w:b/>
                          <w:bCs/>
                          <w:sz w:val="32"/>
                          <w:szCs w:val="32"/>
                        </w:rPr>
                        <w:t>- if you wish</w:t>
                      </w:r>
                      <w:r w:rsidRPr="006F01C9">
                        <w:rPr>
                          <w:rFonts w:ascii="Arial" w:hAnsi="Arial" w:cs="Arial"/>
                          <w:b/>
                          <w:bCs/>
                          <w:sz w:val="32"/>
                          <w:szCs w:val="32"/>
                        </w:rPr>
                        <w:t xml:space="preserve">. </w:t>
                      </w:r>
                    </w:p>
                    <w:p w14:paraId="1FB745E2" w14:textId="77777777" w:rsidR="00061022" w:rsidRPr="006F01C9" w:rsidRDefault="00061022" w:rsidP="00061022">
                      <w:pPr>
                        <w:pStyle w:val="ListParagraph"/>
                        <w:rPr>
                          <w:rFonts w:ascii="Arial" w:hAnsi="Arial" w:cs="Arial"/>
                          <w:b/>
                          <w:bCs/>
                          <w:sz w:val="32"/>
                          <w:szCs w:val="32"/>
                        </w:rPr>
                      </w:pPr>
                    </w:p>
                    <w:p w14:paraId="5500B7DB" w14:textId="77777777" w:rsidR="00061022" w:rsidRDefault="00061022" w:rsidP="00061022">
                      <w:pPr>
                        <w:pStyle w:val="ListParagraph"/>
                        <w:numPr>
                          <w:ilvl w:val="0"/>
                          <w:numId w:val="28"/>
                        </w:numPr>
                        <w:spacing w:line="259" w:lineRule="auto"/>
                        <w:contextualSpacing/>
                        <w:rPr>
                          <w:rFonts w:ascii="Arial" w:hAnsi="Arial" w:cs="Arial"/>
                          <w:b/>
                          <w:bCs/>
                          <w:sz w:val="32"/>
                          <w:szCs w:val="32"/>
                        </w:rPr>
                      </w:pPr>
                      <w:r w:rsidRPr="006F01C9">
                        <w:rPr>
                          <w:rFonts w:ascii="Arial" w:hAnsi="Arial" w:cs="Arial"/>
                          <w:b/>
                          <w:bCs/>
                          <w:sz w:val="32"/>
                          <w:szCs w:val="32"/>
                        </w:rPr>
                        <w:t xml:space="preserve">Be with you at a </w:t>
                      </w:r>
                      <w:proofErr w:type="gramStart"/>
                      <w:r w:rsidRPr="006F01C9">
                        <w:rPr>
                          <w:rFonts w:ascii="Arial" w:hAnsi="Arial" w:cs="Arial"/>
                          <w:b/>
                          <w:bCs/>
                          <w:sz w:val="32"/>
                          <w:szCs w:val="32"/>
                        </w:rPr>
                        <w:t>meeting</w:t>
                      </w:r>
                      <w:r>
                        <w:rPr>
                          <w:rFonts w:ascii="Arial" w:hAnsi="Arial" w:cs="Arial"/>
                          <w:b/>
                          <w:bCs/>
                          <w:sz w:val="32"/>
                          <w:szCs w:val="32"/>
                        </w:rPr>
                        <w:t>,</w:t>
                      </w:r>
                      <w:r w:rsidRPr="006F01C9">
                        <w:rPr>
                          <w:rFonts w:ascii="Arial" w:hAnsi="Arial" w:cs="Arial"/>
                          <w:b/>
                          <w:bCs/>
                          <w:sz w:val="32"/>
                          <w:szCs w:val="32"/>
                        </w:rPr>
                        <w:t xml:space="preserve"> if</w:t>
                      </w:r>
                      <w:proofErr w:type="gramEnd"/>
                      <w:r w:rsidRPr="006F01C9">
                        <w:rPr>
                          <w:rFonts w:ascii="Arial" w:hAnsi="Arial" w:cs="Arial"/>
                          <w:b/>
                          <w:bCs/>
                          <w:sz w:val="32"/>
                          <w:szCs w:val="32"/>
                        </w:rPr>
                        <w:t xml:space="preserve"> you find it difficult to say what you want.</w:t>
                      </w:r>
                    </w:p>
                    <w:p w14:paraId="179A34B6" w14:textId="77777777" w:rsidR="00061022" w:rsidRPr="00B97EBA" w:rsidRDefault="00061022" w:rsidP="00061022">
                      <w:pPr>
                        <w:pStyle w:val="ListParagraph"/>
                        <w:rPr>
                          <w:rFonts w:ascii="Arial" w:hAnsi="Arial" w:cs="Arial"/>
                          <w:b/>
                          <w:bCs/>
                          <w:sz w:val="32"/>
                          <w:szCs w:val="32"/>
                        </w:rPr>
                      </w:pPr>
                    </w:p>
                    <w:p w14:paraId="11E4F007" w14:textId="77777777" w:rsidR="00061022" w:rsidRDefault="00061022" w:rsidP="00061022">
                      <w:pPr>
                        <w:pStyle w:val="ListParagraph"/>
                        <w:numPr>
                          <w:ilvl w:val="0"/>
                          <w:numId w:val="28"/>
                        </w:numPr>
                        <w:spacing w:line="259" w:lineRule="auto"/>
                        <w:contextualSpacing/>
                        <w:rPr>
                          <w:rFonts w:ascii="Arial" w:hAnsi="Arial" w:cs="Arial"/>
                          <w:b/>
                          <w:bCs/>
                          <w:sz w:val="32"/>
                          <w:szCs w:val="32"/>
                        </w:rPr>
                      </w:pPr>
                      <w:r>
                        <w:rPr>
                          <w:rFonts w:ascii="Arial" w:hAnsi="Arial" w:cs="Arial"/>
                          <w:b/>
                          <w:bCs/>
                          <w:sz w:val="32"/>
                          <w:szCs w:val="32"/>
                        </w:rPr>
                        <w:t>L</w:t>
                      </w:r>
                      <w:r w:rsidRPr="00B97EBA">
                        <w:rPr>
                          <w:rFonts w:ascii="Arial" w:hAnsi="Arial" w:cs="Arial"/>
                          <w:b/>
                          <w:bCs/>
                          <w:sz w:val="32"/>
                          <w:szCs w:val="32"/>
                        </w:rPr>
                        <w:t>et people know about things that are worrying you.</w:t>
                      </w:r>
                    </w:p>
                    <w:p w14:paraId="16D90214" w14:textId="77777777" w:rsidR="00061022" w:rsidRPr="006454D7" w:rsidRDefault="00061022" w:rsidP="00061022">
                      <w:pPr>
                        <w:pStyle w:val="ListParagraph"/>
                        <w:rPr>
                          <w:rFonts w:ascii="Arial" w:hAnsi="Arial" w:cs="Arial"/>
                          <w:b/>
                          <w:bCs/>
                          <w:sz w:val="32"/>
                          <w:szCs w:val="32"/>
                        </w:rPr>
                      </w:pPr>
                    </w:p>
                    <w:p w14:paraId="1E318253" w14:textId="77777777" w:rsidR="00061022" w:rsidRPr="006F01C9" w:rsidRDefault="00061022" w:rsidP="00061022">
                      <w:pPr>
                        <w:rPr>
                          <w:rFonts w:ascii="Arial" w:hAnsi="Arial" w:cs="Arial"/>
                          <w:b/>
                          <w:bCs/>
                          <w:sz w:val="32"/>
                          <w:szCs w:val="32"/>
                        </w:rPr>
                      </w:pPr>
                    </w:p>
                  </w:txbxContent>
                </v:textbox>
                <w10:wrap type="square"/>
              </v:shape>
            </w:pict>
          </mc:Fallback>
        </mc:AlternateContent>
      </w:r>
      <w:r>
        <w:rPr>
          <w:noProof/>
        </w:rPr>
        <w:drawing>
          <wp:inline distT="0" distB="0" distL="0" distR="0" wp14:anchorId="4CF9D0E5" wp14:editId="26CFBEEE">
            <wp:extent cx="1847850" cy="1685925"/>
            <wp:effectExtent l="0" t="0" r="0" b="9525"/>
            <wp:docPr id="478770208" name="Picture 47877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47850" cy="1685925"/>
                    </a:xfrm>
                    <a:prstGeom prst="rect">
                      <a:avLst/>
                    </a:prstGeom>
                  </pic:spPr>
                </pic:pic>
              </a:graphicData>
            </a:graphic>
          </wp:inline>
        </w:drawing>
      </w:r>
    </w:p>
    <w:p w14:paraId="77C59297" w14:textId="77777777" w:rsidR="00061022" w:rsidRDefault="00061022" w:rsidP="00061022">
      <w:pPr>
        <w:rPr>
          <w:rFonts w:ascii="Arial" w:hAnsi="Arial" w:cs="Arial"/>
          <w:b/>
          <w:bCs/>
          <w:sz w:val="32"/>
          <w:szCs w:val="32"/>
        </w:rPr>
      </w:pPr>
      <w:r>
        <w:rPr>
          <w:noProof/>
        </w:rPr>
        <w:drawing>
          <wp:inline distT="0" distB="0" distL="0" distR="0" wp14:anchorId="0ADC6CDB" wp14:editId="75304F11">
            <wp:extent cx="1828800" cy="1733550"/>
            <wp:effectExtent l="0" t="0" r="0" b="0"/>
            <wp:docPr id="478770209" name="Picture 47877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1828800" cy="1733550"/>
                    </a:xfrm>
                    <a:prstGeom prst="rect">
                      <a:avLst/>
                    </a:prstGeom>
                  </pic:spPr>
                </pic:pic>
              </a:graphicData>
            </a:graphic>
          </wp:inline>
        </w:drawing>
      </w:r>
    </w:p>
    <w:p w14:paraId="7195ADE7" w14:textId="77777777" w:rsidR="00061022" w:rsidRPr="00D44DB6" w:rsidRDefault="00061022" w:rsidP="00061022">
      <w:pPr>
        <w:rPr>
          <w:rFonts w:ascii="Arial" w:hAnsi="Arial" w:cs="Arial"/>
          <w:b/>
          <w:bCs/>
          <w:sz w:val="32"/>
          <w:szCs w:val="32"/>
        </w:rPr>
      </w:pPr>
    </w:p>
    <w:p w14:paraId="163D6B49" w14:textId="77777777" w:rsidR="00061022" w:rsidRDefault="00061022" w:rsidP="00061022">
      <w:pPr>
        <w:rPr>
          <w:rFonts w:ascii="Arial" w:hAnsi="Arial" w:cs="Arial"/>
          <w:sz w:val="36"/>
          <w:szCs w:val="36"/>
        </w:rPr>
      </w:pPr>
      <w:r>
        <w:rPr>
          <w:noProof/>
        </w:rPr>
        <w:drawing>
          <wp:inline distT="0" distB="0" distL="0" distR="0" wp14:anchorId="15726D4E" wp14:editId="751D0406">
            <wp:extent cx="1968500" cy="1438275"/>
            <wp:effectExtent l="0" t="0" r="0" b="9525"/>
            <wp:docPr id="478770211" name="Picture 47877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1968500" cy="1438275"/>
                    </a:xfrm>
                    <a:prstGeom prst="rect">
                      <a:avLst/>
                    </a:prstGeom>
                  </pic:spPr>
                </pic:pic>
              </a:graphicData>
            </a:graphic>
          </wp:inline>
        </w:drawing>
      </w:r>
    </w:p>
    <w:p w14:paraId="4D498671" w14:textId="77777777" w:rsidR="00061022" w:rsidRDefault="00061022" w:rsidP="00061022">
      <w:pPr>
        <w:rPr>
          <w:rFonts w:ascii="Arial" w:hAnsi="Arial" w:cs="Arial"/>
          <w:sz w:val="36"/>
          <w:szCs w:val="36"/>
        </w:rPr>
      </w:pPr>
    </w:p>
    <w:p w14:paraId="18B77C5D" w14:textId="77777777" w:rsidR="00061022" w:rsidRPr="00952D3B" w:rsidRDefault="00061022" w:rsidP="00061022">
      <w:pPr>
        <w:spacing w:after="0" w:line="240" w:lineRule="auto"/>
        <w:rPr>
          <w:rFonts w:ascii="Arial" w:hAnsi="Arial" w:cs="Arial"/>
          <w:b/>
          <w:bCs/>
          <w:sz w:val="32"/>
          <w:szCs w:val="32"/>
          <w:u w:val="single"/>
          <w:shd w:val="clear" w:color="auto" w:fill="FFFFFF"/>
        </w:rPr>
      </w:pPr>
      <w:r w:rsidRPr="00952D3B">
        <w:rPr>
          <w:rFonts w:ascii="Arial" w:hAnsi="Arial" w:cs="Arial"/>
          <w:b/>
          <w:bCs/>
          <w:sz w:val="32"/>
          <w:szCs w:val="32"/>
          <w:u w:val="single"/>
          <w:shd w:val="clear" w:color="auto" w:fill="FFFFFF"/>
        </w:rPr>
        <w:t>You First Advocacy</w:t>
      </w:r>
    </w:p>
    <w:p w14:paraId="522AB10F" w14:textId="77777777" w:rsidR="00061022" w:rsidRPr="00952D3B" w:rsidRDefault="00061022" w:rsidP="00061022">
      <w:pPr>
        <w:spacing w:after="0" w:line="240" w:lineRule="auto"/>
        <w:rPr>
          <w:rFonts w:ascii="Arial" w:hAnsi="Arial" w:cs="Arial"/>
          <w:b/>
          <w:bCs/>
          <w:sz w:val="32"/>
          <w:szCs w:val="32"/>
          <w:u w:val="single"/>
          <w:shd w:val="clear" w:color="auto" w:fill="FFFFFF"/>
        </w:rPr>
      </w:pPr>
      <w:r w:rsidRPr="00952D3B">
        <w:rPr>
          <w:rFonts w:ascii="Arial" w:hAnsi="Arial" w:cs="Arial"/>
          <w:sz w:val="28"/>
          <w:szCs w:val="28"/>
          <w:shd w:val="clear" w:color="auto" w:fill="FFFFFF"/>
        </w:rPr>
        <w:t>Call us on: 0141 849 1229</w:t>
      </w:r>
    </w:p>
    <w:p w14:paraId="4AD76BE8" w14:textId="77777777" w:rsidR="00061022" w:rsidRPr="00952D3B" w:rsidRDefault="00061022" w:rsidP="00061022">
      <w:pPr>
        <w:spacing w:after="0" w:line="240" w:lineRule="auto"/>
        <w:rPr>
          <w:rFonts w:ascii="Arial" w:hAnsi="Arial" w:cs="Arial"/>
          <w:sz w:val="28"/>
          <w:szCs w:val="28"/>
          <w:shd w:val="clear" w:color="auto" w:fill="FFFFFF"/>
        </w:rPr>
      </w:pPr>
      <w:r w:rsidRPr="00952D3B">
        <w:rPr>
          <w:rFonts w:ascii="Arial" w:hAnsi="Arial" w:cs="Arial"/>
          <w:sz w:val="28"/>
          <w:szCs w:val="28"/>
          <w:shd w:val="clear" w:color="auto" w:fill="FFFFFF"/>
        </w:rPr>
        <w:t>Email us: advocacy@youfirstadvocacy.org</w:t>
      </w:r>
    </w:p>
    <w:p w14:paraId="45538CDB" w14:textId="77777777" w:rsidR="00061022" w:rsidRPr="00952D3B" w:rsidRDefault="00061022" w:rsidP="00061022">
      <w:pPr>
        <w:spacing w:after="0" w:line="240" w:lineRule="auto"/>
        <w:rPr>
          <w:rFonts w:ascii="Arial" w:hAnsi="Arial" w:cs="Arial"/>
          <w:sz w:val="28"/>
          <w:szCs w:val="28"/>
          <w:shd w:val="clear" w:color="auto" w:fill="FFFFFF"/>
        </w:rPr>
      </w:pPr>
      <w:r w:rsidRPr="00952D3B">
        <w:rPr>
          <w:rFonts w:ascii="Arial" w:hAnsi="Arial" w:cs="Arial"/>
          <w:sz w:val="28"/>
          <w:szCs w:val="28"/>
          <w:shd w:val="clear" w:color="auto" w:fill="FFFFFF"/>
        </w:rPr>
        <w:t xml:space="preserve">Visit us: 47 </w:t>
      </w:r>
      <w:proofErr w:type="spellStart"/>
      <w:r w:rsidRPr="00952D3B">
        <w:rPr>
          <w:rFonts w:ascii="Arial" w:hAnsi="Arial" w:cs="Arial"/>
          <w:sz w:val="28"/>
          <w:szCs w:val="28"/>
          <w:shd w:val="clear" w:color="auto" w:fill="FFFFFF"/>
        </w:rPr>
        <w:t>Causeyside</w:t>
      </w:r>
      <w:proofErr w:type="spellEnd"/>
      <w:r w:rsidRPr="00952D3B">
        <w:rPr>
          <w:rFonts w:ascii="Arial" w:hAnsi="Arial" w:cs="Arial"/>
          <w:sz w:val="28"/>
          <w:szCs w:val="28"/>
          <w:shd w:val="clear" w:color="auto" w:fill="FFFFFF"/>
        </w:rPr>
        <w:t xml:space="preserve"> Street, Paisley, PA1 1YN.</w:t>
      </w:r>
    </w:p>
    <w:p w14:paraId="314F84C7" w14:textId="77777777" w:rsidR="00061022" w:rsidRPr="00853C23" w:rsidRDefault="00061022" w:rsidP="00061022">
      <w:pPr>
        <w:spacing w:after="0"/>
        <w:rPr>
          <w:rFonts w:ascii="Arial" w:hAnsi="Arial" w:cs="Arial"/>
          <w:b/>
          <w:bCs/>
          <w:color w:val="000000"/>
          <w:sz w:val="32"/>
          <w:szCs w:val="32"/>
          <w:shd w:val="clear" w:color="auto" w:fill="FFFFFF"/>
        </w:rPr>
      </w:pPr>
    </w:p>
    <w:p w14:paraId="52A58A41" w14:textId="77777777" w:rsidR="00061022" w:rsidRPr="00853C23" w:rsidRDefault="00061022" w:rsidP="00061022">
      <w:pPr>
        <w:spacing w:after="0"/>
        <w:rPr>
          <w:rFonts w:ascii="Arial" w:hAnsi="Arial" w:cs="Arial"/>
          <w:b/>
          <w:bCs/>
          <w:color w:val="000000"/>
          <w:sz w:val="32"/>
          <w:szCs w:val="32"/>
          <w:u w:val="single"/>
          <w:shd w:val="clear" w:color="auto" w:fill="FFFFFF"/>
        </w:rPr>
      </w:pPr>
      <w:r w:rsidRPr="00853C23">
        <w:rPr>
          <w:rFonts w:ascii="Arial" w:hAnsi="Arial" w:cs="Arial"/>
          <w:b/>
          <w:bCs/>
          <w:color w:val="000000"/>
          <w:sz w:val="32"/>
          <w:szCs w:val="32"/>
          <w:u w:val="single"/>
          <w:shd w:val="clear" w:color="auto" w:fill="FFFFFF"/>
        </w:rPr>
        <w:t>What to do if you are concerned an adult. </w:t>
      </w:r>
    </w:p>
    <w:p w14:paraId="2BA0FDB1" w14:textId="19FC8CFB" w:rsidR="00AB38E1" w:rsidRPr="00AB38E1" w:rsidRDefault="00061022" w:rsidP="00290E7C">
      <w:pPr>
        <w:spacing w:after="0"/>
        <w:rPr>
          <w:rFonts w:ascii="Arial" w:hAnsi="Arial" w:cs="Arial"/>
          <w:b/>
          <w:bCs/>
          <w:color w:val="333333"/>
          <w:spacing w:val="5"/>
          <w:sz w:val="24"/>
          <w:szCs w:val="24"/>
        </w:rPr>
      </w:pPr>
      <w:r w:rsidRPr="004F4D6C">
        <w:rPr>
          <w:rFonts w:ascii="Arial" w:hAnsi="Arial" w:cs="Arial"/>
          <w:b/>
          <w:bCs/>
          <w:noProof/>
          <w:sz w:val="24"/>
          <w:szCs w:val="24"/>
        </w:rPr>
        <w:drawing>
          <wp:inline distT="0" distB="0" distL="0" distR="0" wp14:anchorId="353B928C" wp14:editId="053248BC">
            <wp:extent cx="1971675" cy="695325"/>
            <wp:effectExtent l="0" t="0" r="9525" b="9525"/>
            <wp:docPr id="478770212" name="Picture 47877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1971675" cy="695325"/>
                    </a:xfrm>
                    <a:prstGeom prst="rect">
                      <a:avLst/>
                    </a:prstGeom>
                    <a:noFill/>
                  </pic:spPr>
                </pic:pic>
              </a:graphicData>
            </a:graphic>
          </wp:inline>
        </w:drawing>
      </w:r>
      <w:r w:rsidRPr="004F4D6C">
        <w:rPr>
          <w:rFonts w:ascii="Arial" w:hAnsi="Arial" w:cs="Arial"/>
          <w:b/>
          <w:bCs/>
          <w:color w:val="000000"/>
          <w:sz w:val="24"/>
          <w:szCs w:val="24"/>
          <w:shd w:val="clear" w:color="auto" w:fill="FFFFFF"/>
        </w:rPr>
        <w:t xml:space="preserve">    </w:t>
      </w:r>
      <w:r w:rsidRPr="004F4D6C">
        <w:rPr>
          <w:rFonts w:ascii="Arial" w:hAnsi="Arial" w:cs="Arial"/>
          <w:b/>
          <w:bCs/>
          <w:sz w:val="24"/>
          <w:szCs w:val="24"/>
          <w:shd w:val="clear" w:color="auto" w:fill="FFFFFF"/>
        </w:rPr>
        <w:t>Call 0300 300 1380 if you think someone is being harmed or is in danger of being harmed.</w:t>
      </w:r>
      <w:r w:rsidRPr="004F4D6C">
        <w:rPr>
          <w:rFonts w:ascii="Arial" w:hAnsi="Arial" w:cs="Arial"/>
          <w:b/>
          <w:bCs/>
          <w:sz w:val="24"/>
          <w:szCs w:val="24"/>
          <w:shd w:val="clear" w:color="auto" w:fill="FFFFFF"/>
        </w:rPr>
        <w:br/>
        <w:t>For non-emergencies, refer yourself or someone you know to the Adult Services Team using our</w:t>
      </w:r>
      <w:r w:rsidRPr="004F4D6C">
        <w:rPr>
          <w:rFonts w:ascii="Arial" w:hAnsi="Arial" w:cs="Arial"/>
          <w:b/>
          <w:bCs/>
          <w:color w:val="000000"/>
          <w:sz w:val="24"/>
          <w:szCs w:val="24"/>
          <w:shd w:val="clear" w:color="auto" w:fill="FFFFFF"/>
        </w:rPr>
        <w:t> </w:t>
      </w:r>
      <w:hyperlink r:id="rId55" w:history="1">
        <w:r w:rsidRPr="004F4D6C">
          <w:rPr>
            <w:rStyle w:val="Hyperlink"/>
            <w:rFonts w:ascii="Arial" w:hAnsi="Arial" w:cs="Arial"/>
            <w:b/>
            <w:bCs/>
            <w:sz w:val="24"/>
            <w:szCs w:val="24"/>
            <w:shd w:val="clear" w:color="auto" w:fill="FFFFFF"/>
          </w:rPr>
          <w:t>online form</w:t>
        </w:r>
      </w:hyperlink>
      <w:r w:rsidRPr="004F4D6C">
        <w:rPr>
          <w:rFonts w:ascii="Arial" w:hAnsi="Arial" w:cs="Arial"/>
          <w:b/>
          <w:bCs/>
          <w:color w:val="000000"/>
          <w:sz w:val="24"/>
          <w:szCs w:val="24"/>
          <w:shd w:val="clear" w:color="auto" w:fill="FFFFFF"/>
        </w:rPr>
        <w:t>.</w:t>
      </w:r>
      <w:r>
        <w:rPr>
          <w:rFonts w:ascii="Arial" w:hAnsi="Arial" w:cs="Arial"/>
          <w:b/>
          <w:bCs/>
          <w:color w:val="000000"/>
          <w:sz w:val="24"/>
          <w:szCs w:val="24"/>
          <w:shd w:val="clear" w:color="auto" w:fill="FFFFFF"/>
        </w:rPr>
        <w:t xml:space="preserve"> </w:t>
      </w:r>
      <w:r w:rsidRPr="004F4D6C">
        <w:rPr>
          <w:rFonts w:ascii="Arial" w:hAnsi="Arial" w:cs="Arial"/>
          <w:b/>
          <w:bCs/>
          <w:color w:val="333333"/>
          <w:spacing w:val="5"/>
          <w:sz w:val="24"/>
          <w:szCs w:val="24"/>
        </w:rPr>
        <w:t>Out of hours and public holidays - contact Glasgow &amp; Partners Emergency SW Services on 0300 343 1505</w:t>
      </w:r>
    </w:p>
    <w:sectPr w:rsidR="00AB38E1" w:rsidRPr="00AB38E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Neue">
    <w:altName w:val="Arial"/>
    <w:panose1 w:val="02000503000000020004"/>
    <w:charset w:val="00"/>
    <w:family w:val="auto"/>
    <w:pitch w:val="variable"/>
    <w:sig w:usb0="E50002FF" w:usb1="500079DB" w:usb2="00000010" w:usb3="00000000" w:csb0="00000001" w:csb1="00000000"/>
  </w:font>
  <w:font w:name="Helvetica">
    <w:panose1 w:val="00000000000000000000"/>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80205"/>
    <w:multiLevelType w:val="hybridMultilevel"/>
    <w:tmpl w:val="7E7AA63C"/>
    <w:lvl w:ilvl="0" w:tplc="EBD29EA8">
      <w:start w:val="1"/>
      <w:numFmt w:val="bullet"/>
      <w:lvlText w:val=""/>
      <w:lvlJc w:val="left"/>
      <w:pPr>
        <w:ind w:left="284"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9605035"/>
    <w:multiLevelType w:val="hybridMultilevel"/>
    <w:tmpl w:val="A790CDA6"/>
    <w:lvl w:ilvl="0" w:tplc="08090005">
      <w:start w:val="1"/>
      <w:numFmt w:val="bullet"/>
      <w:lvlText w:val=""/>
      <w:lvlJc w:val="left"/>
      <w:pPr>
        <w:tabs>
          <w:tab w:val="num" w:pos="720"/>
        </w:tabs>
        <w:ind w:left="720" w:hanging="360"/>
      </w:pPr>
      <w:rPr>
        <w:rFonts w:ascii="Wingdings" w:hAnsi="Wingdings" w:hint="default"/>
      </w:rPr>
    </w:lvl>
    <w:lvl w:ilvl="1" w:tplc="174C1E20">
      <w:numFmt w:val="bullet"/>
      <w:lvlText w:val="•"/>
      <w:lvlJc w:val="left"/>
      <w:pPr>
        <w:ind w:left="1440" w:hanging="360"/>
      </w:pPr>
      <w:rPr>
        <w:rFonts w:ascii="Arial" w:eastAsia="Times New Roman" w:hAnsi="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232298F"/>
    <w:multiLevelType w:val="hybridMultilevel"/>
    <w:tmpl w:val="753610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6E45F70"/>
    <w:multiLevelType w:val="hybridMultilevel"/>
    <w:tmpl w:val="2D7A2874"/>
    <w:lvl w:ilvl="0" w:tplc="08090005">
      <w:start w:val="1"/>
      <w:numFmt w:val="bullet"/>
      <w:lvlText w:val=""/>
      <w:lvlJc w:val="left"/>
      <w:pPr>
        <w:ind w:left="2214" w:hanging="360"/>
      </w:pPr>
      <w:rPr>
        <w:rFonts w:ascii="Wingdings" w:hAnsi="Wingdings" w:hint="default"/>
      </w:rPr>
    </w:lvl>
    <w:lvl w:ilvl="1" w:tplc="08090003" w:tentative="1">
      <w:start w:val="1"/>
      <w:numFmt w:val="bullet"/>
      <w:lvlText w:val="o"/>
      <w:lvlJc w:val="left"/>
      <w:pPr>
        <w:ind w:left="2934" w:hanging="360"/>
      </w:pPr>
      <w:rPr>
        <w:rFonts w:ascii="Courier New" w:hAnsi="Courier New" w:cs="Courier New" w:hint="default"/>
      </w:rPr>
    </w:lvl>
    <w:lvl w:ilvl="2" w:tplc="08090005" w:tentative="1">
      <w:start w:val="1"/>
      <w:numFmt w:val="bullet"/>
      <w:lvlText w:val=""/>
      <w:lvlJc w:val="left"/>
      <w:pPr>
        <w:ind w:left="3654" w:hanging="360"/>
      </w:pPr>
      <w:rPr>
        <w:rFonts w:ascii="Wingdings" w:hAnsi="Wingdings" w:hint="default"/>
      </w:rPr>
    </w:lvl>
    <w:lvl w:ilvl="3" w:tplc="08090001" w:tentative="1">
      <w:start w:val="1"/>
      <w:numFmt w:val="bullet"/>
      <w:lvlText w:val=""/>
      <w:lvlJc w:val="left"/>
      <w:pPr>
        <w:ind w:left="4374" w:hanging="360"/>
      </w:pPr>
      <w:rPr>
        <w:rFonts w:ascii="Symbol" w:hAnsi="Symbol" w:hint="default"/>
      </w:rPr>
    </w:lvl>
    <w:lvl w:ilvl="4" w:tplc="08090003" w:tentative="1">
      <w:start w:val="1"/>
      <w:numFmt w:val="bullet"/>
      <w:lvlText w:val="o"/>
      <w:lvlJc w:val="left"/>
      <w:pPr>
        <w:ind w:left="5094" w:hanging="360"/>
      </w:pPr>
      <w:rPr>
        <w:rFonts w:ascii="Courier New" w:hAnsi="Courier New" w:cs="Courier New" w:hint="default"/>
      </w:rPr>
    </w:lvl>
    <w:lvl w:ilvl="5" w:tplc="08090005" w:tentative="1">
      <w:start w:val="1"/>
      <w:numFmt w:val="bullet"/>
      <w:lvlText w:val=""/>
      <w:lvlJc w:val="left"/>
      <w:pPr>
        <w:ind w:left="5814" w:hanging="360"/>
      </w:pPr>
      <w:rPr>
        <w:rFonts w:ascii="Wingdings" w:hAnsi="Wingdings" w:hint="default"/>
      </w:rPr>
    </w:lvl>
    <w:lvl w:ilvl="6" w:tplc="08090001" w:tentative="1">
      <w:start w:val="1"/>
      <w:numFmt w:val="bullet"/>
      <w:lvlText w:val=""/>
      <w:lvlJc w:val="left"/>
      <w:pPr>
        <w:ind w:left="6534" w:hanging="360"/>
      </w:pPr>
      <w:rPr>
        <w:rFonts w:ascii="Symbol" w:hAnsi="Symbol" w:hint="default"/>
      </w:rPr>
    </w:lvl>
    <w:lvl w:ilvl="7" w:tplc="08090003" w:tentative="1">
      <w:start w:val="1"/>
      <w:numFmt w:val="bullet"/>
      <w:lvlText w:val="o"/>
      <w:lvlJc w:val="left"/>
      <w:pPr>
        <w:ind w:left="7254" w:hanging="360"/>
      </w:pPr>
      <w:rPr>
        <w:rFonts w:ascii="Courier New" w:hAnsi="Courier New" w:cs="Courier New" w:hint="default"/>
      </w:rPr>
    </w:lvl>
    <w:lvl w:ilvl="8" w:tplc="08090005" w:tentative="1">
      <w:start w:val="1"/>
      <w:numFmt w:val="bullet"/>
      <w:lvlText w:val=""/>
      <w:lvlJc w:val="left"/>
      <w:pPr>
        <w:ind w:left="7974" w:hanging="360"/>
      </w:pPr>
      <w:rPr>
        <w:rFonts w:ascii="Wingdings" w:hAnsi="Wingdings" w:hint="default"/>
      </w:rPr>
    </w:lvl>
  </w:abstractNum>
  <w:abstractNum w:abstractNumId="4" w15:restartNumberingAfterBreak="0">
    <w:nsid w:val="1AFE377A"/>
    <w:multiLevelType w:val="hybridMultilevel"/>
    <w:tmpl w:val="568A3EE6"/>
    <w:lvl w:ilvl="0" w:tplc="AC1A12B0">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 w15:restartNumberingAfterBreak="0">
    <w:nsid w:val="1C9F3E8A"/>
    <w:multiLevelType w:val="hybridMultilevel"/>
    <w:tmpl w:val="42B6C1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DF90155"/>
    <w:multiLevelType w:val="hybridMultilevel"/>
    <w:tmpl w:val="A202BF2E"/>
    <w:lvl w:ilvl="0" w:tplc="08090005">
      <w:start w:val="1"/>
      <w:numFmt w:val="bullet"/>
      <w:lvlText w:val=""/>
      <w:lvlJc w:val="left"/>
      <w:pPr>
        <w:ind w:left="1429" w:hanging="360"/>
      </w:pPr>
      <w:rPr>
        <w:rFonts w:ascii="Wingdings" w:hAnsi="Wingdings" w:hint="default"/>
      </w:rPr>
    </w:lvl>
    <w:lvl w:ilvl="1" w:tplc="08090003" w:tentative="1">
      <w:start w:val="1"/>
      <w:numFmt w:val="bullet"/>
      <w:lvlText w:val="o"/>
      <w:lvlJc w:val="left"/>
      <w:pPr>
        <w:ind w:left="2149" w:hanging="360"/>
      </w:pPr>
      <w:rPr>
        <w:rFonts w:ascii="Courier New" w:hAnsi="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7" w15:restartNumberingAfterBreak="0">
    <w:nsid w:val="22804F93"/>
    <w:multiLevelType w:val="hybridMultilevel"/>
    <w:tmpl w:val="016CF7FC"/>
    <w:lvl w:ilvl="0" w:tplc="08090005">
      <w:start w:val="1"/>
      <w:numFmt w:val="bullet"/>
      <w:lvlText w:val=""/>
      <w:lvlJc w:val="left"/>
      <w:pPr>
        <w:ind w:left="1854" w:hanging="360"/>
      </w:pPr>
      <w:rPr>
        <w:rFonts w:ascii="Wingdings" w:hAnsi="Wingdings"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8" w15:restartNumberingAfterBreak="0">
    <w:nsid w:val="23F22DCF"/>
    <w:multiLevelType w:val="hybridMultilevel"/>
    <w:tmpl w:val="5504ED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B284BFD"/>
    <w:multiLevelType w:val="hybridMultilevel"/>
    <w:tmpl w:val="CC628458"/>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2E99585D"/>
    <w:multiLevelType w:val="hybridMultilevel"/>
    <w:tmpl w:val="6BF630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FE81E1B"/>
    <w:multiLevelType w:val="hybridMultilevel"/>
    <w:tmpl w:val="577A33E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FF93193"/>
    <w:multiLevelType w:val="hybridMultilevel"/>
    <w:tmpl w:val="608C5474"/>
    <w:numStyleLink w:val="Dash"/>
  </w:abstractNum>
  <w:abstractNum w:abstractNumId="13" w15:restartNumberingAfterBreak="0">
    <w:nsid w:val="322C0464"/>
    <w:multiLevelType w:val="hybridMultilevel"/>
    <w:tmpl w:val="1A66FA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6BA2E75"/>
    <w:multiLevelType w:val="hybridMultilevel"/>
    <w:tmpl w:val="17206A14"/>
    <w:lvl w:ilvl="0" w:tplc="08090005">
      <w:start w:val="1"/>
      <w:numFmt w:val="bullet"/>
      <w:lvlText w:val=""/>
      <w:lvlJc w:val="left"/>
      <w:pPr>
        <w:ind w:left="1854" w:hanging="360"/>
      </w:pPr>
      <w:rPr>
        <w:rFonts w:ascii="Wingdings" w:hAnsi="Wingdings"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15" w15:restartNumberingAfterBreak="0">
    <w:nsid w:val="3AA57D10"/>
    <w:multiLevelType w:val="hybridMultilevel"/>
    <w:tmpl w:val="53623C14"/>
    <w:lvl w:ilvl="0" w:tplc="08090005">
      <w:start w:val="1"/>
      <w:numFmt w:val="bullet"/>
      <w:lvlText w:val=""/>
      <w:lvlJc w:val="left"/>
      <w:pPr>
        <w:tabs>
          <w:tab w:val="num" w:pos="720"/>
        </w:tabs>
        <w:ind w:left="720" w:hanging="360"/>
      </w:pPr>
      <w:rPr>
        <w:rFonts w:ascii="Wingdings" w:hAnsi="Wingdings" w:hint="default"/>
        <w:color w:val="auto"/>
      </w:rPr>
    </w:lvl>
    <w:lvl w:ilvl="1" w:tplc="08090001">
      <w:start w:val="1"/>
      <w:numFmt w:val="bullet"/>
      <w:lvlText w:val=""/>
      <w:lvlJc w:val="left"/>
      <w:pPr>
        <w:tabs>
          <w:tab w:val="num" w:pos="1440"/>
        </w:tabs>
        <w:ind w:left="1440" w:hanging="36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0333718"/>
    <w:multiLevelType w:val="hybridMultilevel"/>
    <w:tmpl w:val="B1EAE062"/>
    <w:lvl w:ilvl="0" w:tplc="08090005">
      <w:start w:val="1"/>
      <w:numFmt w:val="bullet"/>
      <w:lvlText w:val=""/>
      <w:lvlJc w:val="left"/>
      <w:pPr>
        <w:ind w:left="1854" w:hanging="360"/>
      </w:pPr>
      <w:rPr>
        <w:rFonts w:ascii="Wingdings" w:hAnsi="Wingdings"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17" w15:restartNumberingAfterBreak="0">
    <w:nsid w:val="419D5DE8"/>
    <w:multiLevelType w:val="hybridMultilevel"/>
    <w:tmpl w:val="8EDC1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2CF35B9"/>
    <w:multiLevelType w:val="hybridMultilevel"/>
    <w:tmpl w:val="BF20BE42"/>
    <w:numStyleLink w:val="Bullet"/>
  </w:abstractNum>
  <w:abstractNum w:abstractNumId="19" w15:restartNumberingAfterBreak="0">
    <w:nsid w:val="457610EC"/>
    <w:multiLevelType w:val="hybridMultilevel"/>
    <w:tmpl w:val="19A87FF8"/>
    <w:lvl w:ilvl="0" w:tplc="D5BAD356">
      <w:start w:val="1"/>
      <w:numFmt w:val="decimal"/>
      <w:lvlText w:val="%1."/>
      <w:lvlJc w:val="left"/>
      <w:pPr>
        <w:ind w:left="360" w:hanging="360"/>
      </w:pPr>
      <w:rPr>
        <w:rFonts w:ascii="Arial" w:eastAsia="Arial Unicode MS" w:hAnsi="Arial" w:cs="Arial"/>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4674201E"/>
    <w:multiLevelType w:val="hybridMultilevel"/>
    <w:tmpl w:val="E2B6F500"/>
    <w:lvl w:ilvl="0" w:tplc="0809000F">
      <w:start w:val="4"/>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4983647F"/>
    <w:multiLevelType w:val="hybridMultilevel"/>
    <w:tmpl w:val="43C439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0B15AB8"/>
    <w:multiLevelType w:val="hybridMultilevel"/>
    <w:tmpl w:val="A08A79C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F57544C"/>
    <w:multiLevelType w:val="hybridMultilevel"/>
    <w:tmpl w:val="468239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5FED5A23"/>
    <w:multiLevelType w:val="hybridMultilevel"/>
    <w:tmpl w:val="8A08C25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FF05380"/>
    <w:multiLevelType w:val="hybridMultilevel"/>
    <w:tmpl w:val="3AF091F4"/>
    <w:lvl w:ilvl="0" w:tplc="08090005">
      <w:start w:val="1"/>
      <w:numFmt w:val="bullet"/>
      <w:lvlText w:val=""/>
      <w:lvlJc w:val="left"/>
      <w:pPr>
        <w:ind w:left="2869" w:hanging="360"/>
      </w:pPr>
      <w:rPr>
        <w:rFonts w:ascii="Wingdings" w:hAnsi="Wingdings" w:hint="default"/>
      </w:rPr>
    </w:lvl>
    <w:lvl w:ilvl="1" w:tplc="08090003" w:tentative="1">
      <w:start w:val="1"/>
      <w:numFmt w:val="bullet"/>
      <w:lvlText w:val="o"/>
      <w:lvlJc w:val="left"/>
      <w:pPr>
        <w:ind w:left="3589" w:hanging="360"/>
      </w:pPr>
      <w:rPr>
        <w:rFonts w:ascii="Courier New" w:hAnsi="Courier New" w:hint="default"/>
      </w:rPr>
    </w:lvl>
    <w:lvl w:ilvl="2" w:tplc="08090005" w:tentative="1">
      <w:start w:val="1"/>
      <w:numFmt w:val="bullet"/>
      <w:lvlText w:val=""/>
      <w:lvlJc w:val="left"/>
      <w:pPr>
        <w:ind w:left="4309" w:hanging="360"/>
      </w:pPr>
      <w:rPr>
        <w:rFonts w:ascii="Wingdings" w:hAnsi="Wingdings" w:hint="default"/>
      </w:rPr>
    </w:lvl>
    <w:lvl w:ilvl="3" w:tplc="08090001" w:tentative="1">
      <w:start w:val="1"/>
      <w:numFmt w:val="bullet"/>
      <w:lvlText w:val=""/>
      <w:lvlJc w:val="left"/>
      <w:pPr>
        <w:ind w:left="5029" w:hanging="360"/>
      </w:pPr>
      <w:rPr>
        <w:rFonts w:ascii="Symbol" w:hAnsi="Symbol" w:hint="default"/>
      </w:rPr>
    </w:lvl>
    <w:lvl w:ilvl="4" w:tplc="08090003" w:tentative="1">
      <w:start w:val="1"/>
      <w:numFmt w:val="bullet"/>
      <w:lvlText w:val="o"/>
      <w:lvlJc w:val="left"/>
      <w:pPr>
        <w:ind w:left="5749" w:hanging="360"/>
      </w:pPr>
      <w:rPr>
        <w:rFonts w:ascii="Courier New" w:hAnsi="Courier New" w:hint="default"/>
      </w:rPr>
    </w:lvl>
    <w:lvl w:ilvl="5" w:tplc="08090005" w:tentative="1">
      <w:start w:val="1"/>
      <w:numFmt w:val="bullet"/>
      <w:lvlText w:val=""/>
      <w:lvlJc w:val="left"/>
      <w:pPr>
        <w:ind w:left="6469" w:hanging="360"/>
      </w:pPr>
      <w:rPr>
        <w:rFonts w:ascii="Wingdings" w:hAnsi="Wingdings" w:hint="default"/>
      </w:rPr>
    </w:lvl>
    <w:lvl w:ilvl="6" w:tplc="08090001" w:tentative="1">
      <w:start w:val="1"/>
      <w:numFmt w:val="bullet"/>
      <w:lvlText w:val=""/>
      <w:lvlJc w:val="left"/>
      <w:pPr>
        <w:ind w:left="7189" w:hanging="360"/>
      </w:pPr>
      <w:rPr>
        <w:rFonts w:ascii="Symbol" w:hAnsi="Symbol" w:hint="default"/>
      </w:rPr>
    </w:lvl>
    <w:lvl w:ilvl="7" w:tplc="08090003" w:tentative="1">
      <w:start w:val="1"/>
      <w:numFmt w:val="bullet"/>
      <w:lvlText w:val="o"/>
      <w:lvlJc w:val="left"/>
      <w:pPr>
        <w:ind w:left="7909" w:hanging="360"/>
      </w:pPr>
      <w:rPr>
        <w:rFonts w:ascii="Courier New" w:hAnsi="Courier New" w:hint="default"/>
      </w:rPr>
    </w:lvl>
    <w:lvl w:ilvl="8" w:tplc="08090005" w:tentative="1">
      <w:start w:val="1"/>
      <w:numFmt w:val="bullet"/>
      <w:lvlText w:val=""/>
      <w:lvlJc w:val="left"/>
      <w:pPr>
        <w:ind w:left="8629" w:hanging="360"/>
      </w:pPr>
      <w:rPr>
        <w:rFonts w:ascii="Wingdings" w:hAnsi="Wingdings" w:hint="default"/>
      </w:rPr>
    </w:lvl>
  </w:abstractNum>
  <w:abstractNum w:abstractNumId="26" w15:restartNumberingAfterBreak="0">
    <w:nsid w:val="61B10EBB"/>
    <w:multiLevelType w:val="hybridMultilevel"/>
    <w:tmpl w:val="BF20BE42"/>
    <w:numStyleLink w:val="Bullet"/>
  </w:abstractNum>
  <w:abstractNum w:abstractNumId="27" w15:restartNumberingAfterBreak="0">
    <w:nsid w:val="64A73A39"/>
    <w:multiLevelType w:val="hybridMultilevel"/>
    <w:tmpl w:val="BF20BE42"/>
    <w:styleLink w:val="Bullet"/>
    <w:lvl w:ilvl="0" w:tplc="697404A8">
      <w:start w:val="1"/>
      <w:numFmt w:val="bullet"/>
      <w:lvlText w:val="•"/>
      <w:lvlJc w:val="left"/>
      <w:pPr>
        <w:ind w:left="180" w:hanging="180"/>
      </w:pPr>
      <w:rPr>
        <w:rFonts w:hAnsi="Arial Unicode MS"/>
        <w:caps w:val="0"/>
        <w:smallCaps w:val="0"/>
        <w:strike w:val="0"/>
        <w:dstrike w:val="0"/>
        <w:outline w:val="0"/>
        <w:emboss w:val="0"/>
        <w:imprint w:val="0"/>
        <w:spacing w:val="0"/>
        <w:w w:val="100"/>
        <w:kern w:val="0"/>
        <w:position w:val="0"/>
        <w:highlight w:val="none"/>
        <w:vertAlign w:val="baseline"/>
      </w:rPr>
    </w:lvl>
    <w:lvl w:ilvl="1" w:tplc="FA4A7530">
      <w:start w:val="1"/>
      <w:numFmt w:val="bullet"/>
      <w:lvlText w:val="•"/>
      <w:lvlJc w:val="left"/>
      <w:pPr>
        <w:ind w:left="360" w:hanging="180"/>
      </w:pPr>
      <w:rPr>
        <w:rFonts w:hAnsi="Arial Unicode MS"/>
        <w:caps w:val="0"/>
        <w:smallCaps w:val="0"/>
        <w:strike w:val="0"/>
        <w:dstrike w:val="0"/>
        <w:outline w:val="0"/>
        <w:emboss w:val="0"/>
        <w:imprint w:val="0"/>
        <w:spacing w:val="0"/>
        <w:w w:val="100"/>
        <w:kern w:val="0"/>
        <w:position w:val="-2"/>
        <w:highlight w:val="none"/>
        <w:vertAlign w:val="baseline"/>
      </w:rPr>
    </w:lvl>
    <w:lvl w:ilvl="2" w:tplc="575E3052">
      <w:start w:val="1"/>
      <w:numFmt w:val="bullet"/>
      <w:lvlText w:val="•"/>
      <w:lvlJc w:val="left"/>
      <w:pPr>
        <w:ind w:left="540" w:hanging="180"/>
      </w:pPr>
      <w:rPr>
        <w:rFonts w:hAnsi="Arial Unicode MS"/>
        <w:caps w:val="0"/>
        <w:smallCaps w:val="0"/>
        <w:strike w:val="0"/>
        <w:dstrike w:val="0"/>
        <w:outline w:val="0"/>
        <w:emboss w:val="0"/>
        <w:imprint w:val="0"/>
        <w:spacing w:val="0"/>
        <w:w w:val="100"/>
        <w:kern w:val="0"/>
        <w:position w:val="-2"/>
        <w:highlight w:val="none"/>
        <w:vertAlign w:val="baseline"/>
      </w:rPr>
    </w:lvl>
    <w:lvl w:ilvl="3" w:tplc="3C92F884">
      <w:start w:val="1"/>
      <w:numFmt w:val="bullet"/>
      <w:lvlText w:val="•"/>
      <w:lvlJc w:val="left"/>
      <w:pPr>
        <w:ind w:left="720" w:hanging="180"/>
      </w:pPr>
      <w:rPr>
        <w:rFonts w:hAnsi="Arial Unicode MS"/>
        <w:caps w:val="0"/>
        <w:smallCaps w:val="0"/>
        <w:strike w:val="0"/>
        <w:dstrike w:val="0"/>
        <w:outline w:val="0"/>
        <w:emboss w:val="0"/>
        <w:imprint w:val="0"/>
        <w:spacing w:val="0"/>
        <w:w w:val="100"/>
        <w:kern w:val="0"/>
        <w:position w:val="-2"/>
        <w:highlight w:val="none"/>
        <w:vertAlign w:val="baseline"/>
      </w:rPr>
    </w:lvl>
    <w:lvl w:ilvl="4" w:tplc="7506C5CE">
      <w:start w:val="1"/>
      <w:numFmt w:val="bullet"/>
      <w:lvlText w:val="•"/>
      <w:lvlJc w:val="left"/>
      <w:pPr>
        <w:ind w:left="900" w:hanging="180"/>
      </w:pPr>
      <w:rPr>
        <w:rFonts w:hAnsi="Arial Unicode MS"/>
        <w:caps w:val="0"/>
        <w:smallCaps w:val="0"/>
        <w:strike w:val="0"/>
        <w:dstrike w:val="0"/>
        <w:outline w:val="0"/>
        <w:emboss w:val="0"/>
        <w:imprint w:val="0"/>
        <w:spacing w:val="0"/>
        <w:w w:val="100"/>
        <w:kern w:val="0"/>
        <w:position w:val="-2"/>
        <w:highlight w:val="none"/>
        <w:vertAlign w:val="baseline"/>
      </w:rPr>
    </w:lvl>
    <w:lvl w:ilvl="5" w:tplc="F2D689B2">
      <w:start w:val="1"/>
      <w:numFmt w:val="bullet"/>
      <w:lvlText w:val="•"/>
      <w:lvlJc w:val="left"/>
      <w:pPr>
        <w:ind w:left="1080" w:hanging="180"/>
      </w:pPr>
      <w:rPr>
        <w:rFonts w:hAnsi="Arial Unicode MS"/>
        <w:caps w:val="0"/>
        <w:smallCaps w:val="0"/>
        <w:strike w:val="0"/>
        <w:dstrike w:val="0"/>
        <w:outline w:val="0"/>
        <w:emboss w:val="0"/>
        <w:imprint w:val="0"/>
        <w:spacing w:val="0"/>
        <w:w w:val="100"/>
        <w:kern w:val="0"/>
        <w:position w:val="-2"/>
        <w:highlight w:val="none"/>
        <w:vertAlign w:val="baseline"/>
      </w:rPr>
    </w:lvl>
    <w:lvl w:ilvl="6" w:tplc="0AB4EA0C">
      <w:start w:val="1"/>
      <w:numFmt w:val="bullet"/>
      <w:lvlText w:val="•"/>
      <w:lvlJc w:val="left"/>
      <w:pPr>
        <w:ind w:left="1260" w:hanging="180"/>
      </w:pPr>
      <w:rPr>
        <w:rFonts w:hAnsi="Arial Unicode MS"/>
        <w:caps w:val="0"/>
        <w:smallCaps w:val="0"/>
        <w:strike w:val="0"/>
        <w:dstrike w:val="0"/>
        <w:outline w:val="0"/>
        <w:emboss w:val="0"/>
        <w:imprint w:val="0"/>
        <w:spacing w:val="0"/>
        <w:w w:val="100"/>
        <w:kern w:val="0"/>
        <w:position w:val="-2"/>
        <w:highlight w:val="none"/>
        <w:vertAlign w:val="baseline"/>
      </w:rPr>
    </w:lvl>
    <w:lvl w:ilvl="7" w:tplc="68A26606">
      <w:start w:val="1"/>
      <w:numFmt w:val="bullet"/>
      <w:lvlText w:val="•"/>
      <w:lvlJc w:val="left"/>
      <w:pPr>
        <w:ind w:left="1440" w:hanging="180"/>
      </w:pPr>
      <w:rPr>
        <w:rFonts w:hAnsi="Arial Unicode MS"/>
        <w:caps w:val="0"/>
        <w:smallCaps w:val="0"/>
        <w:strike w:val="0"/>
        <w:dstrike w:val="0"/>
        <w:outline w:val="0"/>
        <w:emboss w:val="0"/>
        <w:imprint w:val="0"/>
        <w:spacing w:val="0"/>
        <w:w w:val="100"/>
        <w:kern w:val="0"/>
        <w:position w:val="-2"/>
        <w:highlight w:val="none"/>
        <w:vertAlign w:val="baseline"/>
      </w:rPr>
    </w:lvl>
    <w:lvl w:ilvl="8" w:tplc="830E3130">
      <w:start w:val="1"/>
      <w:numFmt w:val="bullet"/>
      <w:lvlText w:val="•"/>
      <w:lvlJc w:val="left"/>
      <w:pPr>
        <w:ind w:left="1620" w:hanging="180"/>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28" w15:restartNumberingAfterBreak="0">
    <w:nsid w:val="7D3939A7"/>
    <w:multiLevelType w:val="hybridMultilevel"/>
    <w:tmpl w:val="D31EB1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ECA4D50"/>
    <w:multiLevelType w:val="hybridMultilevel"/>
    <w:tmpl w:val="608C5474"/>
    <w:styleLink w:val="Dash"/>
    <w:lvl w:ilvl="0" w:tplc="5BE850E4">
      <w:start w:val="1"/>
      <w:numFmt w:val="bullet"/>
      <w:lvlText w:val="-"/>
      <w:lvlJc w:val="left"/>
      <w:pPr>
        <w:ind w:left="24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1" w:tplc="A05EB02E">
      <w:start w:val="1"/>
      <w:numFmt w:val="bullet"/>
      <w:lvlText w:val="-"/>
      <w:lvlJc w:val="left"/>
      <w:pPr>
        <w:ind w:left="48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2" w:tplc="71B2345C">
      <w:start w:val="1"/>
      <w:numFmt w:val="bullet"/>
      <w:lvlText w:val="-"/>
      <w:lvlJc w:val="left"/>
      <w:pPr>
        <w:ind w:left="72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3" w:tplc="1842239A">
      <w:start w:val="1"/>
      <w:numFmt w:val="bullet"/>
      <w:lvlText w:val="-"/>
      <w:lvlJc w:val="left"/>
      <w:pPr>
        <w:ind w:left="96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4" w:tplc="18DE7AEC">
      <w:start w:val="1"/>
      <w:numFmt w:val="bullet"/>
      <w:lvlText w:val="-"/>
      <w:lvlJc w:val="left"/>
      <w:pPr>
        <w:ind w:left="120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5" w:tplc="40521C88">
      <w:start w:val="1"/>
      <w:numFmt w:val="bullet"/>
      <w:lvlText w:val="-"/>
      <w:lvlJc w:val="left"/>
      <w:pPr>
        <w:ind w:left="144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6" w:tplc="EDC88F70">
      <w:start w:val="1"/>
      <w:numFmt w:val="bullet"/>
      <w:lvlText w:val="-"/>
      <w:lvlJc w:val="left"/>
      <w:pPr>
        <w:ind w:left="168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7" w:tplc="360A9C44">
      <w:start w:val="1"/>
      <w:numFmt w:val="bullet"/>
      <w:lvlText w:val="-"/>
      <w:lvlJc w:val="left"/>
      <w:pPr>
        <w:ind w:left="192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8" w:tplc="47700FDA">
      <w:start w:val="1"/>
      <w:numFmt w:val="bullet"/>
      <w:lvlText w:val="-"/>
      <w:lvlJc w:val="left"/>
      <w:pPr>
        <w:ind w:left="216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abstractNum>
  <w:abstractNum w:abstractNumId="30" w15:restartNumberingAfterBreak="0">
    <w:nsid w:val="7F2039FC"/>
    <w:multiLevelType w:val="hybridMultilevel"/>
    <w:tmpl w:val="5E6A9E02"/>
    <w:lvl w:ilvl="0" w:tplc="0809000F">
      <w:start w:val="6"/>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1814592509">
    <w:abstractNumId w:val="9"/>
  </w:num>
  <w:num w:numId="2" w16cid:durableId="1854299897">
    <w:abstractNumId w:val="3"/>
  </w:num>
  <w:num w:numId="3" w16cid:durableId="883175732">
    <w:abstractNumId w:val="16"/>
  </w:num>
  <w:num w:numId="4" w16cid:durableId="1263564000">
    <w:abstractNumId w:val="7"/>
  </w:num>
  <w:num w:numId="5" w16cid:durableId="192235494">
    <w:abstractNumId w:val="14"/>
  </w:num>
  <w:num w:numId="6" w16cid:durableId="189883752">
    <w:abstractNumId w:val="0"/>
  </w:num>
  <w:num w:numId="7" w16cid:durableId="674840205">
    <w:abstractNumId w:val="1"/>
  </w:num>
  <w:num w:numId="8" w16cid:durableId="1237401778">
    <w:abstractNumId w:val="4"/>
  </w:num>
  <w:num w:numId="9" w16cid:durableId="451560243">
    <w:abstractNumId w:val="25"/>
  </w:num>
  <w:num w:numId="10" w16cid:durableId="1285380023">
    <w:abstractNumId w:val="6"/>
  </w:num>
  <w:num w:numId="11" w16cid:durableId="1959678225">
    <w:abstractNumId w:val="13"/>
  </w:num>
  <w:num w:numId="12" w16cid:durableId="1378777130">
    <w:abstractNumId w:val="15"/>
  </w:num>
  <w:num w:numId="13" w16cid:durableId="1091001614">
    <w:abstractNumId w:val="11"/>
  </w:num>
  <w:num w:numId="14" w16cid:durableId="1283343558">
    <w:abstractNumId w:val="10"/>
  </w:num>
  <w:num w:numId="15" w16cid:durableId="261651478">
    <w:abstractNumId w:val="22"/>
  </w:num>
  <w:num w:numId="16" w16cid:durableId="1014385018">
    <w:abstractNumId w:val="21"/>
  </w:num>
  <w:num w:numId="17" w16cid:durableId="302582485">
    <w:abstractNumId w:val="24"/>
  </w:num>
  <w:num w:numId="18" w16cid:durableId="735861110">
    <w:abstractNumId w:val="27"/>
  </w:num>
  <w:num w:numId="19" w16cid:durableId="1038774804">
    <w:abstractNumId w:val="18"/>
  </w:num>
  <w:num w:numId="20" w16cid:durableId="898907567">
    <w:abstractNumId w:val="29"/>
  </w:num>
  <w:num w:numId="21" w16cid:durableId="766268626">
    <w:abstractNumId w:val="12"/>
  </w:num>
  <w:num w:numId="22" w16cid:durableId="1236430404">
    <w:abstractNumId w:val="26"/>
  </w:num>
  <w:num w:numId="23" w16cid:durableId="32121365">
    <w:abstractNumId w:val="5"/>
  </w:num>
  <w:num w:numId="24" w16cid:durableId="1180893778">
    <w:abstractNumId w:val="19"/>
  </w:num>
  <w:num w:numId="25" w16cid:durableId="889220383">
    <w:abstractNumId w:val="20"/>
  </w:num>
  <w:num w:numId="26" w16cid:durableId="492113338">
    <w:abstractNumId w:val="30"/>
  </w:num>
  <w:num w:numId="27" w16cid:durableId="1326779677">
    <w:abstractNumId w:val="2"/>
  </w:num>
  <w:num w:numId="28" w16cid:durableId="955064445">
    <w:abstractNumId w:val="17"/>
  </w:num>
  <w:num w:numId="29" w16cid:durableId="1027636202">
    <w:abstractNumId w:val="28"/>
  </w:num>
  <w:num w:numId="30" w16cid:durableId="666371476">
    <w:abstractNumId w:val="8"/>
  </w:num>
  <w:num w:numId="31" w16cid:durableId="201772925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475C"/>
    <w:rsid w:val="00061022"/>
    <w:rsid w:val="000A159A"/>
    <w:rsid w:val="000A2069"/>
    <w:rsid w:val="000B4602"/>
    <w:rsid w:val="000F1257"/>
    <w:rsid w:val="0010357A"/>
    <w:rsid w:val="001771C5"/>
    <w:rsid w:val="00181AAC"/>
    <w:rsid w:val="00265232"/>
    <w:rsid w:val="00290E7C"/>
    <w:rsid w:val="003029FA"/>
    <w:rsid w:val="003F253D"/>
    <w:rsid w:val="003F475C"/>
    <w:rsid w:val="00415020"/>
    <w:rsid w:val="00427A65"/>
    <w:rsid w:val="00436227"/>
    <w:rsid w:val="00482DE4"/>
    <w:rsid w:val="004B16A6"/>
    <w:rsid w:val="00523221"/>
    <w:rsid w:val="00533678"/>
    <w:rsid w:val="0054632E"/>
    <w:rsid w:val="005C5110"/>
    <w:rsid w:val="005E14A0"/>
    <w:rsid w:val="005F46CA"/>
    <w:rsid w:val="00637270"/>
    <w:rsid w:val="00693273"/>
    <w:rsid w:val="007049A7"/>
    <w:rsid w:val="007260A6"/>
    <w:rsid w:val="007606FC"/>
    <w:rsid w:val="0077136C"/>
    <w:rsid w:val="007B7EEC"/>
    <w:rsid w:val="0081428B"/>
    <w:rsid w:val="00815C14"/>
    <w:rsid w:val="00824336"/>
    <w:rsid w:val="00874E80"/>
    <w:rsid w:val="008B64D5"/>
    <w:rsid w:val="008C0EE1"/>
    <w:rsid w:val="009366C8"/>
    <w:rsid w:val="00985624"/>
    <w:rsid w:val="009B7BB3"/>
    <w:rsid w:val="00A23BCE"/>
    <w:rsid w:val="00A30CC5"/>
    <w:rsid w:val="00A56127"/>
    <w:rsid w:val="00A63D36"/>
    <w:rsid w:val="00AB38E1"/>
    <w:rsid w:val="00B11C01"/>
    <w:rsid w:val="00B20234"/>
    <w:rsid w:val="00B31F3A"/>
    <w:rsid w:val="00B85DCA"/>
    <w:rsid w:val="00BE0731"/>
    <w:rsid w:val="00BF70CC"/>
    <w:rsid w:val="00C75D20"/>
    <w:rsid w:val="00CE5C38"/>
    <w:rsid w:val="00D26988"/>
    <w:rsid w:val="00D84915"/>
    <w:rsid w:val="00D97438"/>
    <w:rsid w:val="00DF258E"/>
    <w:rsid w:val="00E6397C"/>
    <w:rsid w:val="00E6654E"/>
    <w:rsid w:val="00EE6920"/>
    <w:rsid w:val="00F150D3"/>
    <w:rsid w:val="00F414D1"/>
    <w:rsid w:val="00F86FA7"/>
    <w:rsid w:val="00FE5BA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57943B"/>
  <w15:chartTrackingRefBased/>
  <w15:docId w15:val="{98AFE2F2-6F2D-49EC-89A6-CC6961F1B2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5612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semiHidden/>
    <w:unhideWhenUsed/>
    <w:qFormat/>
    <w:rsid w:val="009B7BB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3F253D"/>
    <w:rPr>
      <w:sz w:val="16"/>
      <w:szCs w:val="16"/>
    </w:rPr>
  </w:style>
  <w:style w:type="paragraph" w:styleId="CommentText">
    <w:name w:val="annotation text"/>
    <w:basedOn w:val="Normal"/>
    <w:link w:val="CommentTextChar"/>
    <w:uiPriority w:val="99"/>
    <w:semiHidden/>
    <w:unhideWhenUsed/>
    <w:rsid w:val="003F253D"/>
    <w:pPr>
      <w:spacing w:line="240" w:lineRule="auto"/>
    </w:pPr>
    <w:rPr>
      <w:sz w:val="20"/>
      <w:szCs w:val="20"/>
    </w:rPr>
  </w:style>
  <w:style w:type="character" w:customStyle="1" w:styleId="CommentTextChar">
    <w:name w:val="Comment Text Char"/>
    <w:basedOn w:val="DefaultParagraphFont"/>
    <w:link w:val="CommentText"/>
    <w:uiPriority w:val="99"/>
    <w:semiHidden/>
    <w:rsid w:val="003F253D"/>
    <w:rPr>
      <w:sz w:val="20"/>
      <w:szCs w:val="20"/>
    </w:rPr>
  </w:style>
  <w:style w:type="paragraph" w:styleId="CommentSubject">
    <w:name w:val="annotation subject"/>
    <w:basedOn w:val="CommentText"/>
    <w:next w:val="CommentText"/>
    <w:link w:val="CommentSubjectChar"/>
    <w:uiPriority w:val="99"/>
    <w:semiHidden/>
    <w:unhideWhenUsed/>
    <w:rsid w:val="003F253D"/>
    <w:rPr>
      <w:b/>
      <w:bCs/>
    </w:rPr>
  </w:style>
  <w:style w:type="character" w:customStyle="1" w:styleId="CommentSubjectChar">
    <w:name w:val="Comment Subject Char"/>
    <w:basedOn w:val="CommentTextChar"/>
    <w:link w:val="CommentSubject"/>
    <w:uiPriority w:val="99"/>
    <w:semiHidden/>
    <w:rsid w:val="003F253D"/>
    <w:rPr>
      <w:b/>
      <w:bCs/>
      <w:sz w:val="20"/>
      <w:szCs w:val="20"/>
    </w:rPr>
  </w:style>
  <w:style w:type="character" w:customStyle="1" w:styleId="Heading1Char">
    <w:name w:val="Heading 1 Char"/>
    <w:basedOn w:val="DefaultParagraphFont"/>
    <w:link w:val="Heading1"/>
    <w:uiPriority w:val="9"/>
    <w:rsid w:val="00A56127"/>
    <w:rPr>
      <w:rFonts w:ascii="Times New Roman" w:eastAsia="Times New Roman" w:hAnsi="Times New Roman" w:cs="Times New Roman"/>
      <w:b/>
      <w:bCs/>
      <w:kern w:val="36"/>
      <w:sz w:val="48"/>
      <w:szCs w:val="48"/>
      <w:lang w:eastAsia="en-GB"/>
    </w:rPr>
  </w:style>
  <w:style w:type="character" w:styleId="Hyperlink">
    <w:name w:val="Hyperlink"/>
    <w:basedOn w:val="DefaultParagraphFont"/>
    <w:uiPriority w:val="99"/>
    <w:unhideWhenUsed/>
    <w:rsid w:val="00A56127"/>
    <w:rPr>
      <w:color w:val="0563C1" w:themeColor="hyperlink"/>
      <w:u w:val="single"/>
    </w:rPr>
  </w:style>
  <w:style w:type="character" w:styleId="UnresolvedMention">
    <w:name w:val="Unresolved Mention"/>
    <w:basedOn w:val="DefaultParagraphFont"/>
    <w:uiPriority w:val="99"/>
    <w:semiHidden/>
    <w:unhideWhenUsed/>
    <w:rsid w:val="00A56127"/>
    <w:rPr>
      <w:color w:val="605E5C"/>
      <w:shd w:val="clear" w:color="auto" w:fill="E1DFDD"/>
    </w:rPr>
  </w:style>
  <w:style w:type="character" w:styleId="FollowedHyperlink">
    <w:name w:val="FollowedHyperlink"/>
    <w:basedOn w:val="DefaultParagraphFont"/>
    <w:uiPriority w:val="99"/>
    <w:semiHidden/>
    <w:unhideWhenUsed/>
    <w:rsid w:val="00A56127"/>
    <w:rPr>
      <w:color w:val="954F72" w:themeColor="followedHyperlink"/>
      <w:u w:val="single"/>
    </w:rPr>
  </w:style>
  <w:style w:type="character" w:customStyle="1" w:styleId="Heading2Char">
    <w:name w:val="Heading 2 Char"/>
    <w:basedOn w:val="DefaultParagraphFont"/>
    <w:link w:val="Heading2"/>
    <w:uiPriority w:val="9"/>
    <w:semiHidden/>
    <w:rsid w:val="009B7BB3"/>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9B7BB3"/>
    <w:pPr>
      <w:spacing w:after="0" w:line="240" w:lineRule="auto"/>
      <w:ind w:left="720"/>
    </w:pPr>
    <w:rPr>
      <w:rFonts w:ascii="Times New Roman" w:eastAsia="Times New Roman" w:hAnsi="Times New Roman" w:cs="Times New Roman"/>
      <w:sz w:val="24"/>
      <w:szCs w:val="20"/>
    </w:rPr>
  </w:style>
  <w:style w:type="character" w:styleId="Strong">
    <w:name w:val="Strong"/>
    <w:basedOn w:val="DefaultParagraphFont"/>
    <w:uiPriority w:val="22"/>
    <w:qFormat/>
    <w:rsid w:val="00D97438"/>
    <w:rPr>
      <w:b/>
      <w:bCs/>
    </w:rPr>
  </w:style>
  <w:style w:type="paragraph" w:styleId="Header">
    <w:name w:val="header"/>
    <w:basedOn w:val="Normal"/>
    <w:link w:val="HeaderChar"/>
    <w:uiPriority w:val="99"/>
    <w:unhideWhenUsed/>
    <w:rsid w:val="00F414D1"/>
    <w:pPr>
      <w:tabs>
        <w:tab w:val="center" w:pos="4513"/>
        <w:tab w:val="right" w:pos="9026"/>
      </w:tabs>
      <w:spacing w:after="0" w:line="240" w:lineRule="auto"/>
    </w:pPr>
  </w:style>
  <w:style w:type="character" w:customStyle="1" w:styleId="HeaderChar">
    <w:name w:val="Header Char"/>
    <w:basedOn w:val="DefaultParagraphFont"/>
    <w:link w:val="Header"/>
    <w:uiPriority w:val="99"/>
    <w:rsid w:val="00F414D1"/>
  </w:style>
  <w:style w:type="paragraph" w:customStyle="1" w:styleId="DefaultText">
    <w:name w:val="Default Text"/>
    <w:basedOn w:val="Normal"/>
    <w:rsid w:val="00F414D1"/>
    <w:pPr>
      <w:tabs>
        <w:tab w:val="left" w:pos="0"/>
      </w:tabs>
      <w:overflowPunct w:val="0"/>
      <w:autoSpaceDE w:val="0"/>
      <w:autoSpaceDN w:val="0"/>
      <w:adjustRightInd w:val="0"/>
      <w:spacing w:after="0" w:line="240" w:lineRule="auto"/>
      <w:textAlignment w:val="baseline"/>
    </w:pPr>
    <w:rPr>
      <w:rFonts w:ascii="Times New Roman" w:eastAsia="Times New Roman" w:hAnsi="Times New Roman" w:cs="Times New Roman"/>
      <w:color w:val="000000"/>
      <w:sz w:val="24"/>
      <w:szCs w:val="20"/>
      <w:lang w:val="en-US" w:eastAsia="en-GB"/>
    </w:rPr>
  </w:style>
  <w:style w:type="paragraph" w:customStyle="1" w:styleId="Body">
    <w:name w:val="Body"/>
    <w:rsid w:val="00D26988"/>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eastAsia="en-GB"/>
      <w14:textOutline w14:w="0" w14:cap="flat" w14:cmpd="sng" w14:algn="ctr">
        <w14:noFill/>
        <w14:prstDash w14:val="solid"/>
        <w14:bevel/>
      </w14:textOutline>
    </w:rPr>
  </w:style>
  <w:style w:type="numbering" w:customStyle="1" w:styleId="Bullet">
    <w:name w:val="Bullet"/>
    <w:rsid w:val="00D26988"/>
    <w:pPr>
      <w:numPr>
        <w:numId w:val="18"/>
      </w:numPr>
    </w:pPr>
  </w:style>
  <w:style w:type="numbering" w:customStyle="1" w:styleId="Dash">
    <w:name w:val="Dash"/>
    <w:rsid w:val="00D26988"/>
    <w:pPr>
      <w:numPr>
        <w:numId w:val="20"/>
      </w:numPr>
    </w:pPr>
  </w:style>
  <w:style w:type="character" w:customStyle="1" w:styleId="Hyperlink0">
    <w:name w:val="Hyperlink.0"/>
    <w:basedOn w:val="Hyperlink"/>
    <w:rsid w:val="00D26988"/>
    <w:rPr>
      <w:color w:val="0563C1" w:themeColor="hyperlink"/>
      <w:u w:val="single"/>
    </w:rPr>
  </w:style>
  <w:style w:type="paragraph" w:customStyle="1" w:styleId="Default">
    <w:name w:val="Default"/>
    <w:rsid w:val="00D26988"/>
    <w:pPr>
      <w:spacing w:before="160" w:after="0" w:line="288" w:lineRule="auto"/>
    </w:pPr>
    <w:rPr>
      <w:rFonts w:ascii="Helvetica Neue" w:eastAsia="Arial Unicode MS" w:hAnsi="Helvetica Neue" w:cs="Arial Unicode MS"/>
      <w:color w:val="000000"/>
      <w:sz w:val="24"/>
      <w:szCs w:val="24"/>
      <w:lang w:val="en-US" w:eastAsia="en-GB"/>
      <w14:textOutline w14:w="0" w14:cap="flat" w14:cmpd="sng" w14:algn="ctr">
        <w14:noFill/>
        <w14:prstDash w14:val="solid"/>
        <w14:bevel/>
      </w14:textOutline>
    </w:rPr>
  </w:style>
  <w:style w:type="table" w:styleId="TableGrid">
    <w:name w:val="Table Grid"/>
    <w:basedOn w:val="TableNormal"/>
    <w:uiPriority w:val="39"/>
    <w:rsid w:val="00D26988"/>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B64D5"/>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031034">
      <w:bodyDiv w:val="1"/>
      <w:marLeft w:val="0"/>
      <w:marRight w:val="0"/>
      <w:marTop w:val="0"/>
      <w:marBottom w:val="0"/>
      <w:divBdr>
        <w:top w:val="none" w:sz="0" w:space="0" w:color="auto"/>
        <w:left w:val="none" w:sz="0" w:space="0" w:color="auto"/>
        <w:bottom w:val="none" w:sz="0" w:space="0" w:color="auto"/>
        <w:right w:val="none" w:sz="0" w:space="0" w:color="auto"/>
      </w:divBdr>
    </w:div>
    <w:div w:id="805393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ssc.uk.com/the-scottish-social-services-council/sssc-codes-of-practice/" TargetMode="External"/><Relationship Id="rId18" Type="http://schemas.openxmlformats.org/officeDocument/2006/relationships/image" Target="media/image8.png"/><Relationship Id="rId26" Type="http://schemas.openxmlformats.org/officeDocument/2006/relationships/hyperlink" Target="mailto:reviewandperformance.sw@renfrewshire.gov.uk" TargetMode="External"/><Relationship Id="rId39" Type="http://schemas.openxmlformats.org/officeDocument/2006/relationships/image" Target="media/image10.png"/><Relationship Id="rId21" Type="http://schemas.openxmlformats.org/officeDocument/2006/relationships/hyperlink" Target="https://learn.nes.nhs.scot/24384/national-trauma-training-programme/traumaskilled/developing-your-trauma-skilled-practice-1-understanding-the-impact-of-trauma-and-responding-in-a-trauma-informed-" TargetMode="External"/><Relationship Id="rId34" Type="http://schemas.openxmlformats.org/officeDocument/2006/relationships/hyperlink" Target="https://www.gov.scot/publications/early-indicators-concern-care-services/pages/4/" TargetMode="External"/><Relationship Id="rId42" Type="http://schemas.openxmlformats.org/officeDocument/2006/relationships/hyperlink" Target="https://www.iriss.org.uk/resources/videos/seen-something-say-something" TargetMode="External"/><Relationship Id="rId47"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hyperlink" Target="https://myaccount.renfrewshire.gov.uk/service/Refer_someone_for_social_care" TargetMode="Externa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hyperlink" Target="https://www.iriss.org.uk/resources/videos/seen-something-say-something-edit" TargetMode="External"/><Relationship Id="rId29" Type="http://schemas.openxmlformats.org/officeDocument/2006/relationships/hyperlink" Target="https://rightdecisions.scot.nhs.uk/preventing-infection-in-social-care-settings" TargetMode="External"/><Relationship Id="rId11" Type="http://schemas.openxmlformats.org/officeDocument/2006/relationships/hyperlink" Target="https://www.iriss.org.uk/news/news/2023/05/09/today-we-publish-our-report-adult-support-and-protection-everyones-business" TargetMode="External"/><Relationship Id="rId24" Type="http://schemas.openxmlformats.org/officeDocument/2006/relationships/hyperlink" Target="https://lms.learn.sssc.uk.com/course/view.php?id=75" TargetMode="External"/><Relationship Id="rId32" Type="http://schemas.openxmlformats.org/officeDocument/2006/relationships/hyperlink" Target="https://www.mwcscot.org.uk/sites/default/files/2021-04/ConsentingAdults_April2021.pdf" TargetMode="External"/><Relationship Id="rId37" Type="http://schemas.openxmlformats.org/officeDocument/2006/relationships/hyperlink" Target="https://www.mwcscot.org.uk/sites/default/files/2021-04/ConsentingAdults_April2021.pdf" TargetMode="External"/><Relationship Id="rId40" Type="http://schemas.openxmlformats.org/officeDocument/2006/relationships/image" Target="media/image11.emf"/><Relationship Id="rId45" Type="http://schemas.openxmlformats.org/officeDocument/2006/relationships/image" Target="media/image14.png"/><Relationship Id="rId53" Type="http://schemas.openxmlformats.org/officeDocument/2006/relationships/image" Target="media/image22.png"/><Relationship Id="rId5" Type="http://schemas.openxmlformats.org/officeDocument/2006/relationships/image" Target="media/image1.jpeg"/><Relationship Id="rId19" Type="http://schemas.openxmlformats.org/officeDocument/2006/relationships/hyperlink" Target="https://learn.nes.nhs.scot/Search/SearchResults?searchterm=adult%20support%20and%20protection%20practice%20level&amp;page=1"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s://www.gov.scot/publications/adult-support-protection-scotland-act-2007-short-introduction-part-1-act/" TargetMode="External"/><Relationship Id="rId22" Type="http://schemas.openxmlformats.org/officeDocument/2006/relationships/hyperlink" Target="https://www.gov.scot/publications/early-indicators-concern-care-services/" TargetMode="External"/><Relationship Id="rId27" Type="http://schemas.openxmlformats.org/officeDocument/2006/relationships/hyperlink" Target="https://www.firescotland.gov.uk/your-safety/business-advice/fire-safety-audits/" TargetMode="External"/><Relationship Id="rId30" Type="http://schemas.openxmlformats.org/officeDocument/2006/relationships/hyperlink" Target="https://eur01.safelinks.protection.outlook.com/?url=https%3A%2F%2Frise.articulate.com%2Fshare%2FMzLJ-pisK9lFFZU3sSwSgKF-2QvIAROf&amp;data=04%7C01%7Cfrances.toland%40renfrewshire.gov.uk%7Cdd82b3bf74e84263aeac08d9aa7b9cfd%7Cca2953361aa64486b2b2cf7669625305%7C0%7C0%7C637728270146255165%7CUnknown%7CTWFpbGZsb3d8eyJWIjoiMC4wLjAwMDAiLCJQIjoiV2luMzIiLCJBTiI6Ik1haWwiLCJXVCI6Mn0%3D%7C3000&amp;sdata=D3iOnQ0dsZgVOA%2FYCGlxkQuAaa9am8%2Fe%2Bx7X3PT8jEw%3D&amp;reserved=0" TargetMode="External"/><Relationship Id="rId35" Type="http://schemas.openxmlformats.org/officeDocument/2006/relationships/hyperlink" Target="https://www.england.nhs.uk/wp-content/uploads/2020/03/the-framework-for-enhanced-health-in-care-homes-v2-0.pdf" TargetMode="External"/><Relationship Id="rId43" Type="http://schemas.openxmlformats.org/officeDocument/2006/relationships/hyperlink" Target="https://www.iriss.org.uk/resources/videos/seen-something-say-something" TargetMode="External"/><Relationship Id="rId48" Type="http://schemas.openxmlformats.org/officeDocument/2006/relationships/image" Target="media/image17.png"/><Relationship Id="rId56"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20.png"/><Relationship Id="rId3" Type="http://schemas.openxmlformats.org/officeDocument/2006/relationships/settings" Target="settings.xml"/><Relationship Id="rId12" Type="http://schemas.openxmlformats.org/officeDocument/2006/relationships/hyperlink" Target="https://hub.careinspectorate.com/media/2544/sg-health-and-social-carestandards.pdf" TargetMode="External"/><Relationship Id="rId17" Type="http://schemas.openxmlformats.org/officeDocument/2006/relationships/hyperlink" Target="https://rise.articulate.com/share/1gLERJ8jkFPeL8HRRCHOaWeaJrhsKvxq" TargetMode="External"/><Relationship Id="rId25" Type="http://schemas.openxmlformats.org/officeDocument/2006/relationships/hyperlink" Target="https://www.legislation.gov.uk/asp/2007/10/section/5" TargetMode="External"/><Relationship Id="rId33" Type="http://schemas.openxmlformats.org/officeDocument/2006/relationships/hyperlink" Target="https://nesvleprdstore.blob.core.windows.net/nesndpvlecmsprdblob/63677ef2-7b65-4115-a7e1-33e7b808fae7_Palliative%20framework%20interactive_p2%20(1).pdf?sv=2018-03-28&amp;sr=b&amp;sig=kZjWlhLmT03Y75PHNbUWQMZWpSy5JWmZ1FuYpVDHE8s%3D&amp;st=2023-02-20T13%3A53%3A57Z&amp;se=2023-02-20T14%3A58%3A57Z&amp;sp=r" TargetMode="External"/><Relationship Id="rId38" Type="http://schemas.openxmlformats.org/officeDocument/2006/relationships/hyperlink" Target="https://www.local.gov.uk/sites/default/files/documents/National%20SAR%20Analysis%20Final%20Report%20WEB.pdf" TargetMode="External"/><Relationship Id="rId46" Type="http://schemas.openxmlformats.org/officeDocument/2006/relationships/image" Target="media/image15.png"/><Relationship Id="rId20" Type="http://schemas.openxmlformats.org/officeDocument/2006/relationships/hyperlink" Target="https://learn.nes.nhs.scot/64321" TargetMode="External"/><Relationship Id="rId41" Type="http://schemas.openxmlformats.org/officeDocument/2006/relationships/image" Target="media/image12.png"/><Relationship Id="rId54"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7.png"/><Relationship Id="rId23" Type="http://schemas.openxmlformats.org/officeDocument/2006/relationships/image" Target="media/image9.png"/><Relationship Id="rId28" Type="http://schemas.openxmlformats.org/officeDocument/2006/relationships/hyperlink" Target="https://eur01.safelinks.protection.outlook.com/?url=https%3A%2F%2Fvimeo.com%2F646838504%2Fc3a273ad7b&amp;data=05%7C01%7Cfrances.toland%40renfrewshire.gov.uk%7C1ebddbd1984d486d3c0d08db52279fb1%7Cca2953361aa64486b2b2cf7669625305%7C0%7C0%7C638194102354810962%7CUnknown%7CTWFpbGZsb3d8eyJWIjoiMC4wLjAwMDAiLCJQIjoiV2luMzIiLCJBTiI6Ik1haWwiLCJXVCI6Mn0%3D%7C3000%7C%7C%7C&amp;sdata=v9zWeBU6HQAQqNTqZ%2BZCm%2Bz12q5eHFsX1IZQBDJ8yuA%3D&amp;reserved=0" TargetMode="External"/><Relationship Id="rId36" Type="http://schemas.openxmlformats.org/officeDocument/2006/relationships/hyperlink" Target="https://learn.nes.nhs.scot/2452/palliative-and-end-of-life-care-enriching-and-improving-experience/palliative-and-end-of-life-care-enriching-and-improving-experience" TargetMode="External"/><Relationship Id="rId49" Type="http://schemas.openxmlformats.org/officeDocument/2006/relationships/image" Target="media/image18.png"/><Relationship Id="rId57" Type="http://schemas.openxmlformats.org/officeDocument/2006/relationships/theme" Target="theme/theme1.xml"/><Relationship Id="rId10" Type="http://schemas.openxmlformats.org/officeDocument/2006/relationships/image" Target="media/image6.png"/><Relationship Id="rId31" Type="http://schemas.openxmlformats.org/officeDocument/2006/relationships/hyperlink" Target="https://rise.articulate.com/share/gR3WQ4ahXXR1axgumM-CWUpRWTRd8G9O" TargetMode="External"/><Relationship Id="rId44" Type="http://schemas.openxmlformats.org/officeDocument/2006/relationships/image" Target="media/image13.png"/><Relationship Id="rId52"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31</Pages>
  <Words>9411</Words>
  <Characters>53646</Characters>
  <Application>Microsoft Office Word</Application>
  <DocSecurity>0</DocSecurity>
  <Lines>447</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Frances Toland</dc:creator>
  <cp:keywords/>
  <dc:description/>
  <cp:lastModifiedBy>Ian Phillip</cp:lastModifiedBy>
  <cp:revision>4</cp:revision>
  <dcterms:created xsi:type="dcterms:W3CDTF">2024-07-09T08:08:00Z</dcterms:created>
  <dcterms:modified xsi:type="dcterms:W3CDTF">2024-07-09T08:17:00Z</dcterms:modified>
</cp:coreProperties>
</file>