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Subtitle"/>
        <w:spacing w:before="1280" w:lineRule="auto"/>
        <w:rPr/>
      </w:pPr>
      <w:bookmarkStart w:colFirst="0" w:colLast="0" w:name="_heading=h.gjdgxs" w:id="0"/>
      <w:bookmarkEnd w:id="0"/>
      <w:r w:rsidDel="00000000" w:rsidR="00000000" w:rsidRPr="00000000">
        <w:rPr>
          <w:rtl w:val="0"/>
        </w:rPr>
        <w:t xml:space="preserve">Information pack</w:t>
      </w:r>
    </w:p>
    <w:p w:rsidR="00000000" w:rsidDel="00000000" w:rsidP="00000000" w:rsidRDefault="00000000" w:rsidRPr="00000000" w14:paraId="00000002">
      <w:pPr>
        <w:pStyle w:val="Title"/>
        <w:spacing w:before="0" w:lineRule="auto"/>
        <w:rPr/>
      </w:pPr>
      <w:bookmarkStart w:colFirst="0" w:colLast="0" w:name="_heading=h.30j0zll" w:id="1"/>
      <w:bookmarkEnd w:id="1"/>
      <w:r w:rsidDel="00000000" w:rsidR="00000000" w:rsidRPr="00000000">
        <w:rPr>
          <w:rtl w:val="0"/>
        </w:rPr>
        <w:t xml:space="preserve">Joining the Iriss Board</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800" w:before="2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447675" cy="57150"/>
            <wp:effectExtent b="0" l="0" r="0" t="0"/>
            <wp:wrapSquare wrapText="bothSides" distB="0" distT="0" distL="114300" distR="114300"/>
            <wp:docPr descr="short line" id="1079019370" name="image1.png"/>
            <a:graphic>
              <a:graphicData uri="http://schemas.openxmlformats.org/drawingml/2006/picture">
                <pic:pic>
                  <pic:nvPicPr>
                    <pic:cNvPr descr="short line" id="0" name="image1.png"/>
                    <pic:cNvPicPr preferRelativeResize="0"/>
                  </pic:nvPicPr>
                  <pic:blipFill>
                    <a:blip r:embed="rId7"/>
                    <a:srcRect b="43617" l="0" r="0" t="43617"/>
                    <a:stretch>
                      <a:fillRect/>
                    </a:stretch>
                  </pic:blipFill>
                  <pic:spPr>
                    <a:xfrm>
                      <a:off x="0" y="0"/>
                      <a:ext cx="447675" cy="57150"/>
                    </a:xfrm>
                    <a:prstGeom prst="rect"/>
                    <a:ln/>
                  </pic:spPr>
                </pic:pic>
              </a:graphicData>
            </a:graphic>
          </wp:anchor>
        </w:drawing>
      </w:r>
    </w:p>
    <w:p w:rsidR="00000000" w:rsidDel="00000000" w:rsidP="00000000" w:rsidRDefault="00000000" w:rsidRPr="00000000" w14:paraId="00000004">
      <w:pPr>
        <w:pBdr>
          <w:top w:space="0" w:sz="0" w:val="nil"/>
          <w:left w:space="0" w:sz="0" w:val="nil"/>
          <w:bottom w:space="0" w:sz="0" w:val="nil"/>
          <w:right w:space="0" w:sz="0" w:val="nil"/>
          <w:between w:space="0" w:sz="0" w:val="nil"/>
        </w:pBdr>
        <w:rPr/>
      </w:pPr>
      <w:r w:rsidDel="00000000" w:rsidR="00000000" w:rsidRPr="00000000">
        <w:rPr>
          <w:rFonts w:ascii="Source Sans Pro" w:cs="Source Sans Pro" w:eastAsia="Source Sans Pro" w:hAnsi="Source Sans Pro"/>
          <w:color w:val="000000"/>
          <w:sz w:val="36"/>
          <w:szCs w:val="36"/>
          <w:rtl w:val="0"/>
        </w:rPr>
        <w:t xml:space="preserve">August 2024</w:t>
      </w:r>
      <w:r w:rsidDel="00000000" w:rsidR="00000000" w:rsidRPr="00000000">
        <w:rPr>
          <w:rtl w:val="0"/>
        </w:rPr>
      </w:r>
    </w:p>
    <w:p w:rsidR="00000000" w:rsidDel="00000000" w:rsidP="00000000" w:rsidRDefault="00000000" w:rsidRPr="00000000" w14:paraId="00000005">
      <w:pPr>
        <w:pStyle w:val="Heading4"/>
        <w:spacing w:before="80" w:line="240" w:lineRule="auto"/>
        <w:rPr/>
      </w:pPr>
      <w:bookmarkStart w:colFirst="0" w:colLast="0" w:name="_heading=h.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06">
      <w:pPr>
        <w:pStyle w:val="Heading1"/>
        <w:spacing w:before="0" w:lineRule="auto"/>
        <w:rPr/>
      </w:pPr>
      <w:bookmarkStart w:colFirst="0" w:colLast="0" w:name="_heading=h.3znysh7" w:id="3"/>
      <w:bookmarkEnd w:id="3"/>
      <w:r w:rsidDel="00000000" w:rsidR="00000000" w:rsidRPr="00000000">
        <w:rPr>
          <w:rtl w:val="0"/>
        </w:rPr>
        <w:t xml:space="preserve">Our ambition and vision</w:t>
      </w:r>
    </w:p>
    <w:p w:rsidR="00000000" w:rsidDel="00000000" w:rsidP="00000000" w:rsidRDefault="00000000" w:rsidRPr="00000000" w14:paraId="00000007">
      <w:pPr>
        <w:spacing w:before="0" w:lineRule="auto"/>
        <w:rPr>
          <w:sz w:val="26"/>
          <w:szCs w:val="26"/>
        </w:rPr>
      </w:pPr>
      <w:r w:rsidDel="00000000" w:rsidR="00000000" w:rsidRPr="00000000">
        <w:rPr>
          <w:sz w:val="26"/>
          <w:szCs w:val="26"/>
          <w:rtl w:val="0"/>
        </w:rPr>
        <w:t xml:space="preserve">Iriss has been working to help make social work and social care better for people since 2008. We have kept our focus on this core purpose while evolving in response to the changing context of practice, policy and priorities.</w:t>
      </w:r>
    </w:p>
    <w:p w:rsidR="00000000" w:rsidDel="00000000" w:rsidP="00000000" w:rsidRDefault="00000000" w:rsidRPr="00000000" w14:paraId="00000008">
      <w:pPr>
        <w:spacing w:before="0" w:lineRule="auto"/>
        <w:rPr>
          <w:sz w:val="26"/>
          <w:szCs w:val="26"/>
        </w:rPr>
      </w:pPr>
      <w:r w:rsidDel="00000000" w:rsidR="00000000" w:rsidRPr="00000000">
        <w:rPr>
          <w:rtl w:val="0"/>
        </w:rPr>
      </w:r>
    </w:p>
    <w:p w:rsidR="00000000" w:rsidDel="00000000" w:rsidP="00000000" w:rsidRDefault="00000000" w:rsidRPr="00000000" w14:paraId="00000009">
      <w:pPr>
        <w:spacing w:before="0" w:lineRule="auto"/>
        <w:rPr>
          <w:sz w:val="26"/>
          <w:szCs w:val="26"/>
        </w:rPr>
      </w:pPr>
      <w:r w:rsidDel="00000000" w:rsidR="00000000" w:rsidRPr="00000000">
        <w:rPr>
          <w:sz w:val="26"/>
          <w:szCs w:val="26"/>
          <w:rtl w:val="0"/>
        </w:rPr>
        <w:t xml:space="preserve">We have helped people to make real change through research, improvement and innovation. We have experimented with new ideas and approaches, some have</w:t>
      </w:r>
    </w:p>
    <w:p w:rsidR="00000000" w:rsidDel="00000000" w:rsidP="00000000" w:rsidRDefault="00000000" w:rsidRPr="00000000" w14:paraId="0000000A">
      <w:pPr>
        <w:spacing w:before="0" w:lineRule="auto"/>
        <w:rPr>
          <w:sz w:val="26"/>
          <w:szCs w:val="26"/>
        </w:rPr>
      </w:pPr>
      <w:r w:rsidDel="00000000" w:rsidR="00000000" w:rsidRPr="00000000">
        <w:rPr>
          <w:sz w:val="26"/>
          <w:szCs w:val="26"/>
          <w:rtl w:val="0"/>
        </w:rPr>
        <w:t xml:space="preserve">worked, and some haven’t. As an organisation with innovation at its core we keep</w:t>
      </w:r>
    </w:p>
    <w:p w:rsidR="00000000" w:rsidDel="00000000" w:rsidP="00000000" w:rsidRDefault="00000000" w:rsidRPr="00000000" w14:paraId="0000000B">
      <w:pPr>
        <w:spacing w:before="0" w:lineRule="auto"/>
        <w:rPr>
          <w:sz w:val="26"/>
          <w:szCs w:val="26"/>
        </w:rPr>
      </w:pPr>
      <w:r w:rsidDel="00000000" w:rsidR="00000000" w:rsidRPr="00000000">
        <w:rPr>
          <w:sz w:val="26"/>
          <w:szCs w:val="26"/>
          <w:rtl w:val="0"/>
        </w:rPr>
        <w:t xml:space="preserve">learning from our work. This makes us better at supporting the sector.</w:t>
      </w:r>
    </w:p>
    <w:p w:rsidR="00000000" w:rsidDel="00000000" w:rsidP="00000000" w:rsidRDefault="00000000" w:rsidRPr="00000000" w14:paraId="0000000C">
      <w:pPr>
        <w:spacing w:before="0" w:lineRule="auto"/>
        <w:rPr>
          <w:sz w:val="26"/>
          <w:szCs w:val="26"/>
        </w:rPr>
      </w:pPr>
      <w:r w:rsidDel="00000000" w:rsidR="00000000" w:rsidRPr="00000000">
        <w:rPr>
          <w:sz w:val="26"/>
          <w:szCs w:val="26"/>
          <w:rtl w:val="0"/>
        </w:rPr>
        <w:t xml:space="preserve"> </w:t>
      </w:r>
    </w:p>
    <w:p w:rsidR="00000000" w:rsidDel="00000000" w:rsidP="00000000" w:rsidRDefault="00000000" w:rsidRPr="00000000" w14:paraId="0000000D">
      <w:pPr>
        <w:spacing w:before="0" w:lineRule="auto"/>
        <w:rPr>
          <w:sz w:val="26"/>
          <w:szCs w:val="26"/>
        </w:rPr>
      </w:pPr>
      <w:r w:rsidDel="00000000" w:rsidR="00000000" w:rsidRPr="00000000">
        <w:rPr>
          <w:sz w:val="26"/>
          <w:szCs w:val="26"/>
          <w:rtl w:val="0"/>
        </w:rPr>
        <w:t xml:space="preserve">This is an exciting time to join Iriss. We have a new strategy in the works to support this aim and explore our key role in shaping and supporting innovation and change in social work and social care. </w:t>
      </w:r>
    </w:p>
    <w:p w:rsidR="00000000" w:rsidDel="00000000" w:rsidP="00000000" w:rsidRDefault="00000000" w:rsidRPr="00000000" w14:paraId="0000000E">
      <w:pPr>
        <w:spacing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F">
      <w:pPr>
        <w:pStyle w:val="Heading1"/>
        <w:spacing w:before="0" w:lineRule="auto"/>
        <w:rPr/>
      </w:pPr>
      <w:bookmarkStart w:colFirst="0" w:colLast="0" w:name="_heading=h.2et92p0" w:id="4"/>
      <w:bookmarkEnd w:id="4"/>
      <w:r w:rsidDel="00000000" w:rsidR="00000000" w:rsidRPr="00000000">
        <w:rPr>
          <w:rtl w:val="0"/>
        </w:rPr>
        <w:t xml:space="preserve">What we do</w:t>
      </w:r>
    </w:p>
    <w:p w:rsidR="00000000" w:rsidDel="00000000" w:rsidP="00000000" w:rsidRDefault="00000000" w:rsidRPr="00000000" w14:paraId="00000010">
      <w:pPr>
        <w:spacing w:before="0" w:lineRule="auto"/>
        <w:rPr>
          <w:sz w:val="26"/>
          <w:szCs w:val="26"/>
        </w:rPr>
      </w:pPr>
      <w:r w:rsidDel="00000000" w:rsidR="00000000" w:rsidRPr="00000000">
        <w:rPr>
          <w:sz w:val="26"/>
          <w:szCs w:val="26"/>
          <w:rtl w:val="0"/>
        </w:rPr>
        <w:t xml:space="preserve">We are a </w:t>
      </w:r>
      <w:hyperlink r:id="rId8">
        <w:r w:rsidDel="00000000" w:rsidR="00000000" w:rsidRPr="00000000">
          <w:rPr>
            <w:color w:val="0000ff"/>
            <w:sz w:val="26"/>
            <w:szCs w:val="26"/>
            <w:u w:val="single"/>
            <w:rtl w:val="0"/>
          </w:rPr>
          <w:t xml:space="preserve">team</w:t>
        </w:r>
      </w:hyperlink>
      <w:r w:rsidDel="00000000" w:rsidR="00000000" w:rsidRPr="00000000">
        <w:rPr>
          <w:sz w:val="26"/>
          <w:szCs w:val="26"/>
          <w:rtl w:val="0"/>
        </w:rPr>
        <w:t xml:space="preserve"> of facilitators, coaches, designers and researchers with expertise and skills across design, social work, social care, change, implementation, systems reform, policy and practice improvement.</w:t>
      </w:r>
    </w:p>
    <w:p w:rsidR="00000000" w:rsidDel="00000000" w:rsidP="00000000" w:rsidRDefault="00000000" w:rsidRPr="00000000" w14:paraId="00000011">
      <w:pPr>
        <w:spacing w:before="0" w:lineRule="auto"/>
        <w:rPr>
          <w:sz w:val="26"/>
          <w:szCs w:val="26"/>
        </w:rPr>
      </w:pPr>
      <w:r w:rsidDel="00000000" w:rsidR="00000000" w:rsidRPr="00000000">
        <w:rPr>
          <w:rtl w:val="0"/>
        </w:rPr>
      </w:r>
    </w:p>
    <w:p w:rsidR="00000000" w:rsidDel="00000000" w:rsidP="00000000" w:rsidRDefault="00000000" w:rsidRPr="00000000" w14:paraId="00000012">
      <w:pPr>
        <w:spacing w:before="0" w:lineRule="auto"/>
        <w:rPr>
          <w:sz w:val="26"/>
          <w:szCs w:val="26"/>
        </w:rPr>
      </w:pPr>
      <w:r w:rsidDel="00000000" w:rsidR="00000000" w:rsidRPr="00000000">
        <w:rPr>
          <w:sz w:val="26"/>
          <w:szCs w:val="26"/>
          <w:rtl w:val="0"/>
        </w:rPr>
        <w:t xml:space="preserve">We specialise in:</w:t>
      </w:r>
    </w:p>
    <w:p w:rsidR="00000000" w:rsidDel="00000000" w:rsidP="00000000" w:rsidRDefault="00000000" w:rsidRPr="00000000" w14:paraId="0000001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Supporting innovation, implementation and improvement, creating the conditions for people to try something new.</w:t>
      </w:r>
    </w:p>
    <w:p w:rsidR="00000000" w:rsidDel="00000000" w:rsidP="00000000" w:rsidRDefault="00000000" w:rsidRPr="00000000" w14:paraId="0000001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Creating and sustaining communities of changemakers. Amplifying and connecting their work to build impact, supporting them to keep going to sustain change.</w:t>
      </w:r>
    </w:p>
    <w:p w:rsidR="00000000" w:rsidDel="00000000" w:rsidP="00000000" w:rsidRDefault="00000000" w:rsidRPr="00000000" w14:paraId="0000001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Synthesising evidence and practical learning about what actually works. We influence national efforts for change by understanding innovation, implementation and improvement.</w:t>
      </w:r>
    </w:p>
    <w:p w:rsidR="00000000" w:rsidDel="00000000" w:rsidP="00000000" w:rsidRDefault="00000000" w:rsidRPr="00000000" w14:paraId="00000016">
      <w:pPr>
        <w:spacing w:before="0" w:lineRule="auto"/>
        <w:rPr>
          <w:sz w:val="26"/>
          <w:szCs w:val="26"/>
        </w:rPr>
      </w:pPr>
      <w:r w:rsidDel="00000000" w:rsidR="00000000" w:rsidRPr="00000000">
        <w:rPr>
          <w:rtl w:val="0"/>
        </w:rPr>
      </w:r>
    </w:p>
    <w:p w:rsidR="00000000" w:rsidDel="00000000" w:rsidP="00000000" w:rsidRDefault="00000000" w:rsidRPr="00000000" w14:paraId="00000017">
      <w:pPr>
        <w:spacing w:before="0" w:lineRule="auto"/>
        <w:rPr>
          <w:color w:val="0563c1"/>
          <w:sz w:val="26"/>
          <w:szCs w:val="26"/>
          <w:u w:val="single"/>
        </w:rPr>
      </w:pPr>
      <w:r w:rsidDel="00000000" w:rsidR="00000000" w:rsidRPr="00000000">
        <w:rPr>
          <w:sz w:val="26"/>
          <w:szCs w:val="26"/>
          <w:rtl w:val="0"/>
        </w:rPr>
        <w:t xml:space="preserve">You can read more about what we do (and why we do it) in our</w:t>
      </w:r>
      <w:hyperlink r:id="rId9">
        <w:r w:rsidDel="00000000" w:rsidR="00000000" w:rsidRPr="00000000">
          <w:rPr>
            <w:sz w:val="26"/>
            <w:szCs w:val="26"/>
            <w:rtl w:val="0"/>
          </w:rPr>
          <w:t xml:space="preserve"> </w:t>
        </w:r>
      </w:hyperlink>
      <w:hyperlink r:id="rId10">
        <w:r w:rsidDel="00000000" w:rsidR="00000000" w:rsidRPr="00000000">
          <w:rPr>
            <w:color w:val="0563c1"/>
            <w:sz w:val="26"/>
            <w:szCs w:val="26"/>
            <w:u w:val="single"/>
            <w:rtl w:val="0"/>
          </w:rPr>
          <w:t xml:space="preserve">2021-2024 Strategy and current workplan</w:t>
        </w:r>
      </w:hyperlink>
      <w:r w:rsidDel="00000000" w:rsidR="00000000" w:rsidRPr="00000000">
        <w:rPr>
          <w:rtl w:val="0"/>
        </w:rPr>
      </w:r>
    </w:p>
    <w:p w:rsidR="00000000" w:rsidDel="00000000" w:rsidP="00000000" w:rsidRDefault="00000000" w:rsidRPr="00000000" w14:paraId="00000018">
      <w:pPr>
        <w:spacing w:before="0" w:lineRule="auto"/>
        <w:rPr>
          <w:sz w:val="26"/>
          <w:szCs w:val="26"/>
        </w:rPr>
      </w:pPr>
      <w:r w:rsidDel="00000000" w:rsidR="00000000" w:rsidRPr="00000000">
        <w:rPr>
          <w:rtl w:val="0"/>
        </w:rPr>
      </w:r>
    </w:p>
    <w:p w:rsidR="00000000" w:rsidDel="00000000" w:rsidP="00000000" w:rsidRDefault="00000000" w:rsidRPr="00000000" w14:paraId="00000019">
      <w:pPr>
        <w:pStyle w:val="Heading1"/>
        <w:spacing w:before="0" w:lineRule="auto"/>
        <w:rPr/>
      </w:pPr>
      <w:bookmarkStart w:colFirst="0" w:colLast="0" w:name="_heading=h.tyjcwt" w:id="5"/>
      <w:bookmarkEnd w:id="5"/>
      <w:r w:rsidDel="00000000" w:rsidR="00000000" w:rsidRPr="00000000">
        <w:rPr>
          <w:rtl w:val="0"/>
        </w:rPr>
        <w:t xml:space="preserve">What matters to us </w:t>
      </w:r>
    </w:p>
    <w:p w:rsidR="00000000" w:rsidDel="00000000" w:rsidP="00000000" w:rsidRDefault="00000000" w:rsidRPr="00000000" w14:paraId="0000001A">
      <w:pPr>
        <w:spacing w:before="0" w:lineRule="auto"/>
        <w:rPr>
          <w:sz w:val="26"/>
          <w:szCs w:val="26"/>
        </w:rPr>
      </w:pPr>
      <w:r w:rsidDel="00000000" w:rsidR="00000000" w:rsidRPr="00000000">
        <w:rPr>
          <w:sz w:val="26"/>
          <w:szCs w:val="26"/>
          <w:rtl w:val="0"/>
        </w:rPr>
        <w:t xml:space="preserve">We want social work and social care to truly flourish. To do this, we need to create the conditions for making a difference in day-to-day care and support roles, in leadership, and across systems. </w:t>
      </w:r>
    </w:p>
    <w:p w:rsidR="00000000" w:rsidDel="00000000" w:rsidP="00000000" w:rsidRDefault="00000000" w:rsidRPr="00000000" w14:paraId="0000001B">
      <w:pPr>
        <w:spacing w:before="0" w:lineRule="auto"/>
        <w:rPr>
          <w:sz w:val="26"/>
          <w:szCs w:val="26"/>
        </w:rPr>
      </w:pPr>
      <w:r w:rsidDel="00000000" w:rsidR="00000000" w:rsidRPr="00000000">
        <w:rPr>
          <w:rtl w:val="0"/>
        </w:rPr>
      </w:r>
    </w:p>
    <w:p w:rsidR="00000000" w:rsidDel="00000000" w:rsidP="00000000" w:rsidRDefault="00000000" w:rsidRPr="00000000" w14:paraId="0000001C">
      <w:pPr>
        <w:spacing w:before="0" w:lineRule="auto"/>
        <w:rPr>
          <w:sz w:val="26"/>
          <w:szCs w:val="26"/>
        </w:rPr>
      </w:pPr>
      <w:r w:rsidDel="00000000" w:rsidR="00000000" w:rsidRPr="00000000">
        <w:rPr>
          <w:sz w:val="26"/>
          <w:szCs w:val="26"/>
          <w:rtl w:val="0"/>
        </w:rPr>
        <w:t xml:space="preserve">To do this we aim to:</w:t>
      </w:r>
    </w:p>
    <w:p w:rsidR="00000000" w:rsidDel="00000000" w:rsidP="00000000" w:rsidRDefault="00000000" w:rsidRPr="00000000" w14:paraId="0000001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Develop and test new </w:t>
      </w:r>
      <w:r w:rsidDel="00000000" w:rsidR="00000000" w:rsidRPr="00000000">
        <w:rPr>
          <w:rFonts w:ascii="Proxima Nova" w:cs="Proxima Nova" w:eastAsia="Proxima Nova" w:hAnsi="Proxima Nova"/>
          <w:b w:val="1"/>
          <w:i w:val="0"/>
          <w:smallCaps w:val="0"/>
          <w:strike w:val="0"/>
          <w:color w:val="434343"/>
          <w:sz w:val="26"/>
          <w:szCs w:val="26"/>
          <w:u w:val="none"/>
          <w:shd w:fill="auto" w:val="clear"/>
          <w:vertAlign w:val="baseline"/>
          <w:rtl w:val="0"/>
        </w:rPr>
        <w:t xml:space="preserve">roles</w:t>
      </w: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 and reconceptualised approaches to the practice of social work and social care support. This includes building ways of working from the question of ‘what people need’ instead of what currently exists.</w:t>
      </w:r>
    </w:p>
    <w:p w:rsidR="00000000" w:rsidDel="00000000" w:rsidP="00000000" w:rsidRDefault="00000000" w:rsidRPr="00000000" w14:paraId="0000001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Develop and test new and reconceptualised social work and social care </w:t>
      </w:r>
      <w:r w:rsidDel="00000000" w:rsidR="00000000" w:rsidRPr="00000000">
        <w:rPr>
          <w:rFonts w:ascii="Proxima Nova" w:cs="Proxima Nova" w:eastAsia="Proxima Nova" w:hAnsi="Proxima Nova"/>
          <w:b w:val="1"/>
          <w:i w:val="0"/>
          <w:smallCaps w:val="0"/>
          <w:strike w:val="0"/>
          <w:color w:val="434343"/>
          <w:sz w:val="26"/>
          <w:szCs w:val="26"/>
          <w:u w:val="none"/>
          <w:shd w:fill="auto" w:val="clear"/>
          <w:vertAlign w:val="baseline"/>
          <w:rtl w:val="0"/>
        </w:rPr>
        <w:t xml:space="preserve">leadership</w:t>
      </w: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 that combines a fundamentally person centred, systemic approach with functional and other leadership approaches.</w:t>
      </w:r>
    </w:p>
    <w:p w:rsidR="00000000" w:rsidDel="00000000" w:rsidP="00000000" w:rsidRDefault="00000000" w:rsidRPr="00000000" w14:paraId="0000001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Develop and test new approaches to organising social work and social care, taking a fundamentally </w:t>
      </w:r>
      <w:r w:rsidDel="00000000" w:rsidR="00000000" w:rsidRPr="00000000">
        <w:rPr>
          <w:rFonts w:ascii="Proxima Nova" w:cs="Proxima Nova" w:eastAsia="Proxima Nova" w:hAnsi="Proxima Nova"/>
          <w:b w:val="1"/>
          <w:i w:val="0"/>
          <w:smallCaps w:val="0"/>
          <w:strike w:val="0"/>
          <w:color w:val="434343"/>
          <w:sz w:val="26"/>
          <w:szCs w:val="26"/>
          <w:u w:val="none"/>
          <w:shd w:fill="auto" w:val="clear"/>
          <w:vertAlign w:val="baseline"/>
          <w:rtl w:val="0"/>
        </w:rPr>
        <w:t xml:space="preserve">systemic approach</w:t>
      </w: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 to influence locally and nationally.</w:t>
      </w:r>
    </w:p>
    <w:p w:rsidR="00000000" w:rsidDel="00000000" w:rsidP="00000000" w:rsidRDefault="00000000" w:rsidRPr="00000000" w14:paraId="0000002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Put together what we learn, drawing together wider evidence and practical knowledge. </w:t>
      </w:r>
    </w:p>
    <w:p w:rsidR="00000000" w:rsidDel="00000000" w:rsidP="00000000" w:rsidRDefault="00000000" w:rsidRPr="00000000" w14:paraId="00000021">
      <w:pPr>
        <w:spacing w:before="0" w:lineRule="auto"/>
        <w:rPr>
          <w:sz w:val="26"/>
          <w:szCs w:val="26"/>
        </w:rPr>
      </w:pPr>
      <w:r w:rsidDel="00000000" w:rsidR="00000000" w:rsidRPr="00000000">
        <w:rPr>
          <w:rtl w:val="0"/>
        </w:rPr>
      </w:r>
    </w:p>
    <w:p w:rsidR="00000000" w:rsidDel="00000000" w:rsidP="00000000" w:rsidRDefault="00000000" w:rsidRPr="00000000" w14:paraId="00000022">
      <w:pPr>
        <w:spacing w:before="0" w:lineRule="auto"/>
        <w:rPr>
          <w:sz w:val="26"/>
          <w:szCs w:val="26"/>
        </w:rPr>
      </w:pPr>
      <w:r w:rsidDel="00000000" w:rsidR="00000000" w:rsidRPr="00000000">
        <w:rPr>
          <w:sz w:val="26"/>
          <w:szCs w:val="26"/>
          <w:rtl w:val="0"/>
        </w:rPr>
        <w:t xml:space="preserve">Year-to-year we will continue:</w:t>
      </w:r>
    </w:p>
    <w:p w:rsidR="00000000" w:rsidDel="00000000" w:rsidP="00000000" w:rsidRDefault="00000000" w:rsidRPr="00000000" w14:paraId="0000002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Supporting people working in social work and social care to </w:t>
      </w:r>
      <w:r w:rsidDel="00000000" w:rsidR="00000000" w:rsidRPr="00000000">
        <w:rPr>
          <w:rFonts w:ascii="Proxima Nova" w:cs="Proxima Nova" w:eastAsia="Proxima Nova" w:hAnsi="Proxima Nova"/>
          <w:b w:val="1"/>
          <w:i w:val="0"/>
          <w:smallCaps w:val="0"/>
          <w:strike w:val="0"/>
          <w:color w:val="434343"/>
          <w:sz w:val="26"/>
          <w:szCs w:val="26"/>
          <w:u w:val="none"/>
          <w:shd w:fill="auto" w:val="clear"/>
          <w:vertAlign w:val="baseline"/>
          <w:rtl w:val="0"/>
        </w:rPr>
        <w:t xml:space="preserve">innovate and improve</w:t>
      </w: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 helping them get beyond rehearsing the problem to sustainable action.</w:t>
      </w:r>
    </w:p>
    <w:p w:rsidR="00000000" w:rsidDel="00000000" w:rsidP="00000000" w:rsidRDefault="00000000" w:rsidRPr="00000000" w14:paraId="0000002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1"/>
          <w:i w:val="0"/>
          <w:smallCaps w:val="0"/>
          <w:strike w:val="0"/>
          <w:color w:val="434343"/>
          <w:sz w:val="26"/>
          <w:szCs w:val="26"/>
          <w:u w:val="none"/>
          <w:shd w:fill="auto" w:val="clear"/>
          <w:vertAlign w:val="baseline"/>
          <w:rtl w:val="0"/>
        </w:rPr>
        <w:t xml:space="preserve">Drawing together evidence</w:t>
      </w: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 and other practical learning to support what works in policy and practice implementation at local and national level.</w:t>
      </w:r>
    </w:p>
    <w:p w:rsidR="00000000" w:rsidDel="00000000" w:rsidP="00000000" w:rsidRDefault="00000000" w:rsidRPr="00000000" w14:paraId="0000002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Creating and sustaining </w:t>
      </w:r>
      <w:r w:rsidDel="00000000" w:rsidR="00000000" w:rsidRPr="00000000">
        <w:rPr>
          <w:rFonts w:ascii="Proxima Nova" w:cs="Proxima Nova" w:eastAsia="Proxima Nova" w:hAnsi="Proxima Nova"/>
          <w:b w:val="1"/>
          <w:i w:val="0"/>
          <w:smallCaps w:val="0"/>
          <w:strike w:val="0"/>
          <w:color w:val="434343"/>
          <w:sz w:val="26"/>
          <w:szCs w:val="26"/>
          <w:u w:val="none"/>
          <w:shd w:fill="auto" w:val="clear"/>
          <w:vertAlign w:val="baseline"/>
          <w:rtl w:val="0"/>
        </w:rPr>
        <w:t xml:space="preserve">communities of changemakers</w:t>
      </w: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 amplifying and connecting their work to build impact, supporting them to keep going to sustain change.</w:t>
      </w:r>
    </w:p>
    <w:p w:rsidR="00000000" w:rsidDel="00000000" w:rsidP="00000000" w:rsidRDefault="00000000" w:rsidRPr="00000000" w14:paraId="00000026">
      <w:pPr>
        <w:spacing w:before="0" w:lineRule="auto"/>
        <w:rPr>
          <w:sz w:val="26"/>
          <w:szCs w:val="26"/>
        </w:rPr>
      </w:pPr>
      <w:r w:rsidDel="00000000" w:rsidR="00000000" w:rsidRPr="00000000">
        <w:rPr>
          <w:rtl w:val="0"/>
        </w:rPr>
      </w:r>
    </w:p>
    <w:p w:rsidR="00000000" w:rsidDel="00000000" w:rsidP="00000000" w:rsidRDefault="00000000" w:rsidRPr="00000000" w14:paraId="00000027">
      <w:pPr>
        <w:spacing w:before="0" w:lineRule="auto"/>
        <w:rPr>
          <w:sz w:val="26"/>
          <w:szCs w:val="26"/>
        </w:rPr>
      </w:pPr>
      <w:r w:rsidDel="00000000" w:rsidR="00000000" w:rsidRPr="00000000">
        <w:rPr>
          <w:rtl w:val="0"/>
        </w:rPr>
      </w:r>
    </w:p>
    <w:p w:rsidR="00000000" w:rsidDel="00000000" w:rsidP="00000000" w:rsidRDefault="00000000" w:rsidRPr="00000000" w14:paraId="00000028">
      <w:pPr>
        <w:pStyle w:val="Heading1"/>
        <w:spacing w:before="0" w:lineRule="auto"/>
        <w:rPr/>
      </w:pPr>
      <w:bookmarkStart w:colFirst="0" w:colLast="0" w:name="_heading=h.3dy6vkm" w:id="6"/>
      <w:bookmarkEnd w:id="6"/>
      <w:r w:rsidDel="00000000" w:rsidR="00000000" w:rsidRPr="00000000">
        <w:rPr>
          <w:rtl w:val="0"/>
        </w:rPr>
        <w:t xml:space="preserve">What we need from you</w:t>
      </w:r>
    </w:p>
    <w:p w:rsidR="00000000" w:rsidDel="00000000" w:rsidP="00000000" w:rsidRDefault="00000000" w:rsidRPr="00000000" w14:paraId="00000029">
      <w:pPr>
        <w:spacing w:before="0" w:lineRule="auto"/>
        <w:rPr>
          <w:sz w:val="26"/>
          <w:szCs w:val="26"/>
        </w:rPr>
      </w:pPr>
      <w:r w:rsidDel="00000000" w:rsidR="00000000" w:rsidRPr="00000000">
        <w:rPr>
          <w:sz w:val="26"/>
          <w:szCs w:val="26"/>
          <w:rtl w:val="0"/>
        </w:rPr>
        <w:t xml:space="preserve">We are committed to growing our Board and making sure that it properly reflects the diversity of people and organisations that we support</w:t>
      </w:r>
      <w:r w:rsidDel="00000000" w:rsidR="00000000" w:rsidRPr="00000000">
        <w:rPr>
          <w:b w:val="1"/>
          <w:sz w:val="26"/>
          <w:szCs w:val="26"/>
          <w:rtl w:val="0"/>
        </w:rPr>
        <w:t xml:space="preserve">. </w:t>
      </w:r>
      <w:r w:rsidDel="00000000" w:rsidR="00000000" w:rsidRPr="00000000">
        <w:rPr>
          <w:sz w:val="26"/>
          <w:szCs w:val="26"/>
          <w:rtl w:val="0"/>
        </w:rPr>
        <w:t xml:space="preserve">We would particularly like to hear from people with experience of using social work or social care support or being an unpaid carer and/or </w:t>
      </w:r>
      <w:r w:rsidDel="00000000" w:rsidR="00000000" w:rsidRPr="00000000">
        <w:rPr>
          <w:sz w:val="26"/>
          <w:szCs w:val="26"/>
          <w:rtl w:val="0"/>
        </w:rPr>
        <w:t xml:space="preserve">people with transferable skills, including curiosity, financial sustainability and strategy.</w:t>
      </w:r>
      <w:r w:rsidDel="00000000" w:rsidR="00000000" w:rsidRPr="00000000">
        <w:rPr>
          <w:rtl w:val="0"/>
        </w:rPr>
      </w:r>
    </w:p>
    <w:p w:rsidR="00000000" w:rsidDel="00000000" w:rsidP="00000000" w:rsidRDefault="00000000" w:rsidRPr="00000000" w14:paraId="0000002A">
      <w:pPr>
        <w:spacing w:before="0" w:lineRule="auto"/>
        <w:rPr>
          <w:sz w:val="26"/>
          <w:szCs w:val="26"/>
        </w:rPr>
      </w:pPr>
      <w:r w:rsidDel="00000000" w:rsidR="00000000" w:rsidRPr="00000000">
        <w:rPr>
          <w:sz w:val="26"/>
          <w:szCs w:val="26"/>
          <w:rtl w:val="0"/>
        </w:rPr>
        <w:t xml:space="preserve"> </w:t>
      </w:r>
    </w:p>
    <w:p w:rsidR="00000000" w:rsidDel="00000000" w:rsidP="00000000" w:rsidRDefault="00000000" w:rsidRPr="00000000" w14:paraId="0000002B">
      <w:pPr>
        <w:spacing w:before="0" w:lineRule="auto"/>
        <w:rPr>
          <w:sz w:val="26"/>
          <w:szCs w:val="26"/>
        </w:rPr>
      </w:pPr>
      <w:r w:rsidDel="00000000" w:rsidR="00000000" w:rsidRPr="00000000">
        <w:rPr>
          <w:sz w:val="26"/>
          <w:szCs w:val="26"/>
          <w:rtl w:val="0"/>
        </w:rPr>
        <w:t xml:space="preserve">We are looking for people who:</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Have a real interest in social work and social care </w:t>
      </w:r>
      <w:r w:rsidDel="00000000" w:rsidR="00000000" w:rsidRPr="00000000">
        <w:rPr>
          <w:sz w:val="26"/>
          <w:szCs w:val="26"/>
          <w:rtl w:val="0"/>
        </w:rPr>
        <w:t xml:space="preserve">support </w:t>
      </w: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and how the way we do these could be changed for the better.</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Understand the role and</w:t>
      </w:r>
      <w:hyperlink r:id="rId11">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 </w:t>
        </w:r>
      </w:hyperlink>
      <w:hyperlink r:id="rId12">
        <w:r w:rsidDel="00000000" w:rsidR="00000000" w:rsidRPr="00000000">
          <w:rPr>
            <w:rFonts w:ascii="Proxima Nova" w:cs="Proxima Nova" w:eastAsia="Proxima Nova" w:hAnsi="Proxima Nova"/>
            <w:b w:val="0"/>
            <w:i w:val="0"/>
            <w:smallCaps w:val="0"/>
            <w:strike w:val="0"/>
            <w:color w:val="0563c1"/>
            <w:sz w:val="26"/>
            <w:szCs w:val="26"/>
            <w:u w:val="single"/>
            <w:shd w:fill="auto" w:val="clear"/>
            <w:vertAlign w:val="baseline"/>
            <w:rtl w:val="0"/>
          </w:rPr>
          <w:t xml:space="preserve">responsibilities of a charity Trustee</w:t>
        </w:r>
      </w:hyperlink>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 or are committed to learning about these.</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Are over 18 years and live in the United Kingdom.</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0" w:firstLine="0"/>
        <w:jc w:val="left"/>
        <w:rPr>
          <w:sz w:val="26"/>
          <w:szCs w:val="26"/>
        </w:rPr>
      </w:pPr>
      <w:r w:rsidDel="00000000" w:rsidR="00000000" w:rsidRPr="00000000">
        <w:rPr>
          <w:sz w:val="26"/>
          <w:szCs w:val="26"/>
          <w:rtl w:val="0"/>
        </w:rPr>
        <w:t xml:space="preserve">And have one or both of the below</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sz w:val="26"/>
          <w:szCs w:val="26"/>
          <w:rtl w:val="0"/>
        </w:rPr>
        <w:t xml:space="preserve">E</w:t>
      </w: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xperience/skills in </w:t>
      </w:r>
      <w:r w:rsidDel="00000000" w:rsidR="00000000" w:rsidRPr="00000000">
        <w:rPr>
          <w:sz w:val="26"/>
          <w:szCs w:val="26"/>
          <w:rtl w:val="0"/>
        </w:rPr>
        <w:t xml:space="preserve">using</w:t>
      </w: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 or working in, health, social care or other forms of support </w:t>
      </w:r>
      <w:r w:rsidDel="00000000" w:rsidR="00000000" w:rsidRPr="00000000">
        <w:rPr>
          <w:sz w:val="26"/>
          <w:szCs w:val="26"/>
          <w:rtl w:val="0"/>
        </w:rPr>
        <w:t xml:space="preserve">for people.</w:t>
      </w:r>
    </w:p>
    <w:p w:rsidR="00000000" w:rsidDel="00000000" w:rsidP="00000000" w:rsidRDefault="00000000" w:rsidRPr="00000000" w14:paraId="00000031">
      <w:pPr>
        <w:numPr>
          <w:ilvl w:val="0"/>
          <w:numId w:val="2"/>
        </w:numPr>
        <w:spacing w:before="0" w:lineRule="auto"/>
        <w:ind w:left="720" w:hanging="360"/>
        <w:rPr>
          <w:sz w:val="26"/>
          <w:szCs w:val="26"/>
        </w:rPr>
      </w:pPr>
      <w:r w:rsidDel="00000000" w:rsidR="00000000" w:rsidRPr="00000000">
        <w:rPr>
          <w:sz w:val="26"/>
          <w:szCs w:val="26"/>
          <w:rtl w:val="0"/>
        </w:rPr>
        <w:t xml:space="preserve">Transferable skills, including curiosity, finance, organisational sustainability and strategy.</w:t>
      </w:r>
    </w:p>
    <w:p w:rsidR="00000000" w:rsidDel="00000000" w:rsidP="00000000" w:rsidRDefault="00000000" w:rsidRPr="00000000" w14:paraId="00000032">
      <w:pPr>
        <w:spacing w:before="0" w:lineRule="auto"/>
        <w:rPr>
          <w:sz w:val="26"/>
          <w:szCs w:val="26"/>
        </w:rPr>
      </w:pPr>
      <w:r w:rsidDel="00000000" w:rsidR="00000000" w:rsidRPr="00000000">
        <w:rPr>
          <w:rtl w:val="0"/>
        </w:rPr>
      </w:r>
    </w:p>
    <w:p w:rsidR="00000000" w:rsidDel="00000000" w:rsidP="00000000" w:rsidRDefault="00000000" w:rsidRPr="00000000" w14:paraId="00000033">
      <w:pPr>
        <w:spacing w:before="0" w:lineRule="auto"/>
        <w:rPr>
          <w:sz w:val="26"/>
          <w:szCs w:val="26"/>
        </w:rPr>
      </w:pPr>
      <w:r w:rsidDel="00000000" w:rsidR="00000000" w:rsidRPr="00000000">
        <w:rPr>
          <w:sz w:val="26"/>
          <w:szCs w:val="26"/>
          <w:rtl w:val="0"/>
        </w:rPr>
        <w:t xml:space="preserve">Please note that </w:t>
      </w:r>
      <w:r w:rsidDel="00000000" w:rsidR="00000000" w:rsidRPr="00000000">
        <w:rPr>
          <w:sz w:val="26"/>
          <w:szCs w:val="26"/>
          <w:rtl w:val="0"/>
        </w:rPr>
        <w:t xml:space="preserve">experience in using or working in, health, social work and social care is desirable but not essential.  </w:t>
      </w:r>
      <w:r w:rsidDel="00000000" w:rsidR="00000000" w:rsidRPr="00000000">
        <w:rPr>
          <w:rtl w:val="0"/>
        </w:rPr>
      </w:r>
    </w:p>
    <w:p w:rsidR="00000000" w:rsidDel="00000000" w:rsidP="00000000" w:rsidRDefault="00000000" w:rsidRPr="00000000" w14:paraId="00000034">
      <w:pPr>
        <w:spacing w:before="0" w:lineRule="auto"/>
        <w:rPr>
          <w:sz w:val="26"/>
          <w:szCs w:val="26"/>
        </w:rPr>
      </w:pPr>
      <w:r w:rsidDel="00000000" w:rsidR="00000000" w:rsidRPr="00000000">
        <w:rPr>
          <w:sz w:val="26"/>
          <w:szCs w:val="26"/>
          <w:rtl w:val="0"/>
        </w:rPr>
        <w:t xml:space="preserve"> </w:t>
      </w:r>
    </w:p>
    <w:p w:rsidR="00000000" w:rsidDel="00000000" w:rsidP="00000000" w:rsidRDefault="00000000" w:rsidRPr="00000000" w14:paraId="00000035">
      <w:pPr>
        <w:pStyle w:val="Heading1"/>
        <w:spacing w:before="0" w:lineRule="auto"/>
        <w:rPr/>
      </w:pPr>
      <w:bookmarkStart w:colFirst="0" w:colLast="0" w:name="_heading=h.1t3h5sf" w:id="7"/>
      <w:bookmarkEnd w:id="7"/>
      <w:r w:rsidDel="00000000" w:rsidR="00000000" w:rsidRPr="00000000">
        <w:rPr>
          <w:rtl w:val="0"/>
        </w:rPr>
        <w:t xml:space="preserve">About Board meetings</w:t>
      </w:r>
    </w:p>
    <w:p w:rsidR="00000000" w:rsidDel="00000000" w:rsidP="00000000" w:rsidRDefault="00000000" w:rsidRPr="00000000" w14:paraId="00000036">
      <w:pPr>
        <w:spacing w:before="0" w:lineRule="auto"/>
        <w:rPr>
          <w:sz w:val="26"/>
          <w:szCs w:val="26"/>
        </w:rPr>
      </w:pPr>
      <w:r w:rsidDel="00000000" w:rsidR="00000000" w:rsidRPr="00000000">
        <w:rPr>
          <w:sz w:val="26"/>
          <w:szCs w:val="26"/>
          <w:rtl w:val="0"/>
        </w:rPr>
        <w:t xml:space="preserve">We have four board meetings a year (Jan/April/July/Nov) Board meetings last two hours and including time to prepare and read papers the commitment is approximately 4-6 hours of work every quarter. </w:t>
      </w:r>
    </w:p>
    <w:p w:rsidR="00000000" w:rsidDel="00000000" w:rsidP="00000000" w:rsidRDefault="00000000" w:rsidRPr="00000000" w14:paraId="00000037">
      <w:pPr>
        <w:spacing w:before="0" w:lineRule="auto"/>
        <w:rPr>
          <w:sz w:val="26"/>
          <w:szCs w:val="26"/>
        </w:rPr>
      </w:pPr>
      <w:r w:rsidDel="00000000" w:rsidR="00000000" w:rsidRPr="00000000">
        <w:rPr>
          <w:sz w:val="26"/>
          <w:szCs w:val="26"/>
          <w:rtl w:val="0"/>
        </w:rPr>
        <w:t xml:space="preserve"> </w:t>
      </w:r>
    </w:p>
    <w:p w:rsidR="00000000" w:rsidDel="00000000" w:rsidP="00000000" w:rsidRDefault="00000000" w:rsidRPr="00000000" w14:paraId="00000038">
      <w:pPr>
        <w:spacing w:before="0" w:lineRule="auto"/>
        <w:rPr>
          <w:sz w:val="26"/>
          <w:szCs w:val="26"/>
        </w:rPr>
      </w:pPr>
      <w:r w:rsidDel="00000000" w:rsidR="00000000" w:rsidRPr="00000000">
        <w:rPr>
          <w:sz w:val="26"/>
          <w:szCs w:val="26"/>
          <w:rtl w:val="0"/>
        </w:rPr>
        <w:t xml:space="preserve">Some Board Members sit on subcommittees associated with their interest and expertise. These meetings last about 1- 1.5 hours. These subcommittees are:</w:t>
      </w:r>
    </w:p>
    <w:p w:rsidR="00000000" w:rsidDel="00000000" w:rsidP="00000000" w:rsidRDefault="00000000" w:rsidRPr="00000000" w14:paraId="00000039">
      <w:pPr>
        <w:numPr>
          <w:ilvl w:val="0"/>
          <w:numId w:val="9"/>
        </w:numPr>
        <w:spacing w:before="0" w:lineRule="auto"/>
        <w:ind w:left="720" w:hanging="360"/>
        <w:rPr>
          <w:sz w:val="26"/>
          <w:szCs w:val="26"/>
          <w:u w:val="none"/>
        </w:rPr>
      </w:pPr>
      <w:r w:rsidDel="00000000" w:rsidR="00000000" w:rsidRPr="00000000">
        <w:rPr>
          <w:sz w:val="26"/>
          <w:szCs w:val="26"/>
          <w:rtl w:val="0"/>
        </w:rPr>
        <w:t xml:space="preserve">Finance, Audit and Risk.</w:t>
      </w:r>
    </w:p>
    <w:p w:rsidR="00000000" w:rsidDel="00000000" w:rsidP="00000000" w:rsidRDefault="00000000" w:rsidRPr="00000000" w14:paraId="0000003A">
      <w:pPr>
        <w:numPr>
          <w:ilvl w:val="0"/>
          <w:numId w:val="9"/>
        </w:numPr>
        <w:spacing w:before="0" w:lineRule="auto"/>
        <w:ind w:left="720" w:hanging="360"/>
        <w:rPr>
          <w:sz w:val="26"/>
          <w:szCs w:val="26"/>
          <w:u w:val="none"/>
        </w:rPr>
      </w:pPr>
      <w:r w:rsidDel="00000000" w:rsidR="00000000" w:rsidRPr="00000000">
        <w:rPr>
          <w:sz w:val="26"/>
          <w:szCs w:val="26"/>
          <w:rtl w:val="0"/>
        </w:rPr>
        <w:t xml:space="preserve">People, Wellbeing and Culture.</w:t>
      </w:r>
    </w:p>
    <w:p w:rsidR="00000000" w:rsidDel="00000000" w:rsidP="00000000" w:rsidRDefault="00000000" w:rsidRPr="00000000" w14:paraId="0000003B">
      <w:pPr>
        <w:spacing w:before="0" w:lineRule="auto"/>
        <w:rPr>
          <w:sz w:val="26"/>
          <w:szCs w:val="26"/>
        </w:rPr>
      </w:pPr>
      <w:r w:rsidDel="00000000" w:rsidR="00000000" w:rsidRPr="00000000">
        <w:rPr>
          <w:sz w:val="26"/>
          <w:szCs w:val="26"/>
          <w:rtl w:val="0"/>
        </w:rPr>
        <w:t xml:space="preserve"> </w:t>
      </w:r>
    </w:p>
    <w:p w:rsidR="00000000" w:rsidDel="00000000" w:rsidP="00000000" w:rsidRDefault="00000000" w:rsidRPr="00000000" w14:paraId="0000003C">
      <w:pPr>
        <w:spacing w:before="0" w:lineRule="auto"/>
        <w:rPr>
          <w:sz w:val="26"/>
          <w:szCs w:val="26"/>
        </w:rPr>
      </w:pPr>
      <w:r w:rsidDel="00000000" w:rsidR="00000000" w:rsidRPr="00000000">
        <w:rPr>
          <w:sz w:val="26"/>
          <w:szCs w:val="26"/>
          <w:rtl w:val="0"/>
        </w:rPr>
        <w:t xml:space="preserve">Although our organisation is based in Glasgow we meet online (Zoom) for flexibility, except the AGM in November which is often held in Stirling. </w:t>
      </w:r>
      <w:r w:rsidDel="00000000" w:rsidR="00000000" w:rsidRPr="00000000">
        <w:rPr>
          <w:sz w:val="26"/>
          <w:szCs w:val="26"/>
          <w:rtl w:val="0"/>
        </w:rPr>
        <w:t xml:space="preserve">Please let us know if there are any further adjustments we can make to help you while you are a Board member.</w:t>
      </w:r>
    </w:p>
    <w:p w:rsidR="00000000" w:rsidDel="00000000" w:rsidP="00000000" w:rsidRDefault="00000000" w:rsidRPr="00000000" w14:paraId="0000003D">
      <w:pPr>
        <w:spacing w:before="0" w:lineRule="auto"/>
        <w:rPr>
          <w:sz w:val="26"/>
          <w:szCs w:val="26"/>
        </w:rPr>
      </w:pPr>
      <w:r w:rsidDel="00000000" w:rsidR="00000000" w:rsidRPr="00000000">
        <w:rPr>
          <w:rtl w:val="0"/>
        </w:rPr>
      </w:r>
    </w:p>
    <w:p w:rsidR="00000000" w:rsidDel="00000000" w:rsidP="00000000" w:rsidRDefault="00000000" w:rsidRPr="00000000" w14:paraId="0000003E">
      <w:pPr>
        <w:pStyle w:val="Heading1"/>
        <w:spacing w:before="0" w:lineRule="auto"/>
        <w:rPr/>
      </w:pPr>
      <w:bookmarkStart w:colFirst="0" w:colLast="0" w:name="_heading=h.4d34og8" w:id="8"/>
      <w:bookmarkEnd w:id="8"/>
      <w:r w:rsidDel="00000000" w:rsidR="00000000" w:rsidRPr="00000000">
        <w:rPr>
          <w:rtl w:val="0"/>
        </w:rPr>
        <w:t xml:space="preserve">What a Board Member does</w:t>
      </w:r>
    </w:p>
    <w:p w:rsidR="00000000" w:rsidDel="00000000" w:rsidP="00000000" w:rsidRDefault="00000000" w:rsidRPr="00000000" w14:paraId="0000003F">
      <w:pPr>
        <w:spacing w:after="240" w:before="120" w:lineRule="auto"/>
        <w:rPr>
          <w:sz w:val="26"/>
          <w:szCs w:val="26"/>
        </w:rPr>
      </w:pPr>
      <w:bookmarkStart w:colFirst="0" w:colLast="0" w:name="_heading=h.2s8eyo1" w:id="9"/>
      <w:bookmarkEnd w:id="9"/>
      <w:r w:rsidDel="00000000" w:rsidR="00000000" w:rsidRPr="00000000">
        <w:rPr>
          <w:sz w:val="26"/>
          <w:szCs w:val="26"/>
          <w:rtl w:val="0"/>
        </w:rPr>
        <w:t xml:space="preserve">The members of the Strategic Board are Directors of the company and Trustees of the charity. Collectively the Board is responsible for the leadership, strategic direction and governance of Iriss, ensuring that the organisation meets its purpose and is accountable and transparent in its activities. Together with other members of the Board you will:</w:t>
      </w:r>
    </w:p>
    <w:p w:rsidR="00000000" w:rsidDel="00000000" w:rsidP="00000000" w:rsidRDefault="00000000" w:rsidRPr="00000000" w14:paraId="00000040">
      <w:pPr>
        <w:spacing w:before="0" w:lineRule="auto"/>
        <w:rPr>
          <w:b w:val="1"/>
          <w:sz w:val="26"/>
          <w:szCs w:val="26"/>
        </w:rPr>
      </w:pPr>
      <w:r w:rsidDel="00000000" w:rsidR="00000000" w:rsidRPr="00000000">
        <w:rPr>
          <w:b w:val="1"/>
          <w:sz w:val="26"/>
          <w:szCs w:val="26"/>
          <w:rtl w:val="0"/>
        </w:rPr>
        <w:t xml:space="preserve">Strategy</w:t>
      </w:r>
    </w:p>
    <w:p w:rsidR="00000000" w:rsidDel="00000000" w:rsidP="00000000" w:rsidRDefault="00000000" w:rsidRPr="00000000" w14:paraId="0000004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14" w:right="0" w:hanging="357"/>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Ensure our activities deliver our stated charitable purpose.</w:t>
      </w:r>
    </w:p>
    <w:p w:rsidR="00000000" w:rsidDel="00000000" w:rsidP="00000000" w:rsidRDefault="00000000" w:rsidRPr="00000000" w14:paraId="0000004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Ensure we have a clear vision and strategy, and we are focussed on achieving our outcomes (the change we seek to make in our work).</w:t>
      </w:r>
    </w:p>
    <w:p w:rsidR="00000000" w:rsidDel="00000000" w:rsidP="00000000" w:rsidRDefault="00000000" w:rsidRPr="00000000" w14:paraId="0000004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240" w:before="0" w:line="276"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Work with us to make sure our purpose, work and outcomes remain relevant and support the needs of the people, workers and organisations we work with.</w:t>
      </w:r>
    </w:p>
    <w:p w:rsidR="00000000" w:rsidDel="00000000" w:rsidP="00000000" w:rsidRDefault="00000000" w:rsidRPr="00000000" w14:paraId="00000044">
      <w:pPr>
        <w:spacing w:before="0" w:lineRule="auto"/>
        <w:rPr>
          <w:b w:val="1"/>
          <w:sz w:val="26"/>
          <w:szCs w:val="26"/>
        </w:rPr>
      </w:pPr>
      <w:r w:rsidDel="00000000" w:rsidR="00000000" w:rsidRPr="00000000">
        <w:rPr>
          <w:b w:val="1"/>
          <w:sz w:val="26"/>
          <w:szCs w:val="26"/>
          <w:rtl w:val="0"/>
        </w:rPr>
        <w:t xml:space="preserve">Regulation and compliance</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714" w:right="0" w:hanging="357"/>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Ensure we meet all our regulatory and legal requirements.</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Ensure we manage risks to the organisation through effective and proportionate risk management and regular discussion.</w:t>
      </w:r>
    </w:p>
    <w:p w:rsidR="00000000" w:rsidDel="00000000" w:rsidP="00000000" w:rsidRDefault="00000000" w:rsidRPr="00000000" w14:paraId="00000047">
      <w:pPr>
        <w:spacing w:before="0" w:lineRule="auto"/>
        <w:rPr>
          <w:b w:val="1"/>
          <w:sz w:val="26"/>
          <w:szCs w:val="26"/>
        </w:rPr>
      </w:pPr>
      <w:r w:rsidDel="00000000" w:rsidR="00000000" w:rsidRPr="00000000">
        <w:rPr>
          <w:b w:val="1"/>
          <w:sz w:val="26"/>
          <w:szCs w:val="26"/>
          <w:rtl w:val="0"/>
        </w:rPr>
        <w:t xml:space="preserve">Financial</w:t>
      </w:r>
    </w:p>
    <w:p w:rsidR="00000000" w:rsidDel="00000000" w:rsidP="00000000" w:rsidRDefault="00000000" w:rsidRPr="00000000" w14:paraId="000000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00" w:lineRule="auto"/>
        <w:ind w:left="714" w:right="0" w:hanging="357"/>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Ensure that we have good financial and management controls.</w:t>
      </w:r>
    </w:p>
    <w:p w:rsidR="00000000" w:rsidDel="00000000" w:rsidP="00000000" w:rsidRDefault="00000000" w:rsidRPr="00000000" w14:paraId="000000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Approve our annual budget and ensure we plan for the future.</w:t>
      </w:r>
    </w:p>
    <w:p w:rsidR="00000000" w:rsidDel="00000000" w:rsidP="00000000" w:rsidRDefault="00000000" w:rsidRPr="00000000" w14:paraId="000000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Ensure Iriss has a workable sustainability strategy.</w:t>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Act as a steward of Iriss’ assets - physical, monetary and intellectual.</w:t>
      </w:r>
    </w:p>
    <w:p w:rsidR="00000000" w:rsidDel="00000000" w:rsidP="00000000" w:rsidRDefault="00000000" w:rsidRPr="00000000" w14:paraId="0000004C">
      <w:pPr>
        <w:spacing w:before="0" w:lineRule="auto"/>
        <w:rPr>
          <w:b w:val="1"/>
          <w:sz w:val="26"/>
          <w:szCs w:val="26"/>
        </w:rPr>
      </w:pPr>
      <w:r w:rsidDel="00000000" w:rsidR="00000000" w:rsidRPr="00000000">
        <w:rPr>
          <w:b w:val="1"/>
          <w:sz w:val="26"/>
          <w:szCs w:val="26"/>
          <w:rtl w:val="0"/>
        </w:rPr>
        <w:t xml:space="preserve">Accountability</w:t>
      </w:r>
    </w:p>
    <w:p w:rsidR="00000000" w:rsidDel="00000000" w:rsidP="00000000" w:rsidRDefault="00000000" w:rsidRPr="00000000" w14:paraId="000000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00" w:lineRule="auto"/>
        <w:ind w:left="714" w:right="0" w:hanging="357"/>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Make clear, reasonable and collegiate decisions acting always in the best interests of the charity.</w:t>
      </w:r>
    </w:p>
    <w:p w:rsidR="00000000" w:rsidDel="00000000" w:rsidP="00000000" w:rsidRDefault="00000000" w:rsidRPr="00000000" w14:paraId="000000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Hold the senior management team of Iriss to account for Iriss’ performance, supporting and guiding as appropriate.</w:t>
      </w:r>
    </w:p>
    <w:p w:rsidR="00000000" w:rsidDel="00000000" w:rsidP="00000000" w:rsidRDefault="00000000" w:rsidRPr="00000000" w14:paraId="0000004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Ensure that Iriss delivers on all of our activities.</w:t>
      </w:r>
    </w:p>
    <w:p w:rsidR="00000000" w:rsidDel="00000000" w:rsidP="00000000" w:rsidRDefault="00000000" w:rsidRPr="00000000" w14:paraId="0000005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0" w:line="300" w:lineRule="auto"/>
        <w:ind w:left="720" w:right="0" w:hanging="360"/>
        <w:jc w:val="left"/>
        <w:rPr>
          <w:rFonts w:ascii="Proxima Nova" w:cs="Proxima Nova" w:eastAsia="Proxima Nova" w:hAnsi="Proxima Nova"/>
          <w:b w:val="0"/>
          <w:i w:val="0"/>
          <w:smallCaps w:val="0"/>
          <w:strike w:val="0"/>
          <w:color w:val="434343"/>
          <w:sz w:val="26"/>
          <w:szCs w:val="26"/>
          <w:u w:val="none"/>
          <w:shd w:fill="auto" w:val="clear"/>
          <w:vertAlign w:val="baseline"/>
        </w:rPr>
      </w:pPr>
      <w:r w:rsidDel="00000000" w:rsidR="00000000" w:rsidRPr="00000000">
        <w:rPr>
          <w:rFonts w:ascii="Proxima Nova" w:cs="Proxima Nova" w:eastAsia="Proxima Nova" w:hAnsi="Proxima Nova"/>
          <w:b w:val="0"/>
          <w:i w:val="0"/>
          <w:smallCaps w:val="0"/>
          <w:strike w:val="0"/>
          <w:color w:val="434343"/>
          <w:sz w:val="26"/>
          <w:szCs w:val="26"/>
          <w:u w:val="none"/>
          <w:shd w:fill="auto" w:val="clear"/>
          <w:vertAlign w:val="baseline"/>
          <w:rtl w:val="0"/>
        </w:rPr>
        <w:t xml:space="preserve">Oversee the CEO and review their performance.</w:t>
      </w:r>
    </w:p>
    <w:p w:rsidR="00000000" w:rsidDel="00000000" w:rsidP="00000000" w:rsidRDefault="00000000" w:rsidRPr="00000000" w14:paraId="00000051">
      <w:pPr>
        <w:spacing w:before="0" w:lineRule="auto"/>
        <w:rPr>
          <w:b w:val="1"/>
          <w:sz w:val="26"/>
          <w:szCs w:val="26"/>
        </w:rPr>
      </w:pPr>
      <w:r w:rsidDel="00000000" w:rsidR="00000000" w:rsidRPr="00000000">
        <w:rPr>
          <w:rtl w:val="0"/>
        </w:rPr>
      </w:r>
    </w:p>
    <w:p w:rsidR="00000000" w:rsidDel="00000000" w:rsidP="00000000" w:rsidRDefault="00000000" w:rsidRPr="00000000" w14:paraId="00000052">
      <w:pPr>
        <w:pStyle w:val="Heading1"/>
        <w:spacing w:before="0" w:lineRule="auto"/>
        <w:rPr/>
      </w:pPr>
      <w:bookmarkStart w:colFirst="0" w:colLast="0" w:name="_heading=h.17dp8vu" w:id="10"/>
      <w:bookmarkEnd w:id="10"/>
      <w:r w:rsidDel="00000000" w:rsidR="00000000" w:rsidRPr="00000000">
        <w:rPr>
          <w:rtl w:val="0"/>
        </w:rPr>
        <w:t xml:space="preserve">How to apply</w:t>
      </w:r>
    </w:p>
    <w:p w:rsidR="00000000" w:rsidDel="00000000" w:rsidP="00000000" w:rsidRDefault="00000000" w:rsidRPr="00000000" w14:paraId="00000053">
      <w:pPr>
        <w:spacing w:before="0" w:lineRule="auto"/>
        <w:rPr>
          <w:sz w:val="26"/>
          <w:szCs w:val="26"/>
        </w:rPr>
      </w:pPr>
      <w:r w:rsidDel="00000000" w:rsidR="00000000" w:rsidRPr="00000000">
        <w:rPr>
          <w:sz w:val="26"/>
          <w:szCs w:val="26"/>
          <w:rtl w:val="0"/>
        </w:rPr>
        <w:t xml:space="preserve">If you’re thinking of applying but want to talk to someone from the Board first, get in touch with </w:t>
      </w:r>
      <w:r w:rsidDel="00000000" w:rsidR="00000000" w:rsidRPr="00000000">
        <w:rPr>
          <w:color w:val="0563c1"/>
          <w:sz w:val="26"/>
          <w:szCs w:val="26"/>
          <w:rtl w:val="0"/>
        </w:rPr>
        <w:t xml:space="preserve">sam.ella@iriss.org.uk</w:t>
      </w:r>
      <w:r w:rsidDel="00000000" w:rsidR="00000000" w:rsidRPr="00000000">
        <w:rPr>
          <w:sz w:val="26"/>
          <w:szCs w:val="26"/>
          <w:rtl w:val="0"/>
        </w:rPr>
        <w:t xml:space="preserve"> to arrange an exploratory chat.</w:t>
      </w:r>
    </w:p>
    <w:p w:rsidR="00000000" w:rsidDel="00000000" w:rsidP="00000000" w:rsidRDefault="00000000" w:rsidRPr="00000000" w14:paraId="00000054">
      <w:pPr>
        <w:spacing w:before="0" w:lineRule="auto"/>
        <w:rPr>
          <w:sz w:val="26"/>
          <w:szCs w:val="26"/>
        </w:rPr>
      </w:pPr>
      <w:r w:rsidDel="00000000" w:rsidR="00000000" w:rsidRPr="00000000">
        <w:rPr>
          <w:sz w:val="26"/>
          <w:szCs w:val="26"/>
          <w:rtl w:val="0"/>
        </w:rPr>
        <w:t xml:space="preserve"> </w:t>
      </w:r>
    </w:p>
    <w:p w:rsidR="00000000" w:rsidDel="00000000" w:rsidP="00000000" w:rsidRDefault="00000000" w:rsidRPr="00000000" w14:paraId="00000055">
      <w:pPr>
        <w:spacing w:before="0" w:lineRule="auto"/>
        <w:rPr>
          <w:sz w:val="26"/>
          <w:szCs w:val="26"/>
        </w:rPr>
      </w:pPr>
      <w:r w:rsidDel="00000000" w:rsidR="00000000" w:rsidRPr="00000000">
        <w:rPr>
          <w:sz w:val="26"/>
          <w:szCs w:val="26"/>
          <w:rtl w:val="0"/>
        </w:rPr>
        <w:t xml:space="preserve">To apply, tell us why you are interested in being a member of the Iriss Board with a brief discussion of the skills and experience you would bring. If you have the skills needed tell us about them however you want - in writing, by audio or video. </w:t>
      </w:r>
    </w:p>
    <w:p w:rsidR="00000000" w:rsidDel="00000000" w:rsidP="00000000" w:rsidRDefault="00000000" w:rsidRPr="00000000" w14:paraId="00000056">
      <w:pPr>
        <w:spacing w:before="0" w:lineRule="auto"/>
        <w:rPr>
          <w:sz w:val="26"/>
          <w:szCs w:val="26"/>
        </w:rPr>
      </w:pPr>
      <w:r w:rsidDel="00000000" w:rsidR="00000000" w:rsidRPr="00000000">
        <w:rPr>
          <w:rtl w:val="0"/>
        </w:rPr>
      </w:r>
    </w:p>
    <w:p w:rsidR="00000000" w:rsidDel="00000000" w:rsidP="00000000" w:rsidRDefault="00000000" w:rsidRPr="00000000" w14:paraId="00000057">
      <w:pPr>
        <w:spacing w:before="0" w:lineRule="auto"/>
        <w:rPr>
          <w:b w:val="1"/>
          <w:sz w:val="26"/>
          <w:szCs w:val="26"/>
        </w:rPr>
      </w:pPr>
      <w:r w:rsidDel="00000000" w:rsidR="00000000" w:rsidRPr="00000000">
        <w:rPr>
          <w:sz w:val="26"/>
          <w:szCs w:val="26"/>
          <w:rtl w:val="0"/>
        </w:rPr>
        <w:t xml:space="preserve">Please send your note of interest to </w:t>
      </w:r>
      <w:r w:rsidDel="00000000" w:rsidR="00000000" w:rsidRPr="00000000">
        <w:rPr>
          <w:color w:val="0563c1"/>
          <w:sz w:val="26"/>
          <w:szCs w:val="26"/>
          <w:rtl w:val="0"/>
        </w:rPr>
        <w:t xml:space="preserve">sam.ella@iriss.org.uk</w:t>
      </w:r>
      <w:r w:rsidDel="00000000" w:rsidR="00000000" w:rsidRPr="00000000">
        <w:rPr>
          <w:sz w:val="26"/>
          <w:szCs w:val="26"/>
          <w:rtl w:val="0"/>
        </w:rPr>
        <w:t xml:space="preserve"> </w:t>
      </w:r>
      <w:r w:rsidDel="00000000" w:rsidR="00000000" w:rsidRPr="00000000">
        <w:rPr>
          <w:b w:val="1"/>
          <w:sz w:val="26"/>
          <w:szCs w:val="26"/>
          <w:rtl w:val="0"/>
        </w:rPr>
        <w:t xml:space="preserve">by 5pm on Friday 27 September 2024.</w:t>
      </w:r>
    </w:p>
    <w:p w:rsidR="00000000" w:rsidDel="00000000" w:rsidP="00000000" w:rsidRDefault="00000000" w:rsidRPr="00000000" w14:paraId="00000058">
      <w:pPr>
        <w:spacing w:before="0" w:lineRule="auto"/>
        <w:rPr>
          <w:sz w:val="26"/>
          <w:szCs w:val="26"/>
        </w:rPr>
      </w:pPr>
      <w:r w:rsidDel="00000000" w:rsidR="00000000" w:rsidRPr="00000000">
        <w:rPr>
          <w:sz w:val="26"/>
          <w:szCs w:val="26"/>
          <w:rtl w:val="0"/>
        </w:rPr>
        <w:t xml:space="preserve"> </w:t>
      </w:r>
    </w:p>
    <w:p w:rsidR="00000000" w:rsidDel="00000000" w:rsidP="00000000" w:rsidRDefault="00000000" w:rsidRPr="00000000" w14:paraId="00000059">
      <w:pPr>
        <w:spacing w:before="0" w:lineRule="auto"/>
        <w:rPr>
          <w:sz w:val="26"/>
          <w:szCs w:val="26"/>
        </w:rPr>
      </w:pPr>
      <w:r w:rsidDel="00000000" w:rsidR="00000000" w:rsidRPr="00000000">
        <w:rPr>
          <w:sz w:val="26"/>
          <w:szCs w:val="26"/>
          <w:rtl w:val="0"/>
        </w:rPr>
        <w:t xml:space="preserve">We will carry out short informal interviews on Zoom on the 7</w:t>
      </w:r>
      <w:r w:rsidDel="00000000" w:rsidR="00000000" w:rsidRPr="00000000">
        <w:rPr>
          <w:sz w:val="26"/>
          <w:szCs w:val="26"/>
          <w:vertAlign w:val="superscript"/>
          <w:rtl w:val="0"/>
        </w:rPr>
        <w:t xml:space="preserve">th</w:t>
      </w:r>
      <w:r w:rsidDel="00000000" w:rsidR="00000000" w:rsidRPr="00000000">
        <w:rPr>
          <w:sz w:val="26"/>
          <w:szCs w:val="26"/>
          <w:rtl w:val="0"/>
        </w:rPr>
        <w:t xml:space="preserve"> and 8</w:t>
      </w:r>
      <w:r w:rsidDel="00000000" w:rsidR="00000000" w:rsidRPr="00000000">
        <w:rPr>
          <w:sz w:val="26"/>
          <w:szCs w:val="26"/>
          <w:vertAlign w:val="superscript"/>
          <w:rtl w:val="0"/>
        </w:rPr>
        <w:t xml:space="preserve">th</w:t>
      </w:r>
      <w:r w:rsidDel="00000000" w:rsidR="00000000" w:rsidRPr="00000000">
        <w:rPr>
          <w:sz w:val="26"/>
          <w:szCs w:val="26"/>
          <w:rtl w:val="0"/>
        </w:rPr>
        <w:t xml:space="preserve"> of October 2024 at a mutually convenient time. </w:t>
      </w:r>
      <w:r w:rsidDel="00000000" w:rsidR="00000000" w:rsidRPr="00000000">
        <w:rPr>
          <w:sz w:val="26"/>
          <w:szCs w:val="26"/>
          <w:rtl w:val="0"/>
        </w:rPr>
        <w:t xml:space="preserve">Please let us know if there are any adjustments we can make to help you through this recruitment process.</w:t>
      </w:r>
      <w:r w:rsidDel="00000000" w:rsidR="00000000" w:rsidRPr="00000000">
        <w:rPr>
          <w:rtl w:val="0"/>
        </w:rPr>
      </w:r>
    </w:p>
    <w:p w:rsidR="00000000" w:rsidDel="00000000" w:rsidP="00000000" w:rsidRDefault="00000000" w:rsidRPr="00000000" w14:paraId="0000005A">
      <w:pPr>
        <w:spacing w:after="240" w:before="240" w:lineRule="auto"/>
        <w:rPr>
          <w:color w:val="93c056"/>
          <w:sz w:val="36"/>
          <w:szCs w:val="36"/>
        </w:rPr>
      </w:pPr>
      <w:r w:rsidDel="00000000" w:rsidR="00000000" w:rsidRPr="00000000">
        <w:rPr>
          <w:rFonts w:ascii="Arial" w:cs="Arial" w:eastAsia="Arial" w:hAnsi="Arial"/>
          <w:sz w:val="28"/>
          <w:szCs w:val="28"/>
          <w:rtl w:val="0"/>
        </w:rPr>
        <w:t xml:space="preserve"> </w:t>
      </w:r>
      <w:r w:rsidDel="00000000" w:rsidR="00000000" w:rsidRPr="00000000">
        <w:rPr>
          <w:color w:val="93c056"/>
          <w:sz w:val="36"/>
          <w:szCs w:val="36"/>
          <w:rtl w:val="0"/>
        </w:rPr>
        <w:t xml:space="preserve">Additional Documents</w:t>
      </w:r>
    </w:p>
    <w:p w:rsidR="00000000" w:rsidDel="00000000" w:rsidP="00000000" w:rsidRDefault="00000000" w:rsidRPr="00000000" w14:paraId="0000005B">
      <w:pPr>
        <w:spacing w:before="0" w:lineRule="auto"/>
        <w:rPr>
          <w:sz w:val="26"/>
          <w:szCs w:val="26"/>
        </w:rPr>
      </w:pPr>
      <w:r w:rsidDel="00000000" w:rsidR="00000000" w:rsidRPr="00000000">
        <w:rPr>
          <w:sz w:val="26"/>
          <w:szCs w:val="26"/>
          <w:rtl w:val="0"/>
        </w:rPr>
        <w:t xml:space="preserve">Included in the information pack are the below additional documents for your information:</w:t>
      </w:r>
    </w:p>
    <w:p w:rsidR="00000000" w:rsidDel="00000000" w:rsidP="00000000" w:rsidRDefault="00000000" w:rsidRPr="00000000" w14:paraId="0000005C">
      <w:pPr>
        <w:numPr>
          <w:ilvl w:val="0"/>
          <w:numId w:val="7"/>
        </w:numPr>
        <w:spacing w:before="0" w:lineRule="auto"/>
        <w:ind w:left="720" w:hanging="360"/>
        <w:rPr>
          <w:sz w:val="26"/>
          <w:szCs w:val="26"/>
          <w:u w:val="none"/>
        </w:rPr>
      </w:pPr>
      <w:r w:rsidDel="00000000" w:rsidR="00000000" w:rsidRPr="00000000">
        <w:rPr>
          <w:sz w:val="26"/>
          <w:szCs w:val="26"/>
          <w:rtl w:val="0"/>
        </w:rPr>
        <w:t xml:space="preserve">The Impact of Iriss 23-24</w:t>
      </w:r>
    </w:p>
    <w:p w:rsidR="00000000" w:rsidDel="00000000" w:rsidP="00000000" w:rsidRDefault="00000000" w:rsidRPr="00000000" w14:paraId="0000005D">
      <w:pPr>
        <w:numPr>
          <w:ilvl w:val="0"/>
          <w:numId w:val="7"/>
        </w:numPr>
        <w:spacing w:before="0" w:lineRule="auto"/>
        <w:ind w:left="720" w:hanging="360"/>
        <w:rPr>
          <w:sz w:val="26"/>
          <w:szCs w:val="26"/>
          <w:u w:val="none"/>
        </w:rPr>
      </w:pPr>
      <w:r w:rsidDel="00000000" w:rsidR="00000000" w:rsidRPr="00000000">
        <w:rPr>
          <w:sz w:val="26"/>
          <w:szCs w:val="26"/>
          <w:rtl w:val="0"/>
        </w:rPr>
        <w:t xml:space="preserve">The progress we’ve seen: A social work and social care retrospective</w:t>
      </w:r>
    </w:p>
    <w:p w:rsidR="00000000" w:rsidDel="00000000" w:rsidP="00000000" w:rsidRDefault="00000000" w:rsidRPr="00000000" w14:paraId="0000005E">
      <w:pPr>
        <w:numPr>
          <w:ilvl w:val="0"/>
          <w:numId w:val="7"/>
        </w:numPr>
        <w:spacing w:before="0" w:lineRule="auto"/>
        <w:ind w:left="720" w:hanging="360"/>
        <w:rPr>
          <w:sz w:val="26"/>
          <w:szCs w:val="26"/>
          <w:u w:val="none"/>
        </w:rPr>
      </w:pPr>
      <w:r w:rsidDel="00000000" w:rsidR="00000000" w:rsidRPr="00000000">
        <w:rPr>
          <w:sz w:val="26"/>
          <w:szCs w:val="26"/>
          <w:rtl w:val="0"/>
        </w:rPr>
        <w:t xml:space="preserve">Iriss Workplan 24-25</w:t>
      </w:r>
    </w:p>
    <w:p w:rsidR="00000000" w:rsidDel="00000000" w:rsidP="00000000" w:rsidRDefault="00000000" w:rsidRPr="00000000" w14:paraId="0000005F">
      <w:pPr>
        <w:numPr>
          <w:ilvl w:val="0"/>
          <w:numId w:val="7"/>
        </w:numPr>
        <w:spacing w:before="0" w:lineRule="auto"/>
        <w:ind w:left="720" w:hanging="360"/>
        <w:rPr>
          <w:sz w:val="26"/>
          <w:szCs w:val="26"/>
          <w:u w:val="none"/>
        </w:rPr>
      </w:pPr>
      <w:r w:rsidDel="00000000" w:rsidR="00000000" w:rsidRPr="00000000">
        <w:rPr>
          <w:sz w:val="26"/>
          <w:szCs w:val="26"/>
          <w:rtl w:val="0"/>
        </w:rPr>
        <w:t xml:space="preserve">22-23 Accounts</w:t>
      </w:r>
    </w:p>
    <w:p w:rsidR="00000000" w:rsidDel="00000000" w:rsidP="00000000" w:rsidRDefault="00000000" w:rsidRPr="00000000" w14:paraId="00000060">
      <w:pPr>
        <w:numPr>
          <w:ilvl w:val="0"/>
          <w:numId w:val="7"/>
        </w:numPr>
        <w:spacing w:before="0" w:lineRule="auto"/>
        <w:ind w:left="720" w:hanging="360"/>
        <w:rPr>
          <w:sz w:val="26"/>
          <w:szCs w:val="26"/>
          <w:u w:val="none"/>
        </w:rPr>
      </w:pPr>
      <w:r w:rsidDel="00000000" w:rsidR="00000000" w:rsidRPr="00000000">
        <w:rPr>
          <w:sz w:val="26"/>
          <w:szCs w:val="26"/>
          <w:rtl w:val="0"/>
        </w:rPr>
        <w:t xml:space="preserve">Example Board Agenda</w:t>
      </w:r>
    </w:p>
    <w:p w:rsidR="00000000" w:rsidDel="00000000" w:rsidP="00000000" w:rsidRDefault="00000000" w:rsidRPr="00000000" w14:paraId="00000061">
      <w:pPr>
        <w:spacing w:before="0" w:lineRule="auto"/>
        <w:rPr>
          <w:sz w:val="26"/>
          <w:szCs w:val="26"/>
        </w:rPr>
      </w:pPr>
      <w:r w:rsidDel="00000000" w:rsidR="00000000" w:rsidRPr="00000000">
        <w:rPr>
          <w:rtl w:val="0"/>
        </w:rPr>
      </w:r>
    </w:p>
    <w:sectPr>
      <w:headerReference r:id="rId13" w:type="default"/>
      <w:headerReference r:id="rId14" w:type="first"/>
      <w:footerReference r:id="rId15" w:type="default"/>
      <w:footerReference r:id="rId16" w:type="first"/>
      <w:pgSz w:h="15840" w:w="12240" w:orient="portrait"/>
      <w:pgMar w:bottom="1440" w:top="144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Times New Roman"/>
  <w:font w:name="Arial"/>
  <w:font w:name="Courier New"/>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Source Sans Pr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4">
    <w:pPr>
      <w:pBdr>
        <w:top w:space="0" w:sz="0" w:val="nil"/>
        <w:left w:space="0" w:sz="0" w:val="nil"/>
        <w:bottom w:space="0" w:sz="0" w:val="nil"/>
        <w:right w:space="0" w:sz="0" w:val="nil"/>
        <w:between w:space="0" w:sz="0" w:val="nil"/>
      </w:pBd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-914398</wp:posOffset>
          </wp:positionH>
          <wp:positionV relativeFrom="paragraph">
            <wp:posOffset>438150</wp:posOffset>
          </wp:positionV>
          <wp:extent cx="7781925" cy="409575"/>
          <wp:effectExtent b="0" l="0" r="0" t="0"/>
          <wp:wrapTopAndBottom distB="0" distT="0"/>
          <wp:docPr descr="footer" id="1079019374" name="image3.png"/>
          <a:graphic>
            <a:graphicData uri="http://schemas.openxmlformats.org/drawingml/2006/picture">
              <pic:pic>
                <pic:nvPicPr>
                  <pic:cNvPr descr="footer" id="0" name="image3.png"/>
                  <pic:cNvPicPr preferRelativeResize="0"/>
                </pic:nvPicPr>
                <pic:blipFill>
                  <a:blip r:embed="rId1"/>
                  <a:srcRect b="47368" l="0" r="0" t="47368"/>
                  <a:stretch>
                    <a:fillRect/>
                  </a:stretch>
                </pic:blipFill>
                <pic:spPr>
                  <a:xfrm>
                    <a:off x="0" y="0"/>
                    <a:ext cx="7781925" cy="40957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5">
    <w:pPr>
      <w:pBdr>
        <w:top w:space="0" w:sz="0" w:val="nil"/>
        <w:left w:space="0" w:sz="0" w:val="nil"/>
        <w:bottom w:space="0" w:sz="0" w:val="nil"/>
        <w:right w:space="0" w:sz="0" w:val="nil"/>
        <w:between w:space="0" w:sz="0" w:val="nil"/>
      </w:pBdr>
      <w:jc w:val="right"/>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-914398</wp:posOffset>
          </wp:positionH>
          <wp:positionV relativeFrom="paragraph">
            <wp:posOffset>438150</wp:posOffset>
          </wp:positionV>
          <wp:extent cx="7781925" cy="409575"/>
          <wp:effectExtent b="0" l="0" r="0" t="0"/>
          <wp:wrapTopAndBottom distB="0" distT="0"/>
          <wp:docPr descr="footer" id="1079019372" name="image3.png"/>
          <a:graphic>
            <a:graphicData uri="http://schemas.openxmlformats.org/drawingml/2006/picture">
              <pic:pic>
                <pic:nvPicPr>
                  <pic:cNvPr descr="footer" id="0" name="image3.png"/>
                  <pic:cNvPicPr preferRelativeResize="0"/>
                </pic:nvPicPr>
                <pic:blipFill>
                  <a:blip r:embed="rId1"/>
                  <a:srcRect b="47368" l="0" r="0" t="47368"/>
                  <a:stretch>
                    <a:fillRect/>
                  </a:stretch>
                </pic:blipFill>
                <pic:spPr>
                  <a:xfrm>
                    <a:off x="0" y="0"/>
                    <a:ext cx="7781925" cy="40957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pBdr>
        <w:top w:space="0" w:sz="0" w:val="nil"/>
        <w:left w:space="0" w:sz="0" w:val="nil"/>
        <w:bottom w:space="0" w:sz="0" w:val="nil"/>
        <w:right w:space="0" w:sz="0" w:val="nil"/>
        <w:between w:space="0" w:sz="0" w:val="nil"/>
      </w:pBdr>
      <w:spacing w:before="640" w:lineRule="auto"/>
      <w:rPr>
        <w:color w:val="666666"/>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-67944</wp:posOffset>
          </wp:positionV>
          <wp:extent cx="7781925" cy="145415"/>
          <wp:effectExtent b="0" l="0" r="0" t="0"/>
          <wp:wrapTopAndBottom distB="0" distT="0"/>
          <wp:docPr descr="horizontal line" id="1079019371" name="image3.png"/>
          <a:graphic>
            <a:graphicData uri="http://schemas.openxmlformats.org/drawingml/2006/picture">
              <pic:pic>
                <pic:nvPicPr>
                  <pic:cNvPr descr="horizontal line" id="0" name="image3.png"/>
                  <pic:cNvPicPr preferRelativeResize="0"/>
                </pic:nvPicPr>
                <pic:blipFill>
                  <a:blip r:embed="rId1"/>
                  <a:srcRect b="49388" l="0" r="0" t="49388"/>
                  <a:stretch>
                    <a:fillRect/>
                  </a:stretch>
                </pic:blipFill>
                <pic:spPr>
                  <a:xfrm>
                    <a:off x="0" y="0"/>
                    <a:ext cx="7781925" cy="14541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pBdr>
        <w:top w:space="0" w:sz="0" w:val="nil"/>
        <w:left w:space="0" w:sz="0" w:val="nil"/>
        <w:bottom w:space="0" w:sz="0" w:val="nil"/>
        <w:right w:space="0" w:sz="0" w:val="nil"/>
        <w:between w:space="0" w:sz="0" w:val="nil"/>
      </w:pBdr>
      <w:spacing w:before="640" w:lineRule="auto"/>
      <w:jc w:val="right"/>
      <w:rPr/>
    </w:pPr>
    <w:r w:rsidDel="00000000" w:rsidR="00000000" w:rsidRPr="00000000">
      <w:rPr/>
      <w:drawing>
        <wp:inline distB="0" distT="0" distL="0" distR="0">
          <wp:extent cx="1614805" cy="1128395"/>
          <wp:effectExtent b="0" l="0" r="0" t="0"/>
          <wp:docPr descr="A green and yellow circles&#10;&#10;Description automatically generated" id="1079019373" name="image2.png"/>
          <a:graphic>
            <a:graphicData uri="http://schemas.openxmlformats.org/drawingml/2006/picture">
              <pic:pic>
                <pic:nvPicPr>
                  <pic:cNvPr descr="A green and yellow circles&#10;&#10;Description automatically generated" id="0" name="image2.png"/>
                  <pic:cNvPicPr preferRelativeResize="0"/>
                </pic:nvPicPr>
                <pic:blipFill>
                  <a:blip r:embed="rId1"/>
                  <a:srcRect b="0" l="0" r="0" t="0"/>
                  <a:stretch>
                    <a:fillRect/>
                  </a:stretch>
                </pic:blipFill>
                <pic:spPr>
                  <a:xfrm>
                    <a:off x="0" y="0"/>
                    <a:ext cx="1614805" cy="1128395"/>
                  </a:xfrm>
                  <a:prstGeom prst="rect"/>
                  <a:ln/>
                </pic:spPr>
              </pic:pic>
            </a:graphicData>
          </a:graphic>
        </wp:inline>
      </w:drawing>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-67944</wp:posOffset>
          </wp:positionV>
          <wp:extent cx="7781925" cy="135890"/>
          <wp:effectExtent b="0" l="0" r="0" t="0"/>
          <wp:wrapTopAndBottom distB="0" distT="0"/>
          <wp:docPr descr="horizontal line" id="1079019375" name="image3.png"/>
          <a:graphic>
            <a:graphicData uri="http://schemas.openxmlformats.org/drawingml/2006/picture">
              <pic:pic>
                <pic:nvPicPr>
                  <pic:cNvPr descr="horizontal line" id="0" name="image3.png"/>
                  <pic:cNvPicPr preferRelativeResize="0"/>
                </pic:nvPicPr>
                <pic:blipFill>
                  <a:blip r:embed="rId2"/>
                  <a:srcRect b="49388" l="0" r="0" t="49388"/>
                  <a:stretch>
                    <a:fillRect/>
                  </a:stretch>
                </pic:blipFill>
                <pic:spPr>
                  <a:xfrm>
                    <a:off x="0" y="0"/>
                    <a:ext cx="7781925" cy="13589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434343"/>
        <w:sz w:val="22"/>
        <w:szCs w:val="22"/>
        <w:lang w:val="en-GB"/>
      </w:rPr>
    </w:rPrDefault>
    <w:pPrDefault>
      <w:pPr>
        <w:spacing w:before="2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color w:val="93c056"/>
      <w:sz w:val="36"/>
      <w:szCs w:val="36"/>
    </w:rPr>
  </w:style>
  <w:style w:type="paragraph" w:styleId="Heading2">
    <w:name w:val="heading 2"/>
    <w:basedOn w:val="Normal"/>
    <w:next w:val="Normal"/>
    <w:pPr>
      <w:keepNext w:val="1"/>
      <w:keepLines w:val="1"/>
    </w:pPr>
    <w:rPr>
      <w:b w:val="1"/>
      <w:color w:val="93c056"/>
      <w:sz w:val="24"/>
      <w:szCs w:val="24"/>
    </w:rPr>
  </w:style>
  <w:style w:type="paragraph" w:styleId="Heading3">
    <w:name w:val="heading 3"/>
    <w:basedOn w:val="Normal"/>
    <w:next w:val="Normal"/>
    <w:pPr>
      <w:keepNext w:val="1"/>
      <w:keepLines w:val="1"/>
    </w:pPr>
    <w:rPr>
      <w:b w:val="1"/>
    </w:rPr>
  </w:style>
  <w:style w:type="paragraph" w:styleId="Heading4">
    <w:name w:val="heading 4"/>
    <w:basedOn w:val="Normal"/>
    <w:next w:val="Normal"/>
    <w:pPr>
      <w:keepNext w:val="1"/>
      <w:keepLines w:val="1"/>
    </w:pPr>
    <w:rPr>
      <w:color w:val="999999"/>
      <w:sz w:val="32"/>
      <w:szCs w:val="32"/>
    </w:rPr>
  </w:style>
  <w:style w:type="paragraph" w:styleId="Heading5">
    <w:name w:val="heading 5"/>
    <w:basedOn w:val="Normal"/>
    <w:next w:val="Normal"/>
    <w:pPr>
      <w:keepNext w:val="1"/>
      <w:keepLines w:val="1"/>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lineRule="auto"/>
    </w:pPr>
    <w:rPr>
      <w:rFonts w:ascii="Trebuchet MS" w:cs="Trebuchet MS" w:eastAsia="Trebuchet MS" w:hAnsi="Trebuchet MS"/>
      <w:i w:val="1"/>
      <w:color w:val="666666"/>
    </w:rPr>
  </w:style>
  <w:style w:type="paragraph" w:styleId="Title">
    <w:name w:val="Title"/>
    <w:basedOn w:val="Normal"/>
    <w:next w:val="Normal"/>
    <w:pPr>
      <w:keepNext w:val="1"/>
      <w:keepLines w:val="1"/>
      <w:spacing w:before="1440" w:line="240" w:lineRule="auto"/>
    </w:pPr>
    <w:rPr>
      <w:b w:val="1"/>
      <w:color w:val="404040"/>
      <w:sz w:val="96"/>
      <w:szCs w:val="96"/>
    </w:rPr>
  </w:style>
  <w:style w:type="paragraph" w:styleId="Normal" w:default="1">
    <w:name w:val="Normal"/>
    <w:qFormat w:val="1"/>
    <w:rPr>
      <w:lang w:val="en-GB"/>
    </w:rPr>
  </w:style>
  <w:style w:type="paragraph" w:styleId="Heading1">
    <w:name w:val="heading 1"/>
    <w:basedOn w:val="Normal"/>
    <w:next w:val="Normal"/>
    <w:uiPriority w:val="9"/>
    <w:qFormat w:val="1"/>
    <w:pPr>
      <w:keepNext w:val="1"/>
      <w:keepLines w:val="1"/>
      <w:spacing w:before="480"/>
      <w:outlineLvl w:val="0"/>
    </w:pPr>
    <w:rPr>
      <w:color w:val="93c056"/>
      <w:sz w:val="36"/>
      <w:szCs w:val="36"/>
    </w:rPr>
  </w:style>
  <w:style w:type="paragraph" w:styleId="Heading2">
    <w:name w:val="heading 2"/>
    <w:basedOn w:val="Normal"/>
    <w:next w:val="Normal"/>
    <w:uiPriority w:val="9"/>
    <w:unhideWhenUsed w:val="1"/>
    <w:qFormat w:val="1"/>
    <w:pPr>
      <w:keepNext w:val="1"/>
      <w:keepLines w:val="1"/>
      <w:outlineLvl w:val="1"/>
    </w:pPr>
    <w:rPr>
      <w:b w:val="1"/>
      <w:color w:val="93c056"/>
      <w:sz w:val="24"/>
      <w:szCs w:val="24"/>
    </w:rPr>
  </w:style>
  <w:style w:type="paragraph" w:styleId="Heading3">
    <w:name w:val="heading 3"/>
    <w:basedOn w:val="Normal"/>
    <w:next w:val="Normal"/>
    <w:uiPriority w:val="9"/>
    <w:unhideWhenUsed w:val="1"/>
    <w:qFormat w:val="1"/>
    <w:pPr>
      <w:keepNext w:val="1"/>
      <w:keepLines w:val="1"/>
      <w:outlineLvl w:val="2"/>
    </w:pPr>
    <w:rPr>
      <w:b w:val="1"/>
    </w:rPr>
  </w:style>
  <w:style w:type="paragraph" w:styleId="Heading4">
    <w:name w:val="heading 4"/>
    <w:basedOn w:val="Normal"/>
    <w:next w:val="Normal"/>
    <w:uiPriority w:val="9"/>
    <w:unhideWhenUsed w:val="1"/>
    <w:qFormat w:val="1"/>
    <w:pPr>
      <w:keepNext w:val="1"/>
      <w:keepLines w:val="1"/>
      <w:outlineLvl w:val="3"/>
    </w:pPr>
    <w:rPr>
      <w:color w:val="999999"/>
      <w:sz w:val="32"/>
      <w:szCs w:val="32"/>
    </w:rPr>
  </w:style>
  <w:style w:type="paragraph" w:styleId="Heading5">
    <w:name w:val="heading 5"/>
    <w:basedOn w:val="Normal"/>
    <w:next w:val="Normal"/>
    <w:uiPriority w:val="9"/>
    <w:semiHidden w:val="1"/>
    <w:unhideWhenUsed w:val="1"/>
    <w:qFormat w:val="1"/>
    <w:pPr>
      <w:keepNext w:val="1"/>
      <w:keepLines w:val="1"/>
      <w:spacing w:before="160"/>
      <w:outlineLvl w:val="4"/>
    </w:pPr>
    <w:rPr>
      <w:rFonts w:ascii="Trebuchet MS" w:cs="Trebuchet MS" w:eastAsia="Trebuchet MS" w:hAnsi="Trebuchet MS"/>
      <w:color w:val="666666"/>
    </w:rPr>
  </w:style>
  <w:style w:type="paragraph" w:styleId="Heading6">
    <w:name w:val="heading 6"/>
    <w:basedOn w:val="Normal"/>
    <w:next w:val="Normal"/>
    <w:uiPriority w:val="9"/>
    <w:semiHidden w:val="1"/>
    <w:unhideWhenUsed w:val="1"/>
    <w:qFormat w:val="1"/>
    <w:pPr>
      <w:keepNext w:val="1"/>
      <w:keepLines w:val="1"/>
      <w:spacing w:before="160"/>
      <w:outlineLvl w:val="5"/>
    </w:pPr>
    <w:rPr>
      <w:rFonts w:ascii="Trebuchet MS" w:cs="Trebuchet MS" w:eastAsia="Trebuchet MS" w:hAnsi="Trebuchet MS"/>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before="1440" w:line="240" w:lineRule="auto"/>
    </w:pPr>
    <w:rPr>
      <w:b w:val="1"/>
      <w:color w:val="404040"/>
      <w:sz w:val="96"/>
      <w:szCs w:val="96"/>
    </w:rPr>
  </w:style>
  <w:style w:type="paragraph" w:styleId="Subtitle">
    <w:name w:val="Subtitle"/>
    <w:basedOn w:val="Normal"/>
    <w:next w:val="Normal"/>
    <w:uiPriority w:val="11"/>
    <w:qFormat w:val="1"/>
    <w:pPr>
      <w:keepNext w:val="1"/>
      <w:keepLines w:val="1"/>
      <w:spacing w:before="960" w:line="240" w:lineRule="auto"/>
    </w:pPr>
    <w:rPr>
      <w:color w:val="93c056"/>
      <w:sz w:val="64"/>
      <w:szCs w:val="64"/>
    </w:rPr>
  </w:style>
  <w:style w:type="paragraph" w:styleId="Header">
    <w:name w:val="header"/>
    <w:basedOn w:val="Normal"/>
    <w:link w:val="HeaderChar"/>
    <w:uiPriority w:val="99"/>
    <w:unhideWhenUsed w:val="1"/>
    <w:rsid w:val="00AD6250"/>
    <w:pPr>
      <w:tabs>
        <w:tab w:val="center" w:pos="4513"/>
        <w:tab w:val="right" w:pos="9026"/>
      </w:tabs>
      <w:spacing w:before="0" w:line="240" w:lineRule="auto"/>
    </w:pPr>
  </w:style>
  <w:style w:type="character" w:styleId="HeaderChar" w:customStyle="1">
    <w:name w:val="Header Char"/>
    <w:basedOn w:val="DefaultParagraphFont"/>
    <w:link w:val="Header"/>
    <w:uiPriority w:val="99"/>
    <w:rsid w:val="00AD6250"/>
  </w:style>
  <w:style w:type="paragraph" w:styleId="Footer">
    <w:name w:val="footer"/>
    <w:basedOn w:val="Normal"/>
    <w:link w:val="FooterChar"/>
    <w:uiPriority w:val="99"/>
    <w:unhideWhenUsed w:val="1"/>
    <w:rsid w:val="00AD6250"/>
    <w:pPr>
      <w:tabs>
        <w:tab w:val="center" w:pos="4513"/>
        <w:tab w:val="right" w:pos="9026"/>
      </w:tabs>
      <w:spacing w:before="0" w:line="240" w:lineRule="auto"/>
    </w:pPr>
  </w:style>
  <w:style w:type="character" w:styleId="FooterChar" w:customStyle="1">
    <w:name w:val="Footer Char"/>
    <w:basedOn w:val="DefaultParagraphFont"/>
    <w:link w:val="Footer"/>
    <w:uiPriority w:val="99"/>
    <w:rsid w:val="00AD6250"/>
  </w:style>
  <w:style w:type="paragraph" w:styleId="ListParagraph">
    <w:name w:val="List Paragraph"/>
    <w:basedOn w:val="Normal"/>
    <w:uiPriority w:val="34"/>
    <w:qFormat w:val="1"/>
    <w:rsid w:val="00AD6250"/>
    <w:pPr>
      <w:ind w:left="720"/>
      <w:contextualSpacing w:val="1"/>
    </w:pPr>
  </w:style>
  <w:style w:type="paragraph" w:styleId="NormalWeb">
    <w:name w:val="Normal (Web)"/>
    <w:basedOn w:val="Normal"/>
    <w:uiPriority w:val="99"/>
    <w:semiHidden w:val="1"/>
    <w:unhideWhenUsed w:val="1"/>
    <w:rsid w:val="00AD6250"/>
    <w:pPr>
      <w:spacing w:after="100" w:afterAutospacing="1" w:before="100" w:beforeAutospacing="1" w:line="240" w:lineRule="auto"/>
    </w:pPr>
    <w:rPr>
      <w:rFonts w:ascii="Times New Roman" w:cs="Times New Roman" w:eastAsia="Times New Roman" w:hAnsi="Times New Roman"/>
      <w:color w:val="auto"/>
      <w:sz w:val="24"/>
      <w:szCs w:val="24"/>
    </w:rPr>
  </w:style>
  <w:style w:type="character" w:styleId="Hyperlink">
    <w:name w:val="Hyperlink"/>
    <w:basedOn w:val="DefaultParagraphFont"/>
    <w:uiPriority w:val="99"/>
    <w:unhideWhenUsed w:val="1"/>
    <w:rsid w:val="00E90573"/>
    <w:rPr>
      <w:color w:val="0000ff" w:themeColor="hyperlink"/>
      <w:u w:val="single"/>
    </w:rPr>
  </w:style>
  <w:style w:type="character" w:styleId="UnresolvedMention">
    <w:name w:val="Unresolved Mention"/>
    <w:basedOn w:val="DefaultParagraphFont"/>
    <w:uiPriority w:val="99"/>
    <w:semiHidden w:val="1"/>
    <w:unhideWhenUsed w:val="1"/>
    <w:rsid w:val="00E90573"/>
    <w:rPr>
      <w:color w:val="605e5c"/>
      <w:shd w:color="auto" w:fill="e1dfdd" w:val="clear"/>
    </w:rPr>
  </w:style>
  <w:style w:type="paragraph" w:styleId="Subtitle">
    <w:name w:val="Subtitle"/>
    <w:basedOn w:val="Normal"/>
    <w:next w:val="Normal"/>
    <w:pPr>
      <w:keepNext w:val="1"/>
      <w:keepLines w:val="1"/>
      <w:spacing w:before="960" w:line="240" w:lineRule="auto"/>
    </w:pPr>
    <w:rPr>
      <w:color w:val="93c056"/>
      <w:sz w:val="64"/>
      <w:szCs w:val="64"/>
    </w:rPr>
  </w:style>
</w:styles>
</file>

<file path=word/_rels/document.xml.rels><?xml version="1.0" encoding="UTF-8" standalone="yes"?><Relationships xmlns="http://schemas.openxmlformats.org/package/2006/relationships"><Relationship Id="rId11" Type="http://schemas.openxmlformats.org/officeDocument/2006/relationships/hyperlink" Target="https://www.oscr.org.uk/media/3621/v10_guidance-and-good-practice-for-charity-trustees.pdf" TargetMode="External"/><Relationship Id="rId10" Type="http://schemas.openxmlformats.org/officeDocument/2006/relationships/hyperlink" Target="https://www.iriss.org.uk/about/strategy" TargetMode="External"/><Relationship Id="rId13" Type="http://schemas.openxmlformats.org/officeDocument/2006/relationships/header" Target="header1.xml"/><Relationship Id="rId12" Type="http://schemas.openxmlformats.org/officeDocument/2006/relationships/hyperlink" Target="https://www.oscr.org.uk/media/3621/v10_guidance-and-good-practice-for-charity-trustees.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riss.org.uk/about/strategy" TargetMode="External"/><Relationship Id="rId15" Type="http://schemas.openxmlformats.org/officeDocument/2006/relationships/footer" Target="footer1.xml"/><Relationship Id="rId14" Type="http://schemas.openxmlformats.org/officeDocument/2006/relationships/header" Target="header2.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iriss.org.uk/about/tea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t4hLRSkE7CY9fBwJaf613oMZnQ==">CgMxLjAyCGguZ2pkZ3hzMgloLjMwajB6bGwyCWguMWZvYjl0ZTIJaC4zem55c2g3MgloLjJldDkycDAyCGgudHlqY3d0MgloLjNkeTZ2a20yCWguMXQzaDVzZjIJaC40ZDM0b2c4MgloLjJzOGV5bzEyCWguMTdkcDh2dTgAciExYzZkZnQ2aGxzbXlraThueERUZXl6MmFWLTdXOUktSlo=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2024-08-13T09:50:00Z</dcterms:created>
</cp:coreProperties>
</file>